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F8A6" w14:textId="77777777" w:rsidR="00BA087D" w:rsidRDefault="00BA087D" w:rsidP="00BA087D">
      <w:pPr>
        <w:pStyle w:val="BodyText"/>
        <w:shd w:val="clear" w:color="auto" w:fill="auto"/>
        <w:ind w:firstLine="0"/>
        <w:jc w:val="center"/>
        <w:rPr>
          <w:b/>
          <w:bCs/>
        </w:rPr>
      </w:pPr>
      <w:r w:rsidRPr="00BA087D">
        <w:rPr>
          <w:b/>
          <w:bCs/>
        </w:rPr>
        <w:t>QUESTIONNAIRE</w:t>
      </w:r>
    </w:p>
    <w:p w14:paraId="144FECF9" w14:textId="2726BF47" w:rsidR="00F83B22" w:rsidRDefault="00F83B22" w:rsidP="00D63339">
      <w:pPr>
        <w:pStyle w:val="BodyText"/>
        <w:shd w:val="clear" w:color="auto" w:fill="auto"/>
        <w:ind w:firstLine="720"/>
      </w:pPr>
      <w:r>
        <w:rPr>
          <w:rStyle w:val="tlid-translation"/>
          <w:lang w:val="en"/>
        </w:rPr>
        <w:t xml:space="preserve">It is of particular importance for the development of the project to </w:t>
      </w:r>
      <w:r w:rsidRPr="00A53795">
        <w:rPr>
          <w:rStyle w:val="tlid-translation"/>
          <w:lang w:val="en"/>
        </w:rPr>
        <w:t>receive</w:t>
      </w:r>
      <w:r w:rsidR="006C4563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feedback from participating</w:t>
      </w:r>
      <w:r w:rsidR="006C4563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 xml:space="preserve">companies. In </w:t>
      </w:r>
      <w:r w:rsidR="00A53795">
        <w:rPr>
          <w:rStyle w:val="tlid-translation"/>
          <w:lang w:val="en"/>
        </w:rPr>
        <w:t>th</w:t>
      </w:r>
      <w:r w:rsidR="006C4563">
        <w:rPr>
          <w:rStyle w:val="tlid-translation"/>
          <w:lang w:val="en"/>
        </w:rPr>
        <w:t>is</w:t>
      </w:r>
      <w:r w:rsidR="00A53795">
        <w:rPr>
          <w:rStyle w:val="tlid-translation"/>
          <w:lang w:val="en"/>
        </w:rPr>
        <w:t xml:space="preserve"> </w:t>
      </w:r>
      <w:r w:rsidR="00353BC0" w:rsidRPr="00353BC0">
        <w:rPr>
          <w:rStyle w:val="tlid-translation"/>
          <w:lang w:val="en"/>
        </w:rPr>
        <w:t>questionnaire</w:t>
      </w:r>
      <w:r w:rsidR="00353BC0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 xml:space="preserve">we </w:t>
      </w:r>
      <w:r w:rsidR="00A53795">
        <w:rPr>
          <w:rStyle w:val="tlid-translation"/>
          <w:lang w:val="en"/>
        </w:rPr>
        <w:t xml:space="preserve">would like to </w:t>
      </w:r>
      <w:r>
        <w:rPr>
          <w:rStyle w:val="tlid-translation"/>
          <w:lang w:val="en"/>
        </w:rPr>
        <w:t xml:space="preserve">ask </w:t>
      </w:r>
      <w:r w:rsidR="0020548D">
        <w:rPr>
          <w:rStyle w:val="tlid-translation"/>
          <w:lang w:val="en"/>
        </w:rPr>
        <w:t>for</w:t>
      </w:r>
      <w:r>
        <w:rPr>
          <w:rStyle w:val="tlid-translation"/>
          <w:lang w:val="en"/>
        </w:rPr>
        <w:t xml:space="preserve"> your assessment of the effectiveness of the assistance you</w:t>
      </w:r>
      <w:r w:rsidR="0020548D">
        <w:rPr>
          <w:rStyle w:val="tlid-translation"/>
          <w:lang w:val="en"/>
        </w:rPr>
        <w:t xml:space="preserve"> have</w:t>
      </w:r>
      <w:r>
        <w:rPr>
          <w:rStyle w:val="tlid-translation"/>
          <w:lang w:val="en"/>
        </w:rPr>
        <w:t xml:space="preserve"> </w:t>
      </w:r>
      <w:r w:rsidR="00A53795">
        <w:rPr>
          <w:rStyle w:val="tlid-translation"/>
          <w:lang w:val="en"/>
        </w:rPr>
        <w:t>been p</w:t>
      </w:r>
      <w:bookmarkStart w:id="0" w:name="_GoBack"/>
      <w:bookmarkEnd w:id="0"/>
      <w:r w:rsidR="00A53795">
        <w:rPr>
          <w:rStyle w:val="tlid-translation"/>
          <w:lang w:val="en"/>
        </w:rPr>
        <w:t xml:space="preserve">rovided </w:t>
      </w:r>
      <w:r w:rsidR="006564C2">
        <w:rPr>
          <w:rStyle w:val="tlid-translation"/>
          <w:lang w:val="en"/>
        </w:rPr>
        <w:t xml:space="preserve">within </w:t>
      </w:r>
      <w:r w:rsidR="006C4563">
        <w:rPr>
          <w:rStyle w:val="tlid-translation"/>
          <w:lang w:val="en"/>
        </w:rPr>
        <w:t>our</w:t>
      </w:r>
      <w:r>
        <w:rPr>
          <w:rStyle w:val="tlid-translation"/>
          <w:lang w:val="en"/>
        </w:rPr>
        <w:t xml:space="preserve"> Innovation hub</w:t>
      </w:r>
      <w:r w:rsidR="006564C2">
        <w:rPr>
          <w:rStyle w:val="tlid-translation"/>
          <w:lang w:val="en"/>
        </w:rPr>
        <w:t>,</w:t>
      </w:r>
      <w:r>
        <w:rPr>
          <w:rStyle w:val="tlid-translation"/>
          <w:lang w:val="en"/>
        </w:rPr>
        <w:t xml:space="preserve"> after your participation is completed.</w:t>
      </w:r>
    </w:p>
    <w:p w14:paraId="5942B8D0" w14:textId="0C024596" w:rsidR="0020548D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 w:rsidRPr="003811A2">
        <w:rPr>
          <w:rStyle w:val="tlid-translation"/>
          <w:lang w:val="en-GB"/>
        </w:rPr>
        <w:t>Full name of the representative</w:t>
      </w:r>
      <w:r w:rsidRPr="003811A2">
        <w:rPr>
          <w:lang w:val="en-GB"/>
        </w:rPr>
        <w:t>:</w:t>
      </w:r>
    </w:p>
    <w:p w14:paraId="4E343F7E" w14:textId="4204EAF6" w:rsidR="004433E1" w:rsidRPr="003811A2" w:rsidRDefault="004433E1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>
        <w:rPr>
          <w:lang w:val="en-GB"/>
        </w:rPr>
        <w:t>Company name</w:t>
      </w:r>
      <w:r w:rsidR="00440241">
        <w:rPr>
          <w:lang w:val="en-GB"/>
        </w:rPr>
        <w:t>:</w:t>
      </w:r>
    </w:p>
    <w:p w14:paraId="6FB8F1C8" w14:textId="77777777" w:rsidR="0020548D" w:rsidRPr="003811A2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 w:rsidRPr="003811A2">
        <w:rPr>
          <w:lang w:val="en-GB"/>
        </w:rPr>
        <w:t>UIC:</w:t>
      </w:r>
    </w:p>
    <w:p w14:paraId="252066EA" w14:textId="77777777" w:rsidR="0020548D" w:rsidRPr="003811A2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 w:rsidRPr="003811A2">
        <w:rPr>
          <w:lang w:val="en-GB"/>
        </w:rPr>
        <w:t xml:space="preserve">Address: </w:t>
      </w:r>
    </w:p>
    <w:p w14:paraId="6718F027" w14:textId="77777777" w:rsidR="0020548D" w:rsidRPr="003811A2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 w:rsidRPr="003811A2">
        <w:rPr>
          <w:lang w:val="en-GB"/>
        </w:rPr>
        <w:t xml:space="preserve">Telephone: </w:t>
      </w:r>
    </w:p>
    <w:p w14:paraId="42C1FD81" w14:textId="77777777" w:rsidR="0020548D" w:rsidRPr="003811A2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 w:eastAsia="en-US" w:bidi="en-US"/>
        </w:rPr>
      </w:pPr>
      <w:r w:rsidRPr="003811A2">
        <w:rPr>
          <w:lang w:val="en-GB" w:eastAsia="en-US" w:bidi="en-US"/>
        </w:rPr>
        <w:t xml:space="preserve">E-mail: </w:t>
      </w:r>
    </w:p>
    <w:p w14:paraId="272728F0" w14:textId="77777777" w:rsidR="0020548D" w:rsidRPr="003811A2" w:rsidRDefault="0020548D" w:rsidP="0020548D">
      <w:pPr>
        <w:pStyle w:val="BodyText"/>
        <w:shd w:val="clear" w:color="auto" w:fill="auto"/>
        <w:tabs>
          <w:tab w:val="left" w:pos="1139"/>
        </w:tabs>
        <w:spacing w:after="0"/>
        <w:ind w:firstLine="0"/>
        <w:rPr>
          <w:lang w:val="en-GB"/>
        </w:rPr>
      </w:pPr>
      <w:r w:rsidRPr="003811A2">
        <w:rPr>
          <w:lang w:val="en-GB" w:eastAsia="en-US" w:bidi="en-US"/>
        </w:rPr>
        <w:t>Website:</w:t>
      </w:r>
    </w:p>
    <w:p w14:paraId="245A4852" w14:textId="77777777" w:rsidR="0020548D" w:rsidRDefault="0020548D" w:rsidP="00F83B22">
      <w:pPr>
        <w:pStyle w:val="BodyText"/>
        <w:shd w:val="clear" w:color="auto" w:fill="auto"/>
        <w:tabs>
          <w:tab w:val="left" w:pos="710"/>
        </w:tabs>
        <w:spacing w:after="0" w:line="240" w:lineRule="auto"/>
        <w:ind w:firstLine="0"/>
      </w:pPr>
    </w:p>
    <w:p w14:paraId="3695300E" w14:textId="45C361E5" w:rsidR="00D14114" w:rsidRDefault="0020548D" w:rsidP="00F83B22">
      <w:pPr>
        <w:pStyle w:val="BodyText"/>
        <w:shd w:val="clear" w:color="auto" w:fill="auto"/>
        <w:tabs>
          <w:tab w:val="left" w:pos="710"/>
        </w:tabs>
        <w:spacing w:after="0" w:line="240" w:lineRule="auto"/>
        <w:ind w:firstLine="0"/>
        <w:rPr>
          <w:lang w:val="en-US" w:eastAsia="en-US" w:bidi="en-US"/>
        </w:rPr>
      </w:pPr>
      <w:r>
        <w:rPr>
          <w:rStyle w:val="tlid-translation"/>
          <w:lang w:val="en"/>
        </w:rPr>
        <w:t xml:space="preserve">Did you receive the assistance </w:t>
      </w:r>
      <w:r w:rsidR="00711138">
        <w:rPr>
          <w:rStyle w:val="tlid-translation"/>
          <w:lang w:val="en"/>
        </w:rPr>
        <w:t xml:space="preserve">which </w:t>
      </w:r>
      <w:r>
        <w:rPr>
          <w:rStyle w:val="tlid-translation"/>
          <w:lang w:val="en"/>
        </w:rPr>
        <w:t xml:space="preserve">you </w:t>
      </w:r>
      <w:r w:rsidR="00711138">
        <w:rPr>
          <w:rStyle w:val="tlid-translation"/>
          <w:lang w:val="en"/>
        </w:rPr>
        <w:t xml:space="preserve">had been looking for </w:t>
      </w:r>
      <w:r w:rsidRPr="004E0E25">
        <w:rPr>
          <w:rStyle w:val="tlid-translation"/>
          <w:lang w:val="en"/>
        </w:rPr>
        <w:t>as part</w:t>
      </w:r>
      <w:r>
        <w:rPr>
          <w:rStyle w:val="tlid-translation"/>
          <w:lang w:val="en"/>
        </w:rPr>
        <w:t xml:space="preserve"> of your participation in this Innovation hub</w:t>
      </w:r>
      <w:r w:rsidR="00BA087D">
        <w:rPr>
          <w:lang w:val="en-US" w:eastAsia="en-US" w:bidi="en-US"/>
        </w:rPr>
        <w:t>?</w:t>
      </w:r>
    </w:p>
    <w:p w14:paraId="146160C1" w14:textId="77777777" w:rsidR="00F83B22" w:rsidRDefault="00F83B22" w:rsidP="00F83B22">
      <w:pPr>
        <w:pStyle w:val="BodyText"/>
        <w:shd w:val="clear" w:color="auto" w:fill="auto"/>
        <w:tabs>
          <w:tab w:val="left" w:pos="710"/>
        </w:tabs>
        <w:spacing w:after="0" w:line="240" w:lineRule="auto"/>
        <w:ind w:firstLine="0"/>
      </w:pPr>
    </w:p>
    <w:p w14:paraId="76C99384" w14:textId="77777777" w:rsidR="00F83B22" w:rsidRPr="00D35E2B" w:rsidRDefault="00F83B22" w:rsidP="00F83B22">
      <w:pPr>
        <w:pStyle w:val="BodyText"/>
        <w:shd w:val="clear" w:color="auto" w:fill="auto"/>
        <w:spacing w:after="120" w:line="305" w:lineRule="auto"/>
        <w:ind w:right="260" w:firstLine="0"/>
        <w:jc w:val="center"/>
        <w:rPr>
          <w:lang w:val="en-US"/>
        </w:rPr>
      </w:pPr>
      <w:r>
        <w:rPr>
          <w:rFonts w:ascii="MS Gothic" w:eastAsia="MS Gothic" w:hAnsi="MS Gothic" w:cs="MS Gothic"/>
        </w:rPr>
        <w:t>□</w:t>
      </w:r>
      <w:r w:rsidR="00D35E2B">
        <w:rPr>
          <w:lang w:val="en-US"/>
        </w:rPr>
        <w:t>No</w:t>
      </w:r>
      <w:r w:rsidR="00BA087D">
        <w:rPr>
          <w:rFonts w:ascii="MS Gothic" w:eastAsia="MS Gothic" w:hAnsi="MS Gothic" w:cs="MS Gothic"/>
        </w:rPr>
        <w:t xml:space="preserve"> </w:t>
      </w:r>
      <w:r>
        <w:rPr>
          <w:rFonts w:ascii="MS Gothic" w:eastAsia="MS Gothic" w:hAnsi="MS Gothic" w:cs="MS Gothic"/>
        </w:rPr>
        <w:t>□</w:t>
      </w:r>
      <w:r w:rsidR="00D35E2B">
        <w:rPr>
          <w:lang w:val="en-US"/>
        </w:rPr>
        <w:t xml:space="preserve">Rather Not </w:t>
      </w:r>
      <w:r w:rsidR="00D35E2B">
        <w:rPr>
          <w:rFonts w:ascii="MS Gothic" w:eastAsia="MS Gothic" w:hAnsi="MS Gothic" w:cs="MS Gothic"/>
        </w:rPr>
        <w:t>□</w:t>
      </w:r>
      <w:r w:rsidR="00D35E2B">
        <w:rPr>
          <w:lang w:val="en-US"/>
        </w:rPr>
        <w:t>I Can Not Decide</w:t>
      </w:r>
      <w:r w:rsidR="00D35E2B">
        <w:t xml:space="preserve"> </w:t>
      </w:r>
      <w:r w:rsidR="00D35E2B">
        <w:rPr>
          <w:lang w:val="en-US"/>
        </w:rPr>
        <w:t xml:space="preserve"> </w:t>
      </w:r>
      <w:r w:rsidR="00D35E2B">
        <w:rPr>
          <w:rFonts w:ascii="MS Gothic" w:eastAsia="MS Gothic" w:hAnsi="MS Gothic" w:cs="MS Gothic"/>
        </w:rPr>
        <w:t>□</w:t>
      </w:r>
      <w:r w:rsidR="00D35E2B">
        <w:rPr>
          <w:lang w:val="en-US"/>
        </w:rPr>
        <w:t>Rather Yes</w:t>
      </w:r>
      <w:r w:rsidR="00D35E2B">
        <w:rPr>
          <w:rFonts w:ascii="MS Gothic" w:eastAsia="MS Gothic" w:hAnsi="MS Gothic" w:cs="MS Gothic"/>
        </w:rPr>
        <w:t xml:space="preserve"> □</w:t>
      </w:r>
      <w:r w:rsidR="00D35E2B">
        <w:rPr>
          <w:lang w:val="en-US"/>
        </w:rPr>
        <w:t>Yes</w:t>
      </w:r>
    </w:p>
    <w:p w14:paraId="2E2D3321" w14:textId="77777777" w:rsidR="00D35E2B" w:rsidRDefault="00D35E2B" w:rsidP="00D35E2B">
      <w:pPr>
        <w:pStyle w:val="BodyText"/>
        <w:shd w:val="clear" w:color="auto" w:fill="auto"/>
        <w:spacing w:after="300" w:line="305" w:lineRule="auto"/>
        <w:ind w:right="260" w:firstLine="0"/>
        <w:rPr>
          <w:rStyle w:val="tlid-translation"/>
          <w:lang w:val="en"/>
        </w:rPr>
      </w:pPr>
      <w:r>
        <w:rPr>
          <w:rStyle w:val="tlid-translation"/>
          <w:lang w:val="en"/>
        </w:rPr>
        <w:t>How would you assess the assistance received?</w:t>
      </w:r>
    </w:p>
    <w:p w14:paraId="170F3C5A" w14:textId="77777777" w:rsidR="00D14114" w:rsidRDefault="00D35E2B" w:rsidP="00F83B22">
      <w:pPr>
        <w:pStyle w:val="BodyText"/>
        <w:shd w:val="clear" w:color="auto" w:fill="auto"/>
        <w:spacing w:after="300" w:line="305" w:lineRule="auto"/>
        <w:ind w:right="260" w:firstLine="0"/>
        <w:jc w:val="center"/>
      </w:pPr>
      <w:r>
        <w:rPr>
          <w:rFonts w:ascii="MS Gothic" w:eastAsia="MS Gothic" w:hAnsi="MS Gothic" w:cs="MS Gothic"/>
        </w:rPr>
        <w:t>□</w:t>
      </w:r>
      <w:r w:rsidRPr="00D35E2B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Negative</w:t>
      </w:r>
      <w:r>
        <w:rPr>
          <w:rFonts w:ascii="MS Gothic" w:eastAsia="MS Gothic" w:hAnsi="MS Gothic" w:cs="MS Gothic"/>
        </w:rPr>
        <w:t xml:space="preserve"> □</w:t>
      </w:r>
      <w:r w:rsidRPr="00D35E2B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Rather Negative</w:t>
      </w:r>
      <w:r>
        <w:rPr>
          <w:rFonts w:ascii="MS Gothic" w:eastAsia="MS Gothic" w:hAnsi="MS Gothic" w:cs="MS Gothic"/>
        </w:rPr>
        <w:t xml:space="preserve"> □</w:t>
      </w:r>
      <w:r w:rsidRPr="00D35E2B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I Can Not Decide</w:t>
      </w:r>
      <w:r>
        <w:rPr>
          <w:rFonts w:ascii="MS Gothic" w:eastAsia="MS Gothic" w:hAnsi="MS Gothic" w:cs="MS Gothic"/>
        </w:rPr>
        <w:t xml:space="preserve"> □</w:t>
      </w:r>
      <w:r w:rsidRPr="00D35E2B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Rather Positive</w:t>
      </w:r>
      <w:r>
        <w:rPr>
          <w:lang w:val="en-US"/>
        </w:rPr>
        <w:t xml:space="preserve"> </w:t>
      </w:r>
      <w:r>
        <w:rPr>
          <w:rFonts w:ascii="MS Gothic" w:eastAsia="MS Gothic" w:hAnsi="MS Gothic" w:cs="MS Gothic"/>
        </w:rPr>
        <w:t>□</w:t>
      </w:r>
      <w:r w:rsidRPr="00D35E2B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Positive</w:t>
      </w:r>
    </w:p>
    <w:p w14:paraId="3E8B077C" w14:textId="77777777" w:rsidR="00D35E2B" w:rsidRDefault="00D35E2B" w:rsidP="00F83B22">
      <w:pPr>
        <w:pStyle w:val="BodyText"/>
        <w:shd w:val="clear" w:color="auto" w:fill="auto"/>
        <w:tabs>
          <w:tab w:val="left" w:pos="710"/>
        </w:tabs>
        <w:spacing w:after="0" w:line="259" w:lineRule="auto"/>
        <w:ind w:firstLine="0"/>
      </w:pPr>
      <w:r>
        <w:rPr>
          <w:rStyle w:val="tlid-translation"/>
          <w:lang w:val="en"/>
        </w:rPr>
        <w:t>Would you like to take part in future projects organized by FSC that focus on financial innovations?</w:t>
      </w:r>
    </w:p>
    <w:p w14:paraId="76AB0220" w14:textId="77777777" w:rsidR="00D14114" w:rsidRDefault="00D35E2B">
      <w:pPr>
        <w:pStyle w:val="BodyText"/>
        <w:shd w:val="clear" w:color="auto" w:fill="auto"/>
        <w:spacing w:after="0" w:line="240" w:lineRule="auto"/>
        <w:ind w:right="260" w:firstLine="0"/>
        <w:jc w:val="center"/>
        <w:rPr>
          <w:sz w:val="22"/>
          <w:szCs w:val="22"/>
        </w:rPr>
      </w:pPr>
      <w:r>
        <w:rPr>
          <w:lang w:val="en-US"/>
        </w:rPr>
        <w:t>Yes</w:t>
      </w:r>
      <w:r w:rsidR="00BA087D">
        <w:t xml:space="preserve"> </w:t>
      </w:r>
      <w:r w:rsidR="00F83B22">
        <w:rPr>
          <w:rFonts w:ascii="MS Gothic" w:eastAsia="MS Gothic" w:hAnsi="MS Gothic" w:cs="MS Gothic"/>
        </w:rPr>
        <w:t>□</w:t>
      </w:r>
      <w:r w:rsidR="00BA08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lang w:val="en-US"/>
        </w:rPr>
        <w:t>No</w:t>
      </w:r>
      <w:r w:rsidR="00BA087D">
        <w:t xml:space="preserve"> </w:t>
      </w:r>
      <w:r w:rsidR="00F83B22">
        <w:rPr>
          <w:rFonts w:ascii="MS Gothic" w:eastAsia="MS Gothic" w:hAnsi="MS Gothic" w:cs="MS Gothic"/>
        </w:rPr>
        <w:t>□</w:t>
      </w:r>
    </w:p>
    <w:p w14:paraId="54A5AC6F" w14:textId="77777777" w:rsidR="006C4563" w:rsidRDefault="006C4563" w:rsidP="00F83B22">
      <w:pPr>
        <w:pStyle w:val="BodyText"/>
        <w:shd w:val="clear" w:color="auto" w:fill="auto"/>
        <w:tabs>
          <w:tab w:val="left" w:pos="710"/>
        </w:tabs>
        <w:spacing w:after="1720" w:line="240" w:lineRule="auto"/>
        <w:ind w:firstLine="0"/>
        <w:jc w:val="left"/>
      </w:pPr>
    </w:p>
    <w:p w14:paraId="3A6C8E8D" w14:textId="4B33BA3C" w:rsidR="00711138" w:rsidRPr="006C4563" w:rsidRDefault="00711138" w:rsidP="00F83B22">
      <w:pPr>
        <w:pStyle w:val="BodyText"/>
        <w:shd w:val="clear" w:color="auto" w:fill="auto"/>
        <w:tabs>
          <w:tab w:val="left" w:pos="710"/>
        </w:tabs>
        <w:spacing w:after="1720" w:line="240" w:lineRule="auto"/>
        <w:ind w:firstLine="0"/>
        <w:jc w:val="left"/>
        <w:rPr>
          <w:lang w:val="en-US"/>
        </w:rPr>
      </w:pPr>
      <w:r>
        <w:rPr>
          <w:lang w:val="en-US"/>
        </w:rPr>
        <w:t xml:space="preserve">What </w:t>
      </w:r>
      <w:r w:rsidR="004E0E25">
        <w:rPr>
          <w:lang w:val="en-US"/>
        </w:rPr>
        <w:t>do you estimate being insufficient?</w:t>
      </w:r>
    </w:p>
    <w:p w14:paraId="7E2DD713" w14:textId="7DD9FEEF" w:rsidR="00D14114" w:rsidRDefault="00D35E2B" w:rsidP="00D35E2B">
      <w:pPr>
        <w:pStyle w:val="BodyText"/>
        <w:shd w:val="clear" w:color="auto" w:fill="auto"/>
        <w:spacing w:after="2100" w:line="240" w:lineRule="auto"/>
        <w:ind w:firstLine="0"/>
        <w:jc w:val="left"/>
      </w:pPr>
      <w:r>
        <w:rPr>
          <w:rStyle w:val="tlid-translation"/>
          <w:lang w:val="en"/>
        </w:rPr>
        <w:t xml:space="preserve">How could </w:t>
      </w:r>
      <w:r w:rsidR="004E0E25">
        <w:rPr>
          <w:rStyle w:val="tlid-translation"/>
          <w:lang w:val="en"/>
        </w:rPr>
        <w:t xml:space="preserve">we </w:t>
      </w:r>
      <w:r>
        <w:rPr>
          <w:rStyle w:val="tlid-translation"/>
          <w:lang w:val="en"/>
        </w:rPr>
        <w:t>improve the Innovation hub</w:t>
      </w:r>
      <w:r>
        <w:rPr>
          <w:lang w:val="en-US" w:eastAsia="en-US" w:bidi="en-US"/>
        </w:rPr>
        <w:t>?</w:t>
      </w:r>
    </w:p>
    <w:sectPr w:rsidR="00D14114">
      <w:pgSz w:w="11900" w:h="16840"/>
      <w:pgMar w:top="1513" w:right="1388" w:bottom="130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999E4" w14:textId="77777777" w:rsidR="00856926" w:rsidRDefault="00BA087D">
      <w:r>
        <w:separator/>
      </w:r>
    </w:p>
  </w:endnote>
  <w:endnote w:type="continuationSeparator" w:id="0">
    <w:p w14:paraId="30E3B6E7" w14:textId="77777777" w:rsidR="00856926" w:rsidRDefault="00BA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2F3A" w14:textId="77777777" w:rsidR="00D14114" w:rsidRDefault="00D14114"/>
  </w:footnote>
  <w:footnote w:type="continuationSeparator" w:id="0">
    <w:p w14:paraId="5BD7EDAA" w14:textId="77777777" w:rsidR="00D14114" w:rsidRDefault="00D14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15"/>
    <w:multiLevelType w:val="multilevel"/>
    <w:tmpl w:val="AAC6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A56BA"/>
    <w:multiLevelType w:val="multilevel"/>
    <w:tmpl w:val="E2C073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4"/>
    <w:rsid w:val="001815CE"/>
    <w:rsid w:val="0020548D"/>
    <w:rsid w:val="00353BC0"/>
    <w:rsid w:val="00440241"/>
    <w:rsid w:val="004433E1"/>
    <w:rsid w:val="004E0E25"/>
    <w:rsid w:val="004E7440"/>
    <w:rsid w:val="006564C2"/>
    <w:rsid w:val="006C4563"/>
    <w:rsid w:val="00711138"/>
    <w:rsid w:val="00856926"/>
    <w:rsid w:val="00A53795"/>
    <w:rsid w:val="00BA087D"/>
    <w:rsid w:val="00D14114"/>
    <w:rsid w:val="00D35E2B"/>
    <w:rsid w:val="00D63339"/>
    <w:rsid w:val="00E16396"/>
    <w:rsid w:val="00F366AA"/>
    <w:rsid w:val="00F83B22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931E"/>
  <w15:docId w15:val="{2A073568-8376-431B-A299-B31C2C1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/>
      <w:ind w:firstLine="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 w:line="257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DefaultParagraphFont"/>
    <w:rsid w:val="00F83B22"/>
  </w:style>
  <w:style w:type="character" w:styleId="CommentReference">
    <w:name w:val="annotation reference"/>
    <w:basedOn w:val="DefaultParagraphFont"/>
    <w:uiPriority w:val="99"/>
    <w:semiHidden/>
    <w:unhideWhenUsed/>
    <w:rsid w:val="00F36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6A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6A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Emanuilova</dc:creator>
  <cp:keywords/>
  <cp:lastModifiedBy>Martina M. Malcheva</cp:lastModifiedBy>
  <cp:revision>18</cp:revision>
  <dcterms:created xsi:type="dcterms:W3CDTF">2020-01-17T11:25:00Z</dcterms:created>
  <dcterms:modified xsi:type="dcterms:W3CDTF">2020-02-11T11:47:00Z</dcterms:modified>
</cp:coreProperties>
</file>