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B7" w:rsidRDefault="004647B7" w:rsidP="009305C1">
      <w:pPr>
        <w:pStyle w:val="1"/>
        <w:spacing w:line="240" w:lineRule="auto"/>
        <w:ind w:firstLine="0"/>
        <w:rPr>
          <w:u w:val="single"/>
        </w:rPr>
      </w:pPr>
    </w:p>
    <w:p w:rsidR="004647B7" w:rsidRDefault="004647B7" w:rsidP="009305C1">
      <w:pPr>
        <w:pStyle w:val="1"/>
        <w:spacing w:line="240" w:lineRule="auto"/>
        <w:ind w:firstLine="0"/>
        <w:rPr>
          <w:u w:val="single"/>
          <w:lang w:val="en-US"/>
        </w:rPr>
      </w:pPr>
    </w:p>
    <w:p w:rsidR="0025358E" w:rsidRPr="00D54552" w:rsidRDefault="00AA0F79" w:rsidP="009305C1">
      <w:pPr>
        <w:pStyle w:val="1"/>
        <w:spacing w:line="240" w:lineRule="auto"/>
        <w:ind w:firstLine="0"/>
        <w:rPr>
          <w:b/>
          <w:sz w:val="28"/>
          <w:szCs w:val="28"/>
          <w:u w:val="single"/>
        </w:rPr>
      </w:pPr>
      <w:r w:rsidRPr="00D54552">
        <w:rPr>
          <w:b/>
          <w:sz w:val="28"/>
          <w:szCs w:val="28"/>
          <w:u w:val="single"/>
        </w:rPr>
        <w:t>С Ъ О Б Щ Е Н И Е</w:t>
      </w:r>
    </w:p>
    <w:p w:rsidR="004647B7" w:rsidRPr="00D54552" w:rsidRDefault="004647B7" w:rsidP="009305C1">
      <w:pPr>
        <w:pStyle w:val="1"/>
        <w:spacing w:line="240" w:lineRule="auto"/>
        <w:ind w:firstLine="0"/>
        <w:rPr>
          <w:b/>
          <w:sz w:val="28"/>
          <w:szCs w:val="28"/>
          <w:u w:val="single"/>
        </w:rPr>
      </w:pPr>
    </w:p>
    <w:p w:rsidR="00943E2B" w:rsidRDefault="00943E2B" w:rsidP="009305C1">
      <w:pPr>
        <w:pStyle w:val="1"/>
        <w:spacing w:line="240" w:lineRule="auto"/>
        <w:ind w:firstLine="0"/>
      </w:pPr>
    </w:p>
    <w:p w:rsidR="00AA0F79" w:rsidRDefault="00D24183" w:rsidP="009305C1">
      <w:pPr>
        <w:pStyle w:val="1"/>
        <w:spacing w:line="240" w:lineRule="auto"/>
        <w:ind w:firstLine="0"/>
      </w:pPr>
      <w:r w:rsidRPr="00943E2B">
        <w:t>относно обществена поръчка с предмет:</w:t>
      </w:r>
    </w:p>
    <w:p w:rsidR="009305C1" w:rsidRPr="00943E2B" w:rsidRDefault="009305C1" w:rsidP="009305C1">
      <w:pPr>
        <w:pStyle w:val="1"/>
        <w:spacing w:line="240" w:lineRule="auto"/>
        <w:ind w:firstLine="0"/>
        <w:rPr>
          <w:b/>
        </w:rPr>
      </w:pPr>
    </w:p>
    <w:p w:rsidR="003D536E" w:rsidRDefault="005A3189" w:rsidP="00CC7D8E">
      <w:pPr>
        <w:pStyle w:val="1"/>
        <w:spacing w:line="240" w:lineRule="auto"/>
        <w:ind w:firstLine="0"/>
      </w:pPr>
      <w:r>
        <w:t>„</w:t>
      </w:r>
      <w:r w:rsidR="00CC7D8E">
        <w:rPr>
          <w:bCs/>
          <w:color w:val="000000"/>
        </w:rPr>
        <w:t>Т</w:t>
      </w:r>
      <w:r w:rsidR="00CC7D8E" w:rsidRPr="00E03F54">
        <w:t xml:space="preserve">ехническа и продуктова поддръжка на </w:t>
      </w:r>
      <w:proofErr w:type="spellStart"/>
      <w:r w:rsidR="00CC7D8E" w:rsidRPr="00E03F54">
        <w:t>Oracle</w:t>
      </w:r>
      <w:proofErr w:type="spellEnd"/>
      <w:r w:rsidR="00CC7D8E" w:rsidRPr="00E03F54">
        <w:t xml:space="preserve"> лицензи за нуждите на Комисия за финансов надзор</w:t>
      </w:r>
      <w:r w:rsidR="00CC7D8E">
        <w:t>.</w:t>
      </w:r>
      <w:r>
        <w:t>“</w:t>
      </w:r>
    </w:p>
    <w:p w:rsidR="005A3189" w:rsidRPr="00043F90" w:rsidRDefault="005A3189" w:rsidP="009305C1">
      <w:pPr>
        <w:pStyle w:val="1"/>
        <w:spacing w:line="240" w:lineRule="auto"/>
        <w:ind w:firstLine="0"/>
      </w:pPr>
    </w:p>
    <w:p w:rsidR="00AA0F79" w:rsidRDefault="00CE60D1" w:rsidP="00D30009">
      <w:pPr>
        <w:pStyle w:val="1"/>
        <w:spacing w:line="240" w:lineRule="auto"/>
        <w:ind w:firstLine="708"/>
        <w:jc w:val="both"/>
        <w:rPr>
          <w:b/>
        </w:rPr>
      </w:pPr>
      <w:r>
        <w:t>На основание чл.</w:t>
      </w:r>
      <w:r w:rsidR="001C1A60">
        <w:t xml:space="preserve"> </w:t>
      </w:r>
      <w:r w:rsidR="004D3A15">
        <w:t>188, ал. 2 от Закона за обществените поръчки</w:t>
      </w:r>
      <w:r w:rsidR="00B17B88">
        <w:t xml:space="preserve"> и с</w:t>
      </w:r>
      <w:r w:rsidR="001208C1">
        <w:rPr>
          <w:lang w:val="en-US"/>
        </w:rPr>
        <w:t xml:space="preserve"> </w:t>
      </w:r>
      <w:r w:rsidR="001208C1">
        <w:t>мотиви</w:t>
      </w:r>
      <w:r w:rsidR="00B17B88">
        <w:t xml:space="preserve">, че в първоначално определения срок за получаване на оферти </w:t>
      </w:r>
      <w:r w:rsidR="00E9381A">
        <w:t>-</w:t>
      </w:r>
      <w:r w:rsidR="00816034">
        <w:t xml:space="preserve"> </w:t>
      </w:r>
      <w:r w:rsidR="00CC7D8E">
        <w:t>11</w:t>
      </w:r>
      <w:r w:rsidR="00816034" w:rsidRPr="00816034">
        <w:t>.</w:t>
      </w:r>
      <w:r w:rsidR="005A3189">
        <w:t>05</w:t>
      </w:r>
      <w:r w:rsidR="00816034" w:rsidRPr="00816034">
        <w:t>.20</w:t>
      </w:r>
      <w:r w:rsidR="00CC7D8E">
        <w:t>20</w:t>
      </w:r>
      <w:r w:rsidR="00816034" w:rsidRPr="00816034">
        <w:t xml:space="preserve"> г.</w:t>
      </w:r>
      <w:r w:rsidR="000853FB">
        <w:t>,</w:t>
      </w:r>
      <w:r w:rsidR="00834B2A">
        <w:t xml:space="preserve"> са получени</w:t>
      </w:r>
      <w:r w:rsidR="00F876CF">
        <w:t xml:space="preserve"> по-малко от</w:t>
      </w:r>
      <w:r w:rsidR="001B1153">
        <w:t xml:space="preserve"> три оферти</w:t>
      </w:r>
      <w:r w:rsidR="005A3189">
        <w:t xml:space="preserve">, </w:t>
      </w:r>
      <w:r w:rsidR="00834B2A">
        <w:t>срокът за получаване на оферти</w:t>
      </w:r>
      <w:r w:rsidR="001B1153">
        <w:t xml:space="preserve"> в обществената поръчка</w:t>
      </w:r>
      <w:r w:rsidR="00834B2A">
        <w:t xml:space="preserve"> се у</w:t>
      </w:r>
      <w:r w:rsidR="00346107">
        <w:t>дължава</w:t>
      </w:r>
      <w:r w:rsidR="00F6771B" w:rsidRPr="00784EDA">
        <w:t xml:space="preserve"> </w:t>
      </w:r>
      <w:r w:rsidR="00F6771B" w:rsidRPr="000853FB">
        <w:rPr>
          <w:b/>
        </w:rPr>
        <w:t>до 17.30 часа</w:t>
      </w:r>
      <w:r w:rsidR="004025A7" w:rsidRPr="000853FB">
        <w:rPr>
          <w:b/>
        </w:rPr>
        <w:t xml:space="preserve"> </w:t>
      </w:r>
      <w:r w:rsidR="00F6771B" w:rsidRPr="000853FB">
        <w:rPr>
          <w:b/>
        </w:rPr>
        <w:t xml:space="preserve">на </w:t>
      </w:r>
      <w:r w:rsidR="00CC7D8E">
        <w:rPr>
          <w:b/>
        </w:rPr>
        <w:t>15</w:t>
      </w:r>
      <w:r w:rsidR="002430F6" w:rsidRPr="000853FB">
        <w:rPr>
          <w:b/>
        </w:rPr>
        <w:t>.</w:t>
      </w:r>
      <w:r w:rsidR="005A3189">
        <w:rPr>
          <w:b/>
        </w:rPr>
        <w:t>05</w:t>
      </w:r>
      <w:r w:rsidR="004025A7" w:rsidRPr="000853FB">
        <w:rPr>
          <w:b/>
        </w:rPr>
        <w:t>.20</w:t>
      </w:r>
      <w:r w:rsidR="00CC7D8E">
        <w:rPr>
          <w:b/>
        </w:rPr>
        <w:t>20</w:t>
      </w:r>
      <w:r w:rsidR="004025A7" w:rsidRPr="000853FB">
        <w:rPr>
          <w:b/>
        </w:rPr>
        <w:t xml:space="preserve"> г</w:t>
      </w:r>
      <w:r w:rsidR="00F6771B" w:rsidRPr="000853FB">
        <w:rPr>
          <w:b/>
        </w:rPr>
        <w:t>.</w:t>
      </w:r>
      <w:r w:rsidR="004025A7">
        <w:t xml:space="preserve"> </w:t>
      </w:r>
      <w:r w:rsidR="000853FB">
        <w:t>с място на подаване:</w:t>
      </w:r>
      <w:r w:rsidR="004025A7">
        <w:t xml:space="preserve"> административната сграда на Комисията за финансов надзор, с а</w:t>
      </w:r>
      <w:r w:rsidR="00F069FB">
        <w:t xml:space="preserve">дрес: гр. София, п.к. 1000, ул. </w:t>
      </w:r>
      <w:r w:rsidR="004025A7">
        <w:t>Будапеща № 16.</w:t>
      </w:r>
    </w:p>
    <w:p w:rsidR="00F6771B" w:rsidRDefault="00F6771B" w:rsidP="00D30009">
      <w:pPr>
        <w:pStyle w:val="1"/>
        <w:spacing w:line="240" w:lineRule="auto"/>
        <w:ind w:firstLine="0"/>
        <w:jc w:val="both"/>
      </w:pPr>
    </w:p>
    <w:p w:rsidR="004025A7" w:rsidRPr="00CC7D8E" w:rsidRDefault="004025A7" w:rsidP="00D30009">
      <w:pPr>
        <w:pStyle w:val="1"/>
        <w:spacing w:line="240" w:lineRule="auto"/>
        <w:ind w:firstLine="708"/>
        <w:jc w:val="both"/>
        <w:rPr>
          <w:u w:val="single"/>
        </w:rPr>
      </w:pPr>
      <w:r w:rsidRPr="00CC7D8E">
        <w:rPr>
          <w:u w:val="single"/>
        </w:rPr>
        <w:t xml:space="preserve">Отварянето на офертите ще се извърши на </w:t>
      </w:r>
      <w:r w:rsidR="00CC7D8E" w:rsidRPr="00CC7D8E">
        <w:rPr>
          <w:u w:val="single"/>
        </w:rPr>
        <w:t>18</w:t>
      </w:r>
      <w:r w:rsidR="0073557E" w:rsidRPr="00CC7D8E">
        <w:rPr>
          <w:u w:val="single"/>
          <w:lang w:val="en-US"/>
        </w:rPr>
        <w:t>.</w:t>
      </w:r>
      <w:r w:rsidR="005A3189" w:rsidRPr="00CC7D8E">
        <w:rPr>
          <w:u w:val="single"/>
        </w:rPr>
        <w:t>05</w:t>
      </w:r>
      <w:r w:rsidR="002430F6" w:rsidRPr="00CC7D8E">
        <w:rPr>
          <w:u w:val="single"/>
        </w:rPr>
        <w:t>.20</w:t>
      </w:r>
      <w:r w:rsidR="00CC7D8E" w:rsidRPr="00CC7D8E">
        <w:rPr>
          <w:u w:val="single"/>
        </w:rPr>
        <w:t>20</w:t>
      </w:r>
      <w:r w:rsidRPr="00CC7D8E">
        <w:rPr>
          <w:u w:val="single"/>
        </w:rPr>
        <w:t xml:space="preserve"> г. в 1</w:t>
      </w:r>
      <w:r w:rsidR="00823860" w:rsidRPr="00CC7D8E">
        <w:rPr>
          <w:u w:val="single"/>
        </w:rPr>
        <w:t>4</w:t>
      </w:r>
      <w:r w:rsidRPr="00CC7D8E">
        <w:rPr>
          <w:u w:val="single"/>
        </w:rPr>
        <w:t>,</w:t>
      </w:r>
      <w:r w:rsidR="00823860" w:rsidRPr="00CC7D8E">
        <w:rPr>
          <w:u w:val="single"/>
        </w:rPr>
        <w:t>3</w:t>
      </w:r>
      <w:r w:rsidRPr="00CC7D8E">
        <w:rPr>
          <w:u w:val="single"/>
        </w:rPr>
        <w:t>0 часа</w:t>
      </w:r>
      <w:r w:rsidR="00434978" w:rsidRPr="00CC7D8E">
        <w:rPr>
          <w:u w:val="single"/>
        </w:rPr>
        <w:t xml:space="preserve">, </w:t>
      </w:r>
      <w:r w:rsidR="00E94219" w:rsidRPr="00CC7D8E">
        <w:rPr>
          <w:u w:val="single"/>
        </w:rPr>
        <w:t>зала</w:t>
      </w:r>
      <w:r w:rsidR="002D07B9" w:rsidRPr="00CC7D8E">
        <w:rPr>
          <w:u w:val="single"/>
        </w:rPr>
        <w:t xml:space="preserve"> -1</w:t>
      </w:r>
      <w:r w:rsidR="00E94219" w:rsidRPr="00CC7D8E">
        <w:rPr>
          <w:u w:val="single"/>
        </w:rPr>
        <w:t>,</w:t>
      </w:r>
      <w:r w:rsidRPr="00CC7D8E">
        <w:rPr>
          <w:u w:val="single"/>
        </w:rPr>
        <w:t xml:space="preserve"> на горепосочения адрес.</w:t>
      </w:r>
    </w:p>
    <w:p w:rsidR="00743042" w:rsidRPr="00743042" w:rsidRDefault="00743042" w:rsidP="00D30009">
      <w:pPr>
        <w:pStyle w:val="1"/>
        <w:spacing w:line="240" w:lineRule="auto"/>
        <w:ind w:firstLine="0"/>
        <w:jc w:val="both"/>
      </w:pPr>
      <w:bookmarkStart w:id="0" w:name="_GoBack"/>
      <w:bookmarkEnd w:id="0"/>
    </w:p>
    <w:sectPr w:rsidR="00743042" w:rsidRPr="00743042" w:rsidSect="00D300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043F90"/>
    <w:rsid w:val="000853FB"/>
    <w:rsid w:val="001208C1"/>
    <w:rsid w:val="00143061"/>
    <w:rsid w:val="001B1153"/>
    <w:rsid w:val="001C1A60"/>
    <w:rsid w:val="00211E09"/>
    <w:rsid w:val="002430F6"/>
    <w:rsid w:val="0025358E"/>
    <w:rsid w:val="002D07B9"/>
    <w:rsid w:val="003407D0"/>
    <w:rsid w:val="003459FB"/>
    <w:rsid w:val="00346107"/>
    <w:rsid w:val="00390CB7"/>
    <w:rsid w:val="003D536E"/>
    <w:rsid w:val="004025A7"/>
    <w:rsid w:val="00430C1D"/>
    <w:rsid w:val="00434978"/>
    <w:rsid w:val="004647B7"/>
    <w:rsid w:val="004A110D"/>
    <w:rsid w:val="004D3A15"/>
    <w:rsid w:val="004E2DFC"/>
    <w:rsid w:val="005A3189"/>
    <w:rsid w:val="005A470E"/>
    <w:rsid w:val="005D69AA"/>
    <w:rsid w:val="006865BE"/>
    <w:rsid w:val="0069145A"/>
    <w:rsid w:val="0073557E"/>
    <w:rsid w:val="00743042"/>
    <w:rsid w:val="00784EDA"/>
    <w:rsid w:val="007C2194"/>
    <w:rsid w:val="007C7176"/>
    <w:rsid w:val="007C7570"/>
    <w:rsid w:val="00816034"/>
    <w:rsid w:val="00823860"/>
    <w:rsid w:val="00834B2A"/>
    <w:rsid w:val="00845EAD"/>
    <w:rsid w:val="008808C0"/>
    <w:rsid w:val="009305C1"/>
    <w:rsid w:val="00943E2B"/>
    <w:rsid w:val="00990030"/>
    <w:rsid w:val="009B58C6"/>
    <w:rsid w:val="00AA0F79"/>
    <w:rsid w:val="00AA6298"/>
    <w:rsid w:val="00B17B88"/>
    <w:rsid w:val="00CC7D8E"/>
    <w:rsid w:val="00CE60D1"/>
    <w:rsid w:val="00D01BE4"/>
    <w:rsid w:val="00D24183"/>
    <w:rsid w:val="00D30009"/>
    <w:rsid w:val="00D54552"/>
    <w:rsid w:val="00D61091"/>
    <w:rsid w:val="00E9381A"/>
    <w:rsid w:val="00E94219"/>
    <w:rsid w:val="00F069FB"/>
    <w:rsid w:val="00F43331"/>
    <w:rsid w:val="00F6771B"/>
    <w:rsid w:val="00F876CF"/>
    <w:rsid w:val="00F90CFB"/>
    <w:rsid w:val="00FA7F23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93D57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9305C1"/>
    <w:pPr>
      <w:spacing w:line="276" w:lineRule="auto"/>
      <w:ind w:firstLine="851"/>
      <w:jc w:val="center"/>
    </w:pPr>
    <w:rPr>
      <w:rFonts w:ascii="Times New Roman" w:eastAsia="Times New Roman" w:hAnsi="Times New Roman"/>
      <w:iCs/>
      <w:sz w:val="24"/>
      <w:szCs w:val="24"/>
      <w:lang w:eastAsia="bg-BG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2018-04-12T14:58:00Z</dcterms:created>
  <dcterms:modified xsi:type="dcterms:W3CDTF">2020-05-08T10:15:00Z</dcterms:modified>
</cp:coreProperties>
</file>