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A9" w:rsidRPr="001F0084" w:rsidRDefault="007440A9" w:rsidP="00DE50DE">
      <w:pPr>
        <w:jc w:val="center"/>
        <w:rPr>
          <w:rFonts w:ascii="Times New Roman" w:hAnsi="Times New Roman" w:cs="Times New Roman"/>
          <w:b/>
          <w:bCs/>
          <w:caps/>
          <w:szCs w:val="28"/>
        </w:rPr>
      </w:pPr>
    </w:p>
    <w:p w:rsidR="007440A9" w:rsidRPr="004749F7" w:rsidRDefault="007440A9" w:rsidP="00DE50DE">
      <w:pPr>
        <w:jc w:val="center"/>
        <w:rPr>
          <w:rFonts w:ascii="Times New Roman" w:hAnsi="Times New Roman" w:cs="Times New Roman"/>
          <w:b/>
          <w:bCs/>
          <w:caps/>
          <w:szCs w:val="28"/>
        </w:rPr>
      </w:pPr>
    </w:p>
    <w:p w:rsidR="00DE50DE" w:rsidRPr="004749F7" w:rsidRDefault="00DE50DE" w:rsidP="00DE50DE">
      <w:pPr>
        <w:jc w:val="center"/>
        <w:rPr>
          <w:rFonts w:ascii="Times New Roman" w:hAnsi="Times New Roman" w:cs="Times New Roman"/>
          <w:b/>
          <w:bCs/>
          <w:caps/>
          <w:szCs w:val="28"/>
        </w:rPr>
      </w:pPr>
      <w:r w:rsidRPr="004749F7">
        <w:rPr>
          <w:rFonts w:ascii="Times New Roman" w:hAnsi="Times New Roman" w:cs="Times New Roman"/>
          <w:b/>
          <w:bCs/>
          <w:caps/>
          <w:szCs w:val="28"/>
        </w:rPr>
        <w:t xml:space="preserve">ПРИЛОЖЕНИЕ КЪМ ОБЯВА </w:t>
      </w:r>
    </w:p>
    <w:p w:rsidR="00DE50DE" w:rsidRPr="004749F7" w:rsidRDefault="00DE50DE" w:rsidP="00DE50DE">
      <w:pPr>
        <w:jc w:val="center"/>
        <w:rPr>
          <w:rFonts w:ascii="Times New Roman" w:hAnsi="Times New Roman" w:cs="Times New Roman"/>
          <w:b/>
          <w:bCs/>
          <w:caps/>
          <w:szCs w:val="28"/>
        </w:rPr>
      </w:pPr>
    </w:p>
    <w:p w:rsidR="00DE50DE" w:rsidRPr="004749F7" w:rsidRDefault="00DE50DE" w:rsidP="00DE50DE">
      <w:pPr>
        <w:jc w:val="center"/>
        <w:rPr>
          <w:rFonts w:ascii="Times New Roman" w:hAnsi="Times New Roman" w:cs="Times New Roman"/>
          <w:b/>
          <w:sz w:val="24"/>
          <w:lang w:eastAsia="bg-BG"/>
        </w:rPr>
      </w:pPr>
      <w:r w:rsidRPr="004749F7">
        <w:rPr>
          <w:rFonts w:ascii="Times New Roman" w:hAnsi="Times New Roman" w:cs="Times New Roman"/>
          <w:bCs/>
          <w:sz w:val="24"/>
        </w:rPr>
        <w:t>за възлагане на обществена поръчка на стойност по чл. 20, ал. 3, т. 2 от ЗОП, чрез събиране на оферти с обява</w:t>
      </w:r>
      <w:r w:rsidRPr="004749F7">
        <w:rPr>
          <w:rFonts w:ascii="Times New Roman" w:hAnsi="Times New Roman" w:cs="Times New Roman"/>
          <w:b/>
          <w:bCs/>
          <w:sz w:val="24"/>
        </w:rPr>
        <w:t xml:space="preserve"> </w:t>
      </w:r>
      <w:r w:rsidRPr="004749F7">
        <w:rPr>
          <w:rFonts w:ascii="Times New Roman" w:hAnsi="Times New Roman" w:cs="Times New Roman"/>
          <w:sz w:val="24"/>
          <w:lang w:eastAsia="bg-BG"/>
        </w:rPr>
        <w:t>с предмет:</w:t>
      </w:r>
      <w:r w:rsidRPr="004749F7">
        <w:rPr>
          <w:rFonts w:ascii="Times New Roman" w:hAnsi="Times New Roman" w:cs="Times New Roman"/>
          <w:b/>
          <w:sz w:val="24"/>
          <w:lang w:eastAsia="bg-BG"/>
        </w:rPr>
        <w:t xml:space="preserve"> </w:t>
      </w:r>
    </w:p>
    <w:p w:rsidR="00DE50DE" w:rsidRPr="004749F7" w:rsidRDefault="00DE50DE" w:rsidP="00DE50DE">
      <w:pPr>
        <w:jc w:val="center"/>
        <w:rPr>
          <w:rFonts w:ascii="Times New Roman" w:hAnsi="Times New Roman" w:cs="Times New Roman"/>
          <w:b/>
          <w:sz w:val="24"/>
          <w:lang w:eastAsia="bg-BG"/>
        </w:rPr>
      </w:pPr>
    </w:p>
    <w:p w:rsidR="00DA2FC6" w:rsidRPr="004749F7" w:rsidRDefault="00DA2FC6" w:rsidP="00DE50DE">
      <w:pPr>
        <w:jc w:val="center"/>
        <w:rPr>
          <w:rFonts w:ascii="Times New Roman" w:hAnsi="Times New Roman" w:cs="Times New Roman"/>
          <w:b/>
          <w:sz w:val="24"/>
          <w:lang w:eastAsia="bg-BG"/>
        </w:rPr>
      </w:pPr>
    </w:p>
    <w:p w:rsidR="00DA2FC6" w:rsidRPr="004749F7" w:rsidRDefault="00DA2FC6" w:rsidP="00DE50DE">
      <w:pPr>
        <w:jc w:val="center"/>
        <w:rPr>
          <w:rFonts w:ascii="Times New Roman" w:hAnsi="Times New Roman" w:cs="Times New Roman"/>
          <w:b/>
          <w:sz w:val="24"/>
          <w:lang w:eastAsia="bg-BG"/>
        </w:rPr>
      </w:pPr>
    </w:p>
    <w:p w:rsidR="00DA2FC6" w:rsidRPr="004749F7" w:rsidRDefault="00DA2FC6" w:rsidP="00DE50DE">
      <w:pPr>
        <w:jc w:val="center"/>
        <w:rPr>
          <w:rFonts w:ascii="Times New Roman" w:hAnsi="Times New Roman" w:cs="Times New Roman"/>
          <w:b/>
          <w:sz w:val="24"/>
          <w:lang w:eastAsia="bg-BG"/>
        </w:rPr>
      </w:pPr>
    </w:p>
    <w:p w:rsidR="00DE50DE" w:rsidRPr="004749F7" w:rsidRDefault="00DE50DE" w:rsidP="004961B2">
      <w:pPr>
        <w:spacing w:before="280" w:after="280"/>
        <w:jc w:val="center"/>
        <w:rPr>
          <w:rFonts w:ascii="Times New Roman" w:eastAsiaTheme="minorHAnsi" w:hAnsi="Times New Roman" w:cs="Times New Roman"/>
          <w:b/>
          <w:bCs/>
          <w:caps/>
          <w:sz w:val="24"/>
          <w:szCs w:val="28"/>
          <w:lang w:eastAsia="en-US"/>
        </w:rPr>
      </w:pPr>
    </w:p>
    <w:p w:rsidR="004961B2" w:rsidRPr="004749F7" w:rsidRDefault="004961B2" w:rsidP="004961B2">
      <w:pPr>
        <w:pBdr>
          <w:top w:val="single" w:sz="4" w:space="10" w:color="4F81BD" w:themeColor="accent1"/>
          <w:bottom w:val="single" w:sz="4" w:space="11" w:color="4F81BD" w:themeColor="accent1"/>
        </w:pBdr>
        <w:spacing w:before="360" w:after="360"/>
        <w:ind w:right="-1"/>
        <w:jc w:val="center"/>
        <w:rPr>
          <w:rStyle w:val="IntenseReference"/>
          <w:b w:val="0"/>
          <w:szCs w:val="28"/>
        </w:rPr>
      </w:pPr>
      <w:r w:rsidRPr="004749F7">
        <w:rPr>
          <w:rStyle w:val="IntenseReference"/>
          <w:b w:val="0"/>
          <w:smallCaps w:val="0"/>
        </w:rPr>
        <w:t>ЗАСТРАХОВАНЕ</w:t>
      </w:r>
      <w:r w:rsidRPr="004749F7">
        <w:rPr>
          <w:rStyle w:val="IntenseReference"/>
          <w:b w:val="0"/>
          <w:szCs w:val="28"/>
        </w:rPr>
        <w:t xml:space="preserve"> НА ЧЛЕНОВЕТЕ НА КОМИСИЯТА ЗА ФИНАНСОВ НАДЗОР И СЛУЖИТЕЛИТЕ ОТ АДМИНИСТРАЦИЯТА ПРИ СЛУЖЕБНИ ПЪТУВАНИЯ В ЧУЖБИНА СЪС ЗАСТРАХОВКА „ПОМОЩ ПРИ ПЪТУВАНЕ В ЧУЖБИНА”.</w:t>
      </w:r>
    </w:p>
    <w:p w:rsidR="00DE50DE" w:rsidRPr="004749F7" w:rsidRDefault="00DE50DE" w:rsidP="004961B2">
      <w:pPr>
        <w:spacing w:before="280" w:after="280"/>
        <w:jc w:val="center"/>
        <w:rPr>
          <w:rFonts w:ascii="Times New Roman" w:hAnsi="Times New Roman" w:cs="Times New Roman"/>
          <w:bCs/>
          <w:caps/>
          <w:szCs w:val="28"/>
        </w:rPr>
      </w:pPr>
      <w:r w:rsidRPr="004749F7">
        <w:rPr>
          <w:rFonts w:ascii="Times New Roman" w:hAnsi="Times New Roman" w:cs="Times New Roman"/>
          <w:bCs/>
          <w:caps/>
          <w:szCs w:val="28"/>
        </w:rPr>
        <w:br w:type="page"/>
      </w:r>
    </w:p>
    <w:p w:rsidR="00DE50DE" w:rsidRPr="004749F7" w:rsidRDefault="00DE50DE" w:rsidP="00DE50DE">
      <w:pPr>
        <w:spacing w:before="280" w:after="280"/>
        <w:ind w:left="426"/>
        <w:rPr>
          <w:rFonts w:ascii="Times New Roman" w:hAnsi="Times New Roman" w:cs="Times New Roman"/>
          <w:bCs/>
          <w:caps/>
          <w:szCs w:val="28"/>
        </w:rPr>
      </w:pPr>
      <w:r w:rsidRPr="004749F7">
        <w:rPr>
          <w:rFonts w:ascii="Times New Roman" w:hAnsi="Times New Roman" w:cs="Times New Roman"/>
          <w:bCs/>
          <w:caps/>
          <w:szCs w:val="28"/>
        </w:rPr>
        <w:t>съдържание</w:t>
      </w:r>
    </w:p>
    <w:p w:rsidR="00DE50DE" w:rsidRPr="004749F7" w:rsidRDefault="00DE50DE" w:rsidP="00DE50DE">
      <w:pPr>
        <w:numPr>
          <w:ilvl w:val="0"/>
          <w:numId w:val="4"/>
        </w:numPr>
        <w:spacing w:before="280" w:after="280"/>
        <w:rPr>
          <w:rFonts w:ascii="Times New Roman" w:hAnsi="Times New Roman" w:cs="Times New Roman"/>
          <w:bCs/>
          <w:caps/>
          <w:sz w:val="24"/>
        </w:rPr>
      </w:pPr>
      <w:r w:rsidRPr="004749F7">
        <w:rPr>
          <w:rFonts w:ascii="Times New Roman" w:hAnsi="Times New Roman" w:cs="Times New Roman"/>
          <w:bCs/>
          <w:caps/>
          <w:sz w:val="24"/>
        </w:rPr>
        <w:t>тЕХНИЧЕСКА СПЕЦИФИКАЦИЯ И уСЛОВИЯ ЗА УЧАСТИЕ В ОБЩЕСТВЕНАТА ПОРЪЧКА</w:t>
      </w:r>
    </w:p>
    <w:p w:rsidR="00DE50DE" w:rsidRPr="004749F7" w:rsidRDefault="00DE50DE" w:rsidP="00DE50DE">
      <w:pPr>
        <w:numPr>
          <w:ilvl w:val="0"/>
          <w:numId w:val="4"/>
        </w:numPr>
        <w:spacing w:before="280" w:after="280"/>
        <w:rPr>
          <w:rFonts w:ascii="Times New Roman" w:hAnsi="Times New Roman" w:cs="Times New Roman"/>
          <w:bCs/>
          <w:caps/>
          <w:sz w:val="24"/>
        </w:rPr>
      </w:pPr>
      <w:r w:rsidRPr="004749F7">
        <w:rPr>
          <w:rFonts w:ascii="Times New Roman" w:hAnsi="Times New Roman" w:cs="Times New Roman"/>
          <w:bCs/>
          <w:caps/>
          <w:sz w:val="24"/>
        </w:rPr>
        <w:t>УКАЗАНИЯ ЗА ПОДГОТОВКА И ПОДАВАНЕ НА ОФЕРТАТА. КОМУНИКАЦИЯ МЕЖДУ ВЪЗЛОЖИТЕЛЯ И УЧАСТНИЦИТЕ</w:t>
      </w:r>
    </w:p>
    <w:p w:rsidR="00DE50DE" w:rsidRPr="004749F7" w:rsidRDefault="00DE50DE" w:rsidP="00DE50DE">
      <w:pPr>
        <w:numPr>
          <w:ilvl w:val="0"/>
          <w:numId w:val="4"/>
        </w:numPr>
        <w:spacing w:before="280" w:after="280"/>
        <w:rPr>
          <w:rFonts w:ascii="Times New Roman" w:hAnsi="Times New Roman" w:cs="Times New Roman"/>
          <w:bCs/>
          <w:caps/>
          <w:sz w:val="24"/>
        </w:rPr>
      </w:pPr>
      <w:r w:rsidRPr="004749F7">
        <w:rPr>
          <w:rFonts w:ascii="Times New Roman" w:hAnsi="Times New Roman" w:cs="Times New Roman"/>
          <w:bCs/>
          <w:caps/>
          <w:sz w:val="24"/>
        </w:rPr>
        <w:t>НЕОБХОДИМИ ДОКУМЕНТИ</w:t>
      </w:r>
    </w:p>
    <w:p w:rsidR="00DE50DE" w:rsidRPr="004749F7" w:rsidRDefault="00DE50DE" w:rsidP="00DE50DE">
      <w:pPr>
        <w:numPr>
          <w:ilvl w:val="0"/>
          <w:numId w:val="4"/>
        </w:numPr>
        <w:spacing w:before="280" w:after="280"/>
        <w:rPr>
          <w:rFonts w:ascii="Times New Roman" w:hAnsi="Times New Roman" w:cs="Times New Roman"/>
          <w:bCs/>
          <w:caps/>
          <w:sz w:val="24"/>
        </w:rPr>
      </w:pPr>
      <w:r w:rsidRPr="004749F7">
        <w:rPr>
          <w:rFonts w:ascii="Times New Roman" w:hAnsi="Times New Roman" w:cs="Times New Roman"/>
          <w:bCs/>
          <w:caps/>
          <w:sz w:val="24"/>
        </w:rPr>
        <w:t>РАЗГЛЕЖДАНЕ НА ОФЕРТИТЕ. КРИТЕРИЙ ЗА ВЪЗЛАГАНЕ.  ОЦЕНКА И КЛАСИРАНЕ НА ОФЕРТИТЕ. ОПРЕДЕЛЯНЕ НА ИЗПЪЛНИТЕЛ</w:t>
      </w:r>
    </w:p>
    <w:p w:rsidR="00DE50DE" w:rsidRPr="004749F7" w:rsidRDefault="00DE50DE" w:rsidP="00DE50DE">
      <w:pPr>
        <w:numPr>
          <w:ilvl w:val="0"/>
          <w:numId w:val="4"/>
        </w:numPr>
        <w:spacing w:before="280" w:after="280"/>
        <w:rPr>
          <w:rFonts w:ascii="Times New Roman" w:hAnsi="Times New Roman" w:cs="Times New Roman"/>
          <w:bCs/>
          <w:caps/>
          <w:sz w:val="24"/>
        </w:rPr>
      </w:pPr>
      <w:r w:rsidRPr="004749F7">
        <w:rPr>
          <w:rFonts w:ascii="Times New Roman" w:hAnsi="Times New Roman" w:cs="Times New Roman"/>
          <w:bCs/>
          <w:caps/>
          <w:sz w:val="24"/>
        </w:rPr>
        <w:t>СКЛЮЧВАНЕ Н</w:t>
      </w:r>
      <w:r w:rsidR="001A2C19" w:rsidRPr="004749F7">
        <w:rPr>
          <w:rFonts w:ascii="Times New Roman" w:hAnsi="Times New Roman" w:cs="Times New Roman"/>
          <w:bCs/>
          <w:caps/>
          <w:sz w:val="24"/>
        </w:rPr>
        <w:t>А ДОГОВОР ЗА ОБЩЕСТВЕНА ПОРЪЧКА</w:t>
      </w:r>
      <w:r w:rsidRPr="004749F7">
        <w:rPr>
          <w:rFonts w:ascii="Times New Roman" w:hAnsi="Times New Roman" w:cs="Times New Roman"/>
          <w:bCs/>
          <w:caps/>
          <w:sz w:val="24"/>
        </w:rPr>
        <w:t>. условия за плащАне</w:t>
      </w:r>
    </w:p>
    <w:p w:rsidR="00DE50DE" w:rsidRPr="004749F7" w:rsidRDefault="00DE50DE" w:rsidP="00DE50DE">
      <w:pPr>
        <w:numPr>
          <w:ilvl w:val="0"/>
          <w:numId w:val="4"/>
        </w:numPr>
        <w:spacing w:before="280" w:after="280"/>
        <w:rPr>
          <w:rFonts w:ascii="Times New Roman" w:hAnsi="Times New Roman" w:cs="Times New Roman"/>
          <w:bCs/>
          <w:caps/>
          <w:sz w:val="24"/>
        </w:rPr>
      </w:pPr>
      <w:r w:rsidRPr="004749F7">
        <w:rPr>
          <w:rFonts w:ascii="Times New Roman" w:hAnsi="Times New Roman" w:cs="Times New Roman"/>
          <w:bCs/>
          <w:caps/>
          <w:sz w:val="24"/>
        </w:rPr>
        <w:t>ПРИЛОЖЕНИЯ</w:t>
      </w:r>
    </w:p>
    <w:tbl>
      <w:tblPr>
        <w:tblW w:w="9067" w:type="dxa"/>
        <w:tblLayout w:type="fixed"/>
        <w:tblLook w:val="0000" w:firstRow="0" w:lastRow="0" w:firstColumn="0" w:lastColumn="0" w:noHBand="0" w:noVBand="0"/>
      </w:tblPr>
      <w:tblGrid>
        <w:gridCol w:w="9067"/>
      </w:tblGrid>
      <w:tr w:rsidR="00DE50DE" w:rsidRPr="004749F7" w:rsidTr="00DE50DE">
        <w:trPr>
          <w:trHeight w:val="109"/>
        </w:trPr>
        <w:tc>
          <w:tcPr>
            <w:tcW w:w="9067" w:type="dxa"/>
          </w:tcPr>
          <w:p w:rsidR="00DE50DE" w:rsidRPr="004749F7" w:rsidRDefault="00C54CE5" w:rsidP="00DE50DE">
            <w:pPr>
              <w:pStyle w:val="ListParagraph"/>
              <w:numPr>
                <w:ilvl w:val="0"/>
                <w:numId w:val="5"/>
              </w:numPr>
              <w:suppressAutoHyphens w:val="0"/>
              <w:autoSpaceDE w:val="0"/>
              <w:autoSpaceDN w:val="0"/>
              <w:adjustRightInd w:val="0"/>
              <w:ind w:left="709"/>
              <w:rPr>
                <w:rFonts w:ascii="Times New Roman" w:eastAsiaTheme="minorHAnsi" w:hAnsi="Times New Roman" w:cs="Times New Roman"/>
                <w:i/>
                <w:color w:val="000000"/>
                <w:sz w:val="24"/>
                <w:lang w:eastAsia="en-US"/>
              </w:rPr>
            </w:pPr>
            <w:r w:rsidRPr="004749F7">
              <w:rPr>
                <w:rFonts w:ascii="Times New Roman" w:eastAsia="Calibri" w:hAnsi="Times New Roman" w:cs="Times New Roman"/>
                <w:bCs/>
                <w:i/>
                <w:sz w:val="24"/>
                <w:lang w:eastAsia="en-US"/>
              </w:rPr>
              <w:t>Данни за участника</w:t>
            </w:r>
            <w:r w:rsidR="00DE50DE" w:rsidRPr="004749F7">
              <w:rPr>
                <w:rFonts w:ascii="Times New Roman" w:eastAsia="Calibri" w:hAnsi="Times New Roman" w:cs="Times New Roman"/>
                <w:bCs/>
                <w:i/>
                <w:sz w:val="24"/>
                <w:lang w:eastAsia="en-US"/>
              </w:rPr>
              <w:t xml:space="preserve"> – образец</w:t>
            </w:r>
            <w:r w:rsidR="00DE50DE" w:rsidRPr="004749F7">
              <w:rPr>
                <w:rFonts w:ascii="Times New Roman" w:eastAsiaTheme="minorHAnsi" w:hAnsi="Times New Roman" w:cs="Times New Roman"/>
                <w:i/>
                <w:color w:val="000000"/>
                <w:sz w:val="24"/>
                <w:lang w:eastAsia="en-US"/>
              </w:rPr>
              <w:t xml:space="preserve">; </w:t>
            </w:r>
          </w:p>
          <w:p w:rsidR="00C94C5F" w:rsidRPr="004749F7" w:rsidRDefault="00DE50DE" w:rsidP="00F5501F">
            <w:pPr>
              <w:pStyle w:val="ListParagraph"/>
              <w:numPr>
                <w:ilvl w:val="0"/>
                <w:numId w:val="5"/>
              </w:numPr>
              <w:suppressAutoHyphens w:val="0"/>
              <w:autoSpaceDE w:val="0"/>
              <w:autoSpaceDN w:val="0"/>
              <w:adjustRightInd w:val="0"/>
              <w:ind w:right="34"/>
              <w:jc w:val="both"/>
              <w:rPr>
                <w:rFonts w:ascii="Times New Roman" w:eastAsiaTheme="minorHAnsi" w:hAnsi="Times New Roman" w:cs="Times New Roman"/>
                <w:i/>
                <w:color w:val="000000"/>
                <w:sz w:val="24"/>
                <w:lang w:eastAsia="en-US"/>
              </w:rPr>
            </w:pPr>
            <w:r w:rsidRPr="004749F7">
              <w:rPr>
                <w:rFonts w:ascii="Times New Roman" w:eastAsiaTheme="minorHAnsi" w:hAnsi="Times New Roman" w:cs="Times New Roman"/>
                <w:i/>
                <w:color w:val="000000"/>
                <w:sz w:val="24"/>
                <w:lang w:eastAsia="en-US"/>
              </w:rPr>
              <w:t>Предложение за изпълнение на поръчката</w:t>
            </w:r>
            <w:r w:rsidR="00480576" w:rsidRPr="004749F7">
              <w:rPr>
                <w:rFonts w:ascii="Times New Roman" w:eastAsiaTheme="minorHAnsi" w:hAnsi="Times New Roman" w:cs="Times New Roman"/>
                <w:i/>
                <w:color w:val="000000"/>
                <w:sz w:val="24"/>
                <w:lang w:eastAsia="en-US"/>
              </w:rPr>
              <w:t>,</w:t>
            </w:r>
            <w:r w:rsidR="005D71AA" w:rsidRPr="004749F7">
              <w:rPr>
                <w:rFonts w:ascii="Times New Roman" w:eastAsiaTheme="minorHAnsi" w:hAnsi="Times New Roman" w:cs="Times New Roman"/>
                <w:i/>
                <w:color w:val="000000"/>
                <w:sz w:val="24"/>
                <w:lang w:eastAsia="en-US"/>
              </w:rPr>
              <w:t xml:space="preserve"> в съответствие с техническата спецификация</w:t>
            </w:r>
            <w:r w:rsidR="00B312FE" w:rsidRPr="004749F7">
              <w:rPr>
                <w:rFonts w:ascii="Times New Roman" w:eastAsiaTheme="minorHAnsi" w:hAnsi="Times New Roman" w:cs="Times New Roman"/>
                <w:i/>
                <w:color w:val="000000"/>
                <w:sz w:val="24"/>
                <w:lang w:eastAsia="en-US"/>
              </w:rPr>
              <w:t xml:space="preserve"> и изискванията на възложителя - образец; </w:t>
            </w:r>
          </w:p>
        </w:tc>
      </w:tr>
      <w:tr w:rsidR="00DE50DE" w:rsidRPr="004749F7" w:rsidTr="00DE50DE">
        <w:trPr>
          <w:trHeight w:val="109"/>
        </w:trPr>
        <w:tc>
          <w:tcPr>
            <w:tcW w:w="9067" w:type="dxa"/>
          </w:tcPr>
          <w:p w:rsidR="00DE50DE" w:rsidRPr="004749F7"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4749F7">
              <w:rPr>
                <w:rFonts w:ascii="Times New Roman" w:eastAsiaTheme="minorHAnsi" w:hAnsi="Times New Roman" w:cs="Times New Roman"/>
                <w:i/>
                <w:color w:val="000000"/>
                <w:sz w:val="24"/>
                <w:lang w:eastAsia="en-US"/>
              </w:rPr>
              <w:t>Декларация за обстоятелствата по чл. 54, ал. 1, т. 1, 2 и 7 от ЗОП – образец;</w:t>
            </w:r>
          </w:p>
        </w:tc>
      </w:tr>
      <w:tr w:rsidR="00DE50DE" w:rsidRPr="004749F7" w:rsidTr="00DE50DE">
        <w:trPr>
          <w:trHeight w:val="109"/>
        </w:trPr>
        <w:tc>
          <w:tcPr>
            <w:tcW w:w="9067" w:type="dxa"/>
          </w:tcPr>
          <w:p w:rsidR="00DE50DE" w:rsidRPr="004749F7"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4749F7">
              <w:rPr>
                <w:rFonts w:ascii="Times New Roman" w:eastAsiaTheme="minorHAnsi" w:hAnsi="Times New Roman" w:cs="Times New Roman"/>
                <w:i/>
                <w:color w:val="000000"/>
                <w:sz w:val="24"/>
                <w:lang w:eastAsia="en-US"/>
              </w:rPr>
              <w:t>Декларация за обстоятелствата по чл. 54, ал. 1, т. 3-6 от ЗОП – образец;</w:t>
            </w:r>
          </w:p>
        </w:tc>
      </w:tr>
      <w:tr w:rsidR="00DE50DE" w:rsidRPr="004749F7" w:rsidTr="00DE50DE">
        <w:trPr>
          <w:trHeight w:val="109"/>
        </w:trPr>
        <w:tc>
          <w:tcPr>
            <w:tcW w:w="9067" w:type="dxa"/>
          </w:tcPr>
          <w:p w:rsidR="00DE50DE" w:rsidRPr="004749F7"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4749F7">
              <w:rPr>
                <w:rFonts w:ascii="Times New Roman" w:eastAsiaTheme="minorHAnsi" w:hAnsi="Times New Roman" w:cs="Times New Roman"/>
                <w:i/>
                <w:color w:val="000000"/>
                <w:sz w:val="24"/>
                <w:lang w:eastAsia="en-US"/>
              </w:rPr>
              <w:t>Декларация по чл. 66, ал. 1 от ЗОП за подизпълнителите – образец;</w:t>
            </w:r>
          </w:p>
          <w:p w:rsidR="00F81C4D" w:rsidRPr="004749F7" w:rsidRDefault="00F81C4D" w:rsidP="00F81C4D">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4749F7">
              <w:rPr>
                <w:rFonts w:ascii="Times New Roman" w:eastAsiaTheme="minorHAnsi" w:hAnsi="Times New Roman" w:cs="Times New Roman"/>
                <w:i/>
                <w:color w:val="000000"/>
                <w:sz w:val="24"/>
                <w:lang w:eastAsia="en-US"/>
              </w:rPr>
              <w:t>Декларация за съответствие с критериите за подбор - образец;</w:t>
            </w:r>
          </w:p>
        </w:tc>
      </w:tr>
      <w:tr w:rsidR="00DE50DE" w:rsidRPr="004749F7" w:rsidTr="00DE50DE">
        <w:trPr>
          <w:trHeight w:val="565"/>
        </w:trPr>
        <w:tc>
          <w:tcPr>
            <w:tcW w:w="9067" w:type="dxa"/>
          </w:tcPr>
          <w:p w:rsidR="00C94C5F" w:rsidRPr="004749F7" w:rsidRDefault="00C94C5F" w:rsidP="00C94C5F">
            <w:pPr>
              <w:pStyle w:val="ListParagraph"/>
              <w:numPr>
                <w:ilvl w:val="0"/>
                <w:numId w:val="5"/>
              </w:numPr>
              <w:rPr>
                <w:rFonts w:ascii="Times New Roman" w:eastAsiaTheme="minorHAnsi" w:hAnsi="Times New Roman" w:cs="Times New Roman"/>
                <w:i/>
                <w:color w:val="000000"/>
                <w:sz w:val="24"/>
                <w:lang w:eastAsia="en-US"/>
              </w:rPr>
            </w:pPr>
            <w:r w:rsidRPr="004749F7">
              <w:rPr>
                <w:rFonts w:ascii="Times New Roman" w:eastAsiaTheme="minorHAnsi" w:hAnsi="Times New Roman" w:cs="Times New Roman"/>
                <w:i/>
                <w:color w:val="000000"/>
                <w:sz w:val="24"/>
                <w:lang w:eastAsia="en-US"/>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от участник/ подизпълнител – образец;</w:t>
            </w:r>
          </w:p>
          <w:p w:rsidR="00DE50DE" w:rsidRPr="004749F7" w:rsidRDefault="00DE50DE" w:rsidP="00DE50DE">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4749F7">
              <w:rPr>
                <w:rFonts w:ascii="Times New Roman" w:eastAsiaTheme="minorHAnsi" w:hAnsi="Times New Roman" w:cs="Times New Roman"/>
                <w:i/>
                <w:color w:val="000000"/>
                <w:sz w:val="24"/>
                <w:lang w:eastAsia="en-US"/>
              </w:rPr>
              <w:t xml:space="preserve">Декларация по чл. 59, ал. 1, т. 3 във връзка с чл. 59, ал. 3 от Закона за мерките срещу изпирането на пари </w:t>
            </w:r>
            <w:r w:rsidR="00C94C5F" w:rsidRPr="004749F7">
              <w:rPr>
                <w:rFonts w:ascii="Times New Roman" w:eastAsiaTheme="minorHAnsi" w:hAnsi="Times New Roman" w:cs="Times New Roman"/>
                <w:i/>
                <w:color w:val="000000"/>
                <w:sz w:val="24"/>
                <w:lang w:eastAsia="en-US"/>
              </w:rPr>
              <w:t>- образец</w:t>
            </w:r>
            <w:r w:rsidRPr="004749F7">
              <w:rPr>
                <w:rFonts w:ascii="Times New Roman" w:eastAsiaTheme="minorHAnsi" w:hAnsi="Times New Roman" w:cs="Times New Roman"/>
                <w:i/>
                <w:color w:val="000000"/>
                <w:sz w:val="24"/>
                <w:lang w:eastAsia="en-US"/>
              </w:rPr>
              <w:t>;</w:t>
            </w:r>
          </w:p>
          <w:p w:rsidR="00DE50DE" w:rsidRPr="004749F7" w:rsidRDefault="00DE50DE" w:rsidP="00DE50DE">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4749F7">
              <w:rPr>
                <w:rFonts w:ascii="Times New Roman" w:eastAsiaTheme="minorHAnsi" w:hAnsi="Times New Roman" w:cs="Times New Roman"/>
                <w:i/>
                <w:color w:val="000000"/>
                <w:sz w:val="24"/>
                <w:lang w:eastAsia="en-US"/>
              </w:rPr>
              <w:t>Декларация по чл. 42, ал. 2, т. 2 от Закона за мерките срещу изпирането на пари</w:t>
            </w:r>
            <w:r w:rsidR="00C94C5F" w:rsidRPr="004749F7">
              <w:rPr>
                <w:rFonts w:ascii="Times New Roman" w:eastAsiaTheme="minorHAnsi" w:hAnsi="Times New Roman" w:cs="Times New Roman"/>
                <w:i/>
                <w:color w:val="000000"/>
                <w:sz w:val="24"/>
                <w:lang w:eastAsia="en-US"/>
              </w:rPr>
              <w:t xml:space="preserve"> - образец</w:t>
            </w:r>
            <w:r w:rsidRPr="004749F7">
              <w:rPr>
                <w:rFonts w:ascii="Times New Roman" w:eastAsiaTheme="minorHAnsi" w:hAnsi="Times New Roman" w:cs="Times New Roman"/>
                <w:i/>
                <w:color w:val="000000"/>
                <w:sz w:val="24"/>
                <w:lang w:eastAsia="en-US"/>
              </w:rPr>
              <w:t>;</w:t>
            </w:r>
          </w:p>
          <w:p w:rsidR="00DE05FD" w:rsidRPr="004749F7" w:rsidRDefault="00DE05FD" w:rsidP="00DE05FD">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4749F7">
              <w:rPr>
                <w:rFonts w:ascii="Times New Roman" w:eastAsiaTheme="minorHAnsi" w:hAnsi="Times New Roman" w:cs="Times New Roman"/>
                <w:i/>
                <w:color w:val="000000"/>
                <w:sz w:val="24"/>
                <w:lang w:eastAsia="en-US"/>
              </w:rPr>
              <w:t>Декларация по чл. 66, ал. 2 от Закона за мерките срещу изпирането на пари - образец;</w:t>
            </w:r>
          </w:p>
        </w:tc>
      </w:tr>
      <w:tr w:rsidR="00DE50DE" w:rsidRPr="004749F7" w:rsidTr="00DE50DE">
        <w:trPr>
          <w:trHeight w:val="109"/>
        </w:trPr>
        <w:tc>
          <w:tcPr>
            <w:tcW w:w="9067" w:type="dxa"/>
          </w:tcPr>
          <w:tbl>
            <w:tblPr>
              <w:tblW w:w="0" w:type="auto"/>
              <w:tblBorders>
                <w:top w:val="nil"/>
                <w:left w:val="nil"/>
                <w:bottom w:val="nil"/>
                <w:right w:val="nil"/>
              </w:tblBorders>
              <w:tblLayout w:type="fixed"/>
              <w:tblLook w:val="0000" w:firstRow="0" w:lastRow="0" w:firstColumn="0" w:lastColumn="0" w:noHBand="0" w:noVBand="0"/>
            </w:tblPr>
            <w:tblGrid>
              <w:gridCol w:w="7088"/>
            </w:tblGrid>
            <w:tr w:rsidR="00DE50DE" w:rsidRPr="004749F7" w:rsidTr="00DE50DE">
              <w:trPr>
                <w:trHeight w:val="109"/>
              </w:trPr>
              <w:tc>
                <w:tcPr>
                  <w:tcW w:w="7088" w:type="dxa"/>
                </w:tcPr>
                <w:p w:rsidR="00DE50DE" w:rsidRPr="004749F7" w:rsidRDefault="00DE50DE" w:rsidP="00DE50DE">
                  <w:pPr>
                    <w:pStyle w:val="ListParagraph"/>
                    <w:numPr>
                      <w:ilvl w:val="0"/>
                      <w:numId w:val="5"/>
                    </w:numPr>
                    <w:suppressAutoHyphens w:val="0"/>
                    <w:autoSpaceDE w:val="0"/>
                    <w:autoSpaceDN w:val="0"/>
                    <w:adjustRightInd w:val="0"/>
                    <w:ind w:left="601"/>
                    <w:jc w:val="both"/>
                    <w:rPr>
                      <w:rFonts w:ascii="Times New Roman" w:eastAsiaTheme="minorHAnsi" w:hAnsi="Times New Roman" w:cs="Times New Roman"/>
                      <w:i/>
                      <w:color w:val="000000"/>
                      <w:sz w:val="24"/>
                      <w:lang w:eastAsia="en-US"/>
                    </w:rPr>
                  </w:pPr>
                  <w:r w:rsidRPr="004749F7">
                    <w:rPr>
                      <w:rFonts w:ascii="Times New Roman" w:eastAsiaTheme="minorHAnsi" w:hAnsi="Times New Roman" w:cs="Times New Roman"/>
                      <w:i/>
                      <w:color w:val="000000"/>
                      <w:sz w:val="24"/>
                      <w:lang w:eastAsia="en-US"/>
                    </w:rPr>
                    <w:t>Ценово предложение – образец;</w:t>
                  </w:r>
                </w:p>
              </w:tc>
            </w:tr>
            <w:tr w:rsidR="00DE50DE" w:rsidRPr="004749F7" w:rsidTr="00DE50DE">
              <w:trPr>
                <w:trHeight w:val="109"/>
              </w:trPr>
              <w:tc>
                <w:tcPr>
                  <w:tcW w:w="7088" w:type="dxa"/>
                </w:tcPr>
                <w:p w:rsidR="00DE50DE" w:rsidRPr="004749F7" w:rsidRDefault="00DE50DE" w:rsidP="00DE50DE">
                  <w:pPr>
                    <w:pStyle w:val="ListParagraph"/>
                    <w:numPr>
                      <w:ilvl w:val="0"/>
                      <w:numId w:val="5"/>
                    </w:numPr>
                    <w:suppressAutoHyphens w:val="0"/>
                    <w:autoSpaceDE w:val="0"/>
                    <w:autoSpaceDN w:val="0"/>
                    <w:adjustRightInd w:val="0"/>
                    <w:ind w:left="601"/>
                    <w:jc w:val="both"/>
                    <w:rPr>
                      <w:rFonts w:ascii="Times New Roman" w:eastAsiaTheme="minorHAnsi" w:hAnsi="Times New Roman" w:cs="Times New Roman"/>
                      <w:i/>
                      <w:color w:val="000000"/>
                      <w:sz w:val="24"/>
                      <w:lang w:eastAsia="en-US"/>
                    </w:rPr>
                  </w:pPr>
                  <w:r w:rsidRPr="004749F7">
                    <w:rPr>
                      <w:rFonts w:ascii="Times New Roman" w:eastAsiaTheme="minorHAnsi" w:hAnsi="Times New Roman" w:cs="Times New Roman"/>
                      <w:i/>
                      <w:color w:val="000000"/>
                      <w:sz w:val="24"/>
                      <w:lang w:eastAsia="en-US"/>
                    </w:rPr>
                    <w:t>Проект на договор.</w:t>
                  </w:r>
                </w:p>
              </w:tc>
            </w:tr>
          </w:tbl>
          <w:p w:rsidR="00DE50DE" w:rsidRPr="004749F7" w:rsidRDefault="00DE50DE" w:rsidP="00DE50DE">
            <w:pPr>
              <w:suppressAutoHyphens w:val="0"/>
              <w:autoSpaceDE w:val="0"/>
              <w:autoSpaceDN w:val="0"/>
              <w:adjustRightInd w:val="0"/>
              <w:ind w:left="709" w:hanging="360"/>
              <w:jc w:val="both"/>
              <w:rPr>
                <w:rFonts w:ascii="Times New Roman" w:eastAsiaTheme="minorHAnsi" w:hAnsi="Times New Roman" w:cs="Times New Roman"/>
                <w:i/>
                <w:color w:val="000000"/>
                <w:sz w:val="24"/>
                <w:lang w:eastAsia="en-US"/>
              </w:rPr>
            </w:pPr>
          </w:p>
        </w:tc>
      </w:tr>
    </w:tbl>
    <w:p w:rsidR="00DE50DE" w:rsidRPr="004749F7" w:rsidRDefault="00DE50DE" w:rsidP="00DE50DE">
      <w:pPr>
        <w:suppressAutoHyphens w:val="0"/>
        <w:spacing w:after="200"/>
        <w:rPr>
          <w:rFonts w:ascii="Times New Roman" w:hAnsi="Times New Roman" w:cs="Times New Roman"/>
          <w:b/>
          <w:bCs/>
          <w:caps/>
          <w:sz w:val="24"/>
        </w:rPr>
      </w:pPr>
      <w:r w:rsidRPr="004749F7">
        <w:rPr>
          <w:rFonts w:ascii="Times New Roman" w:hAnsi="Times New Roman" w:cs="Times New Roman"/>
          <w:b/>
          <w:bCs/>
          <w:caps/>
          <w:sz w:val="24"/>
        </w:rPr>
        <w:br w:type="page"/>
      </w:r>
    </w:p>
    <w:p w:rsidR="00DE50DE" w:rsidRPr="004749F7" w:rsidRDefault="00DE50DE" w:rsidP="00DE50DE">
      <w:pPr>
        <w:spacing w:before="120" w:after="120"/>
        <w:jc w:val="center"/>
        <w:rPr>
          <w:rFonts w:ascii="Times New Roman" w:hAnsi="Times New Roman" w:cs="Times New Roman"/>
          <w:b/>
          <w:bCs/>
          <w:sz w:val="24"/>
        </w:rPr>
      </w:pPr>
      <w:r w:rsidRPr="004749F7">
        <w:rPr>
          <w:rFonts w:ascii="Times New Roman" w:hAnsi="Times New Roman" w:cs="Times New Roman"/>
          <w:b/>
          <w:bCs/>
          <w:caps/>
          <w:sz w:val="24"/>
        </w:rPr>
        <w:t>раздел І</w:t>
      </w:r>
      <w:r w:rsidRPr="004749F7">
        <w:rPr>
          <w:rFonts w:ascii="Times New Roman" w:hAnsi="Times New Roman" w:cs="Times New Roman"/>
          <w:b/>
          <w:bCs/>
          <w:sz w:val="24"/>
        </w:rPr>
        <w:t>. ТЕХНИЧЕСКА СПЕЦИФИКАЦИЯ И</w:t>
      </w:r>
    </w:p>
    <w:p w:rsidR="00DE50DE" w:rsidRPr="004749F7" w:rsidRDefault="00DE50DE" w:rsidP="00DE50DE">
      <w:pPr>
        <w:spacing w:before="120" w:after="120"/>
        <w:jc w:val="center"/>
        <w:rPr>
          <w:rFonts w:ascii="Times New Roman" w:hAnsi="Times New Roman" w:cs="Times New Roman"/>
          <w:b/>
          <w:bCs/>
          <w:sz w:val="24"/>
        </w:rPr>
      </w:pPr>
      <w:r w:rsidRPr="004749F7">
        <w:rPr>
          <w:rFonts w:ascii="Times New Roman" w:hAnsi="Times New Roman" w:cs="Times New Roman"/>
          <w:b/>
          <w:bCs/>
          <w:sz w:val="24"/>
        </w:rPr>
        <w:t>УСЛОВИЯ ЗА УЧАСТИЕ В ОБЩЕСТВЕНАТА ПОРЪЧКА</w:t>
      </w:r>
    </w:p>
    <w:p w:rsidR="00FE2F72" w:rsidRPr="004749F7" w:rsidRDefault="00FE2F72" w:rsidP="00AB139B">
      <w:pPr>
        <w:spacing w:before="120" w:after="120"/>
        <w:ind w:firstLine="720"/>
        <w:jc w:val="center"/>
        <w:rPr>
          <w:rFonts w:ascii="Times New Roman" w:hAnsi="Times New Roman" w:cs="Times New Roman"/>
          <w:b/>
          <w:bCs/>
          <w:sz w:val="24"/>
          <w:u w:val="single"/>
        </w:rPr>
      </w:pPr>
      <w:r w:rsidRPr="004749F7">
        <w:rPr>
          <w:rFonts w:ascii="Times New Roman" w:hAnsi="Times New Roman" w:cs="Times New Roman"/>
          <w:b/>
          <w:bCs/>
          <w:sz w:val="24"/>
          <w:u w:val="single"/>
        </w:rPr>
        <w:t>Техническа специ</w:t>
      </w:r>
      <w:r w:rsidR="00810AF1" w:rsidRPr="004749F7">
        <w:rPr>
          <w:rFonts w:ascii="Times New Roman" w:hAnsi="Times New Roman" w:cs="Times New Roman"/>
          <w:b/>
          <w:bCs/>
          <w:sz w:val="24"/>
          <w:u w:val="single"/>
        </w:rPr>
        <w:t xml:space="preserve">фикация </w:t>
      </w:r>
    </w:p>
    <w:p w:rsidR="00FE2F72" w:rsidRPr="004749F7" w:rsidRDefault="00FE2F72" w:rsidP="00FE2F72">
      <w:pPr>
        <w:spacing w:before="120" w:after="120"/>
        <w:ind w:firstLine="720"/>
        <w:jc w:val="both"/>
        <w:rPr>
          <w:rFonts w:ascii="Times New Roman" w:hAnsi="Times New Roman" w:cs="Times New Roman"/>
          <w:b/>
          <w:bCs/>
          <w:sz w:val="24"/>
        </w:rPr>
      </w:pPr>
      <w:r w:rsidRPr="004749F7">
        <w:rPr>
          <w:rFonts w:ascii="Times New Roman" w:hAnsi="Times New Roman" w:cs="Times New Roman"/>
          <w:b/>
          <w:bCs/>
          <w:sz w:val="24"/>
        </w:rPr>
        <w:t>„</w:t>
      </w:r>
      <w:r w:rsidR="008E1549" w:rsidRPr="004749F7">
        <w:rPr>
          <w:rFonts w:ascii="Times New Roman" w:hAnsi="Times New Roman" w:cs="Times New Roman"/>
          <w:b/>
          <w:bCs/>
          <w:sz w:val="24"/>
        </w:rPr>
        <w:t>Застраховане на членовете на Комисията за финансов надзор</w:t>
      </w:r>
      <w:r w:rsidRPr="004749F7">
        <w:rPr>
          <w:rFonts w:ascii="Times New Roman" w:hAnsi="Times New Roman" w:cs="Times New Roman"/>
          <w:b/>
          <w:bCs/>
          <w:sz w:val="24"/>
        </w:rPr>
        <w:t xml:space="preserve"> и служителите от администрацията на комисията при служебни пътувания в чужбина със застраховка „Помощ при пътуване в чужбина”</w:t>
      </w:r>
    </w:p>
    <w:p w:rsidR="00FE2F72" w:rsidRPr="004749F7" w:rsidRDefault="00FE2F72" w:rsidP="00FE2F72">
      <w:pPr>
        <w:spacing w:before="120" w:after="120"/>
        <w:ind w:firstLine="720"/>
        <w:jc w:val="both"/>
        <w:rPr>
          <w:rFonts w:ascii="Times New Roman" w:hAnsi="Times New Roman" w:cs="Times New Roman"/>
          <w:sz w:val="24"/>
        </w:rPr>
      </w:pPr>
      <w:r w:rsidRPr="004749F7">
        <w:rPr>
          <w:rFonts w:ascii="Times New Roman" w:hAnsi="Times New Roman" w:cs="Times New Roman"/>
          <w:sz w:val="24"/>
        </w:rPr>
        <w:t>Застрахователният договор ще бъде сключен без поименен списък на четиринадесет застраховани лица и една поименна застраховка.</w:t>
      </w:r>
    </w:p>
    <w:p w:rsidR="00FE2F72" w:rsidRPr="004749F7" w:rsidRDefault="00FE2F72" w:rsidP="00FE2F72">
      <w:pPr>
        <w:spacing w:before="120" w:after="120"/>
        <w:ind w:firstLine="720"/>
        <w:jc w:val="both"/>
        <w:rPr>
          <w:rFonts w:ascii="Times New Roman" w:hAnsi="Times New Roman" w:cs="Times New Roman"/>
          <w:sz w:val="24"/>
        </w:rPr>
      </w:pPr>
      <w:r w:rsidRPr="004749F7">
        <w:rPr>
          <w:rFonts w:ascii="Times New Roman" w:hAnsi="Times New Roman" w:cs="Times New Roman"/>
          <w:sz w:val="24"/>
        </w:rPr>
        <w:t>Срещу платена застрахователна премия застрахователят осигурява застрахователно покритие на застрахованите лица извън територията на Република България в следните случаи:</w:t>
      </w:r>
    </w:p>
    <w:p w:rsidR="00FE2F72" w:rsidRPr="004749F7" w:rsidRDefault="00FE2F72" w:rsidP="00FE2F72">
      <w:pPr>
        <w:numPr>
          <w:ilvl w:val="0"/>
          <w:numId w:val="10"/>
        </w:numPr>
        <w:jc w:val="both"/>
        <w:rPr>
          <w:rFonts w:ascii="Times New Roman" w:hAnsi="Times New Roman" w:cs="Times New Roman"/>
          <w:sz w:val="24"/>
        </w:rPr>
      </w:pPr>
      <w:r w:rsidRPr="004749F7">
        <w:rPr>
          <w:rFonts w:ascii="Times New Roman" w:hAnsi="Times New Roman" w:cs="Times New Roman"/>
          <w:sz w:val="24"/>
        </w:rPr>
        <w:t>Медицински разноски: спешни медицински, хирургични, фармацевтични, болнични разноски при неочаквано спешни случаи в резултат на заболяване и/или злополука;</w:t>
      </w:r>
    </w:p>
    <w:p w:rsidR="00FE2F72" w:rsidRPr="004749F7" w:rsidRDefault="00FE2F72" w:rsidP="00FE2F72">
      <w:pPr>
        <w:numPr>
          <w:ilvl w:val="0"/>
          <w:numId w:val="10"/>
        </w:numPr>
        <w:jc w:val="both"/>
        <w:rPr>
          <w:rFonts w:ascii="Times New Roman" w:hAnsi="Times New Roman" w:cs="Times New Roman"/>
          <w:sz w:val="24"/>
        </w:rPr>
      </w:pPr>
      <w:r w:rsidRPr="004749F7">
        <w:rPr>
          <w:rFonts w:ascii="Times New Roman" w:hAnsi="Times New Roman" w:cs="Times New Roman"/>
          <w:sz w:val="24"/>
        </w:rPr>
        <w:t>Разходи за медицински транспорт и репатриране</w:t>
      </w:r>
    </w:p>
    <w:p w:rsidR="00FE2F72" w:rsidRPr="004749F7" w:rsidRDefault="00FE2F72" w:rsidP="00FE2F72">
      <w:pPr>
        <w:numPr>
          <w:ilvl w:val="0"/>
          <w:numId w:val="10"/>
        </w:numPr>
        <w:jc w:val="both"/>
        <w:rPr>
          <w:rFonts w:ascii="Times New Roman" w:hAnsi="Times New Roman" w:cs="Times New Roman"/>
          <w:sz w:val="24"/>
        </w:rPr>
      </w:pPr>
      <w:r w:rsidRPr="004749F7">
        <w:rPr>
          <w:rFonts w:ascii="Times New Roman" w:hAnsi="Times New Roman" w:cs="Times New Roman"/>
          <w:sz w:val="24"/>
        </w:rPr>
        <w:t>Медицински разноски за спешна стоматологична помощ</w:t>
      </w:r>
    </w:p>
    <w:p w:rsidR="00FE2F72" w:rsidRPr="004749F7" w:rsidRDefault="00FE2F72" w:rsidP="00FE2F72">
      <w:pPr>
        <w:numPr>
          <w:ilvl w:val="0"/>
          <w:numId w:val="10"/>
        </w:numPr>
        <w:jc w:val="both"/>
        <w:rPr>
          <w:rFonts w:ascii="Times New Roman" w:hAnsi="Times New Roman" w:cs="Times New Roman"/>
          <w:sz w:val="24"/>
        </w:rPr>
      </w:pPr>
      <w:r w:rsidRPr="004749F7">
        <w:rPr>
          <w:rFonts w:ascii="Times New Roman" w:hAnsi="Times New Roman" w:cs="Times New Roman"/>
          <w:sz w:val="24"/>
        </w:rPr>
        <w:t>Изплащане на обезщетение за регистриран загубен или повреден личен багаж;</w:t>
      </w:r>
    </w:p>
    <w:p w:rsidR="00FE2F72" w:rsidRPr="004749F7" w:rsidRDefault="00FE2F72" w:rsidP="00FE2F72">
      <w:pPr>
        <w:numPr>
          <w:ilvl w:val="0"/>
          <w:numId w:val="10"/>
        </w:numPr>
        <w:jc w:val="both"/>
        <w:rPr>
          <w:rFonts w:ascii="Times New Roman" w:hAnsi="Times New Roman" w:cs="Times New Roman"/>
          <w:sz w:val="24"/>
        </w:rPr>
      </w:pPr>
      <w:r w:rsidRPr="004749F7">
        <w:rPr>
          <w:rFonts w:ascii="Times New Roman" w:hAnsi="Times New Roman" w:cs="Times New Roman"/>
          <w:sz w:val="24"/>
        </w:rPr>
        <w:t>Разходи за закупуване на вещи от първа необходимост при закъснение на личен багаж</w:t>
      </w:r>
    </w:p>
    <w:p w:rsidR="00FE2F72" w:rsidRPr="004749F7" w:rsidRDefault="00FE2F72" w:rsidP="00FE2F72">
      <w:pPr>
        <w:numPr>
          <w:ilvl w:val="0"/>
          <w:numId w:val="10"/>
        </w:numPr>
        <w:jc w:val="both"/>
        <w:rPr>
          <w:rFonts w:ascii="Times New Roman" w:hAnsi="Times New Roman" w:cs="Times New Roman"/>
          <w:sz w:val="24"/>
        </w:rPr>
      </w:pPr>
      <w:r w:rsidRPr="004749F7">
        <w:rPr>
          <w:rFonts w:ascii="Times New Roman" w:hAnsi="Times New Roman" w:cs="Times New Roman"/>
          <w:sz w:val="24"/>
        </w:rPr>
        <w:t>Кражба, загуба или унищожение на лични документи, кредитни или дебитни карти;</w:t>
      </w:r>
    </w:p>
    <w:p w:rsidR="00FE2F72" w:rsidRPr="004749F7" w:rsidRDefault="00FE2F72" w:rsidP="00FE2F72">
      <w:pPr>
        <w:numPr>
          <w:ilvl w:val="0"/>
          <w:numId w:val="10"/>
        </w:numPr>
        <w:jc w:val="both"/>
        <w:rPr>
          <w:rFonts w:ascii="Times New Roman" w:hAnsi="Times New Roman" w:cs="Times New Roman"/>
          <w:sz w:val="24"/>
        </w:rPr>
      </w:pPr>
      <w:r w:rsidRPr="004749F7">
        <w:rPr>
          <w:rFonts w:ascii="Times New Roman" w:hAnsi="Times New Roman" w:cs="Times New Roman"/>
          <w:sz w:val="24"/>
        </w:rPr>
        <w:t>Юридическа помощ</w:t>
      </w:r>
    </w:p>
    <w:p w:rsidR="00FE2F72" w:rsidRPr="004749F7" w:rsidRDefault="00FE2F72" w:rsidP="00FE2F72">
      <w:pPr>
        <w:numPr>
          <w:ilvl w:val="0"/>
          <w:numId w:val="10"/>
        </w:numPr>
        <w:jc w:val="both"/>
        <w:rPr>
          <w:rFonts w:ascii="Times New Roman" w:hAnsi="Times New Roman" w:cs="Times New Roman"/>
          <w:sz w:val="24"/>
        </w:rPr>
      </w:pPr>
      <w:r w:rsidRPr="004749F7">
        <w:rPr>
          <w:rFonts w:ascii="Times New Roman" w:hAnsi="Times New Roman" w:cs="Times New Roman"/>
          <w:sz w:val="24"/>
        </w:rPr>
        <w:t>Покриване на транспортните разходи за двупосочен билет на лице, при хоспитализация на застрахования за повече от 10 дни.</w:t>
      </w:r>
    </w:p>
    <w:p w:rsidR="00FE2F72" w:rsidRPr="004749F7" w:rsidRDefault="00FE2F72" w:rsidP="00FE2F72">
      <w:pPr>
        <w:numPr>
          <w:ilvl w:val="0"/>
          <w:numId w:val="10"/>
        </w:numPr>
        <w:jc w:val="both"/>
        <w:rPr>
          <w:rFonts w:ascii="Times New Roman" w:hAnsi="Times New Roman" w:cs="Times New Roman"/>
          <w:sz w:val="24"/>
        </w:rPr>
      </w:pPr>
      <w:r w:rsidRPr="004749F7">
        <w:rPr>
          <w:rFonts w:ascii="Times New Roman" w:hAnsi="Times New Roman" w:cs="Times New Roman"/>
          <w:sz w:val="24"/>
        </w:rPr>
        <w:t>Други допълнителни рискове, предложени от съответните участници.</w:t>
      </w:r>
    </w:p>
    <w:p w:rsidR="00FE2F72" w:rsidRPr="004749F7" w:rsidRDefault="00FE2F72" w:rsidP="00FE2F72">
      <w:pPr>
        <w:jc w:val="both"/>
        <w:rPr>
          <w:rFonts w:ascii="Times New Roman" w:hAnsi="Times New Roman" w:cs="Times New Roman"/>
          <w:sz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985"/>
        <w:gridCol w:w="2834"/>
      </w:tblGrid>
      <w:tr w:rsidR="00FE2F72" w:rsidRPr="004749F7" w:rsidTr="00283A24">
        <w:tc>
          <w:tcPr>
            <w:tcW w:w="709"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p>
        </w:tc>
        <w:tc>
          <w:tcPr>
            <w:tcW w:w="3686"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b/>
                <w:sz w:val="24"/>
              </w:rPr>
            </w:pPr>
            <w:r w:rsidRPr="004749F7">
              <w:rPr>
                <w:rFonts w:ascii="Times New Roman" w:eastAsia="Calibri" w:hAnsi="Times New Roman" w:cs="Times New Roman"/>
                <w:b/>
                <w:sz w:val="24"/>
              </w:rPr>
              <w:t>Покрити рискове</w:t>
            </w:r>
          </w:p>
        </w:tc>
        <w:tc>
          <w:tcPr>
            <w:tcW w:w="1985"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b/>
                <w:sz w:val="24"/>
              </w:rPr>
            </w:pPr>
            <w:r w:rsidRPr="004749F7">
              <w:rPr>
                <w:rFonts w:ascii="Times New Roman" w:eastAsia="Calibri" w:hAnsi="Times New Roman" w:cs="Times New Roman"/>
                <w:b/>
                <w:sz w:val="24"/>
              </w:rPr>
              <w:t>Застрахователни суми</w:t>
            </w:r>
          </w:p>
        </w:tc>
        <w:tc>
          <w:tcPr>
            <w:tcW w:w="2834"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b/>
                <w:sz w:val="24"/>
              </w:rPr>
            </w:pPr>
            <w:r w:rsidRPr="004749F7">
              <w:rPr>
                <w:rFonts w:ascii="Times New Roman" w:eastAsia="Calibri" w:hAnsi="Times New Roman" w:cs="Times New Roman"/>
                <w:b/>
                <w:sz w:val="24"/>
              </w:rPr>
              <w:t>Размер на обезщетението</w:t>
            </w:r>
          </w:p>
        </w:tc>
      </w:tr>
      <w:tr w:rsidR="00FE2F72" w:rsidRPr="004749F7" w:rsidTr="00283A24">
        <w:tc>
          <w:tcPr>
            <w:tcW w:w="709"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w:t>
            </w:r>
          </w:p>
        </w:tc>
        <w:tc>
          <w:tcPr>
            <w:tcW w:w="3686"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Основно покритие:</w:t>
            </w:r>
          </w:p>
        </w:tc>
        <w:tc>
          <w:tcPr>
            <w:tcW w:w="1985"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p>
        </w:tc>
        <w:tc>
          <w:tcPr>
            <w:tcW w:w="2834"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p>
        </w:tc>
      </w:tr>
      <w:tr w:rsidR="00FE2F72" w:rsidRPr="004749F7" w:rsidTr="00283A24">
        <w:tc>
          <w:tcPr>
            <w:tcW w:w="709"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1.1</w:t>
            </w:r>
          </w:p>
        </w:tc>
        <w:tc>
          <w:tcPr>
            <w:tcW w:w="3686"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Медицински разноски: спешни медицински, хирургични, фармацевтични, болнични разноски при неочаквано спешни случаи в резултат на заболяване и/или злополука</w:t>
            </w:r>
          </w:p>
        </w:tc>
        <w:tc>
          <w:tcPr>
            <w:tcW w:w="1985"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30 000 евро</w:t>
            </w:r>
          </w:p>
        </w:tc>
        <w:tc>
          <w:tcPr>
            <w:tcW w:w="2834"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разноските и разходите, но не повече от 30 000 евро</w:t>
            </w:r>
          </w:p>
        </w:tc>
      </w:tr>
      <w:tr w:rsidR="00FE2F72" w:rsidRPr="004749F7" w:rsidTr="00283A24">
        <w:tc>
          <w:tcPr>
            <w:tcW w:w="709"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1.2</w:t>
            </w:r>
          </w:p>
        </w:tc>
        <w:tc>
          <w:tcPr>
            <w:tcW w:w="3686"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Разходи за медицински транспорт и репатриране</w:t>
            </w:r>
          </w:p>
        </w:tc>
        <w:tc>
          <w:tcPr>
            <w:tcW w:w="1985"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15 000 евро</w:t>
            </w:r>
          </w:p>
        </w:tc>
        <w:tc>
          <w:tcPr>
            <w:tcW w:w="2834"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разноските и разходите, но не повече от 15 000 евро</w:t>
            </w:r>
          </w:p>
        </w:tc>
      </w:tr>
      <w:tr w:rsidR="00FE2F72" w:rsidRPr="004749F7" w:rsidTr="00283A24">
        <w:tc>
          <w:tcPr>
            <w:tcW w:w="709"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2.</w:t>
            </w:r>
          </w:p>
        </w:tc>
        <w:tc>
          <w:tcPr>
            <w:tcW w:w="3686"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Допълнително покритие:</w:t>
            </w:r>
          </w:p>
        </w:tc>
        <w:tc>
          <w:tcPr>
            <w:tcW w:w="1985"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p>
        </w:tc>
        <w:tc>
          <w:tcPr>
            <w:tcW w:w="2834"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p>
        </w:tc>
      </w:tr>
      <w:tr w:rsidR="00FE2F72" w:rsidRPr="004749F7" w:rsidTr="00283A24">
        <w:trPr>
          <w:trHeight w:val="738"/>
        </w:trPr>
        <w:tc>
          <w:tcPr>
            <w:tcW w:w="709"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2.1</w:t>
            </w:r>
          </w:p>
        </w:tc>
        <w:tc>
          <w:tcPr>
            <w:tcW w:w="3686"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Медицински разноски за спешна стоматологична помощ</w:t>
            </w:r>
          </w:p>
        </w:tc>
        <w:tc>
          <w:tcPr>
            <w:tcW w:w="1985"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100 евро</w:t>
            </w:r>
          </w:p>
        </w:tc>
        <w:tc>
          <w:tcPr>
            <w:tcW w:w="2834"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разноските, но не повече от 100 евро</w:t>
            </w:r>
          </w:p>
        </w:tc>
      </w:tr>
      <w:tr w:rsidR="00FE2F72" w:rsidRPr="004749F7" w:rsidTr="00283A24">
        <w:trPr>
          <w:trHeight w:val="738"/>
        </w:trPr>
        <w:tc>
          <w:tcPr>
            <w:tcW w:w="709" w:type="dxa"/>
            <w:shd w:val="clear" w:color="auto" w:fill="auto"/>
          </w:tcPr>
          <w:p w:rsidR="00FE2F72" w:rsidRPr="004749F7" w:rsidRDefault="00FE2F72" w:rsidP="00EC5597">
            <w:pPr>
              <w:suppressAutoHyphens w:val="0"/>
              <w:autoSpaceDE w:val="0"/>
              <w:autoSpaceDN w:val="0"/>
              <w:adjustRightInd w:val="0"/>
              <w:spacing w:line="276" w:lineRule="auto"/>
              <w:ind w:left="35"/>
              <w:rPr>
                <w:rFonts w:ascii="Times New Roman" w:eastAsia="Calibri" w:hAnsi="Times New Roman" w:cs="Times New Roman"/>
                <w:sz w:val="24"/>
              </w:rPr>
            </w:pPr>
            <w:r w:rsidRPr="004749F7">
              <w:rPr>
                <w:rFonts w:ascii="Times New Roman" w:eastAsia="Calibri" w:hAnsi="Times New Roman" w:cs="Times New Roman"/>
                <w:sz w:val="24"/>
              </w:rPr>
              <w:t>2.2</w:t>
            </w:r>
          </w:p>
        </w:tc>
        <w:tc>
          <w:tcPr>
            <w:tcW w:w="3686"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Изплащане на обезщетение за регистриран загубен или повреден личен багаж</w:t>
            </w:r>
          </w:p>
        </w:tc>
        <w:tc>
          <w:tcPr>
            <w:tcW w:w="1985"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250 евро</w:t>
            </w:r>
          </w:p>
        </w:tc>
        <w:tc>
          <w:tcPr>
            <w:tcW w:w="2834"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250 евро</w:t>
            </w:r>
          </w:p>
        </w:tc>
      </w:tr>
      <w:tr w:rsidR="00FE2F72" w:rsidRPr="004749F7" w:rsidTr="00283A24">
        <w:trPr>
          <w:trHeight w:val="738"/>
        </w:trPr>
        <w:tc>
          <w:tcPr>
            <w:tcW w:w="709" w:type="dxa"/>
            <w:shd w:val="clear" w:color="auto" w:fill="auto"/>
          </w:tcPr>
          <w:p w:rsidR="00FE2F72" w:rsidRPr="004749F7" w:rsidRDefault="00FE2F72" w:rsidP="00EC5597">
            <w:pPr>
              <w:suppressAutoHyphens w:val="0"/>
              <w:autoSpaceDE w:val="0"/>
              <w:autoSpaceDN w:val="0"/>
              <w:adjustRightInd w:val="0"/>
              <w:spacing w:line="276" w:lineRule="auto"/>
              <w:ind w:left="35" w:right="-104"/>
              <w:jc w:val="both"/>
              <w:rPr>
                <w:rFonts w:ascii="Times New Roman" w:eastAsia="Calibri" w:hAnsi="Times New Roman" w:cs="Times New Roman"/>
                <w:sz w:val="24"/>
              </w:rPr>
            </w:pPr>
            <w:r w:rsidRPr="004749F7">
              <w:rPr>
                <w:rFonts w:ascii="Times New Roman" w:eastAsia="Calibri" w:hAnsi="Times New Roman" w:cs="Times New Roman"/>
                <w:sz w:val="24"/>
              </w:rPr>
              <w:t>2.3</w:t>
            </w:r>
          </w:p>
        </w:tc>
        <w:tc>
          <w:tcPr>
            <w:tcW w:w="3686"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 xml:space="preserve">Разходи за закупуване на вещи от първа необходимост при закъснение на личен багаж </w:t>
            </w:r>
          </w:p>
        </w:tc>
        <w:tc>
          <w:tcPr>
            <w:tcW w:w="1985"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150 евро</w:t>
            </w:r>
          </w:p>
        </w:tc>
        <w:tc>
          <w:tcPr>
            <w:tcW w:w="2834"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разходите, но не повече от 150 евро</w:t>
            </w:r>
          </w:p>
        </w:tc>
      </w:tr>
      <w:tr w:rsidR="00FE2F72" w:rsidRPr="004749F7" w:rsidTr="00283A24">
        <w:trPr>
          <w:trHeight w:val="738"/>
        </w:trPr>
        <w:tc>
          <w:tcPr>
            <w:tcW w:w="709" w:type="dxa"/>
            <w:shd w:val="clear" w:color="auto" w:fill="auto"/>
          </w:tcPr>
          <w:p w:rsidR="00FE2F72" w:rsidRPr="004749F7" w:rsidRDefault="00FE2F72" w:rsidP="00EC5597">
            <w:pPr>
              <w:suppressAutoHyphens w:val="0"/>
              <w:autoSpaceDE w:val="0"/>
              <w:autoSpaceDN w:val="0"/>
              <w:adjustRightInd w:val="0"/>
              <w:spacing w:line="276" w:lineRule="auto"/>
              <w:ind w:left="35"/>
              <w:jc w:val="both"/>
              <w:rPr>
                <w:rFonts w:ascii="Times New Roman" w:eastAsia="Calibri" w:hAnsi="Times New Roman" w:cs="Times New Roman"/>
                <w:sz w:val="24"/>
              </w:rPr>
            </w:pPr>
            <w:r w:rsidRPr="004749F7">
              <w:rPr>
                <w:rFonts w:ascii="Times New Roman" w:eastAsia="Calibri" w:hAnsi="Times New Roman" w:cs="Times New Roman"/>
                <w:sz w:val="24"/>
              </w:rPr>
              <w:t>2.4</w:t>
            </w:r>
          </w:p>
        </w:tc>
        <w:tc>
          <w:tcPr>
            <w:tcW w:w="3686"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Кражба, загуба или унищожение на лични документи, кредитни или дебитни карти</w:t>
            </w:r>
          </w:p>
        </w:tc>
        <w:tc>
          <w:tcPr>
            <w:tcW w:w="1985"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1000 евро</w:t>
            </w:r>
          </w:p>
        </w:tc>
        <w:tc>
          <w:tcPr>
            <w:tcW w:w="2834"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разходите, но не повече от 1000 евро</w:t>
            </w:r>
          </w:p>
        </w:tc>
      </w:tr>
      <w:tr w:rsidR="00FE2F72" w:rsidRPr="004749F7" w:rsidTr="00283A24">
        <w:trPr>
          <w:trHeight w:val="738"/>
        </w:trPr>
        <w:tc>
          <w:tcPr>
            <w:tcW w:w="709" w:type="dxa"/>
            <w:shd w:val="clear" w:color="auto" w:fill="auto"/>
          </w:tcPr>
          <w:p w:rsidR="00FE2F72" w:rsidRPr="004749F7" w:rsidRDefault="00FE2F72" w:rsidP="00EC5597">
            <w:pPr>
              <w:suppressAutoHyphens w:val="0"/>
              <w:autoSpaceDE w:val="0"/>
              <w:autoSpaceDN w:val="0"/>
              <w:adjustRightInd w:val="0"/>
              <w:spacing w:line="276" w:lineRule="auto"/>
              <w:ind w:left="35"/>
              <w:jc w:val="both"/>
              <w:rPr>
                <w:rFonts w:ascii="Times New Roman" w:eastAsia="Calibri" w:hAnsi="Times New Roman" w:cs="Times New Roman"/>
                <w:sz w:val="24"/>
              </w:rPr>
            </w:pPr>
            <w:r w:rsidRPr="004749F7">
              <w:rPr>
                <w:rFonts w:ascii="Times New Roman" w:eastAsia="Calibri" w:hAnsi="Times New Roman" w:cs="Times New Roman"/>
                <w:sz w:val="24"/>
              </w:rPr>
              <w:t>2.5</w:t>
            </w:r>
          </w:p>
        </w:tc>
        <w:tc>
          <w:tcPr>
            <w:tcW w:w="3686"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Юридическа помощ</w:t>
            </w:r>
          </w:p>
        </w:tc>
        <w:tc>
          <w:tcPr>
            <w:tcW w:w="1985"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1500 евро</w:t>
            </w:r>
          </w:p>
        </w:tc>
        <w:tc>
          <w:tcPr>
            <w:tcW w:w="2834"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разходите, но не повече от 1500 евро</w:t>
            </w:r>
          </w:p>
        </w:tc>
      </w:tr>
      <w:tr w:rsidR="00FE2F72" w:rsidRPr="004749F7" w:rsidTr="00283A24">
        <w:trPr>
          <w:trHeight w:val="1587"/>
        </w:trPr>
        <w:tc>
          <w:tcPr>
            <w:tcW w:w="709" w:type="dxa"/>
            <w:shd w:val="clear" w:color="auto" w:fill="auto"/>
          </w:tcPr>
          <w:p w:rsidR="00FE2F72" w:rsidRPr="004749F7" w:rsidRDefault="00FE2F72" w:rsidP="00EC5597">
            <w:pPr>
              <w:tabs>
                <w:tab w:val="left" w:pos="0"/>
              </w:tabs>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2.6</w:t>
            </w:r>
          </w:p>
        </w:tc>
        <w:tc>
          <w:tcPr>
            <w:tcW w:w="3686" w:type="dxa"/>
            <w:shd w:val="clear" w:color="auto" w:fill="auto"/>
          </w:tcPr>
          <w:p w:rsidR="00FE2F72" w:rsidRPr="004749F7" w:rsidRDefault="00FE2F72" w:rsidP="00EC5597">
            <w:pPr>
              <w:suppressAutoHyphens w:val="0"/>
              <w:autoSpaceDE w:val="0"/>
              <w:autoSpaceDN w:val="0"/>
              <w:adjustRightInd w:val="0"/>
              <w:spacing w:line="276" w:lineRule="auto"/>
              <w:ind w:right="-112"/>
              <w:rPr>
                <w:rFonts w:ascii="Times New Roman" w:eastAsia="Calibri" w:hAnsi="Times New Roman" w:cs="Times New Roman"/>
                <w:sz w:val="24"/>
              </w:rPr>
            </w:pPr>
            <w:r w:rsidRPr="004749F7">
              <w:rPr>
                <w:rFonts w:ascii="Times New Roman" w:eastAsia="Calibri" w:hAnsi="Times New Roman" w:cs="Times New Roman"/>
                <w:sz w:val="24"/>
              </w:rPr>
              <w:t>Покриване на транспортните разходи за двупосочен билет на лице, при хоспитализация на застрахования за повече от 10 дни.</w:t>
            </w:r>
          </w:p>
        </w:tc>
        <w:tc>
          <w:tcPr>
            <w:tcW w:w="1985" w:type="dxa"/>
            <w:shd w:val="clear" w:color="auto" w:fill="auto"/>
          </w:tcPr>
          <w:p w:rsidR="00FE2F72" w:rsidRPr="004749F7"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3000 евро</w:t>
            </w:r>
          </w:p>
        </w:tc>
        <w:tc>
          <w:tcPr>
            <w:tcW w:w="2834" w:type="dxa"/>
            <w:shd w:val="clear" w:color="auto" w:fill="auto"/>
          </w:tcPr>
          <w:p w:rsidR="00FE2F72" w:rsidRPr="004749F7"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разходите, но не повече от 3000 евро</w:t>
            </w:r>
          </w:p>
        </w:tc>
      </w:tr>
    </w:tbl>
    <w:p w:rsidR="00FE2F72" w:rsidRPr="004749F7" w:rsidRDefault="00FE2F72" w:rsidP="00FE2F72">
      <w:pPr>
        <w:jc w:val="both"/>
        <w:rPr>
          <w:rFonts w:ascii="Times New Roman" w:hAnsi="Times New Roman" w:cs="Times New Roman"/>
          <w:sz w:val="24"/>
        </w:rPr>
      </w:pPr>
    </w:p>
    <w:p w:rsidR="00FE2F72" w:rsidRPr="004749F7" w:rsidRDefault="00FE2F72" w:rsidP="00FE2F72">
      <w:pPr>
        <w:widowControl w:val="0"/>
        <w:tabs>
          <w:tab w:val="left" w:pos="567"/>
        </w:tabs>
        <w:autoSpaceDN w:val="0"/>
        <w:spacing w:before="120" w:after="160"/>
        <w:jc w:val="both"/>
        <w:textAlignment w:val="baseline"/>
        <w:rPr>
          <w:rFonts w:ascii="Times New Roman" w:hAnsi="Times New Roman" w:cs="Times New Roman"/>
          <w:bCs/>
          <w:i/>
          <w:color w:val="000000"/>
          <w:sz w:val="24"/>
          <w:lang w:eastAsia="bg-BG"/>
        </w:rPr>
      </w:pPr>
      <w:r w:rsidRPr="004749F7">
        <w:rPr>
          <w:rFonts w:ascii="Times New Roman" w:hAnsi="Times New Roman" w:cs="Times New Roman"/>
          <w:bCs/>
          <w:i/>
          <w:color w:val="000000"/>
          <w:sz w:val="24"/>
          <w:lang w:eastAsia="bg-BG"/>
        </w:rPr>
        <w:tab/>
        <w:t>Минималният размер на индивидуалната застрахователна сума за всяко от застрахованите лица е подробно посочена в таблицата.</w:t>
      </w:r>
    </w:p>
    <w:p w:rsidR="00FE2F72" w:rsidRPr="004749F7" w:rsidRDefault="00FE2F72" w:rsidP="00FE2F72">
      <w:pPr>
        <w:widowControl w:val="0"/>
        <w:tabs>
          <w:tab w:val="left" w:pos="567"/>
        </w:tabs>
        <w:autoSpaceDN w:val="0"/>
        <w:spacing w:before="120" w:after="160"/>
        <w:jc w:val="both"/>
        <w:textAlignment w:val="baseline"/>
        <w:rPr>
          <w:rFonts w:ascii="Times New Roman" w:hAnsi="Times New Roman" w:cs="Times New Roman"/>
          <w:bCs/>
          <w:color w:val="000000"/>
          <w:sz w:val="24"/>
          <w:lang w:eastAsia="bg-BG"/>
        </w:rPr>
      </w:pPr>
      <w:r w:rsidRPr="004749F7">
        <w:rPr>
          <w:rFonts w:ascii="Times New Roman" w:hAnsi="Times New Roman" w:cs="Times New Roman"/>
          <w:b/>
          <w:bCs/>
          <w:i/>
          <w:color w:val="000000"/>
          <w:sz w:val="24"/>
          <w:lang w:eastAsia="bg-BG"/>
        </w:rPr>
        <w:t xml:space="preserve">Забележка: </w:t>
      </w:r>
      <w:r w:rsidRPr="004749F7">
        <w:rPr>
          <w:rFonts w:ascii="Times New Roman" w:hAnsi="Times New Roman" w:cs="Times New Roman"/>
          <w:bCs/>
          <w:color w:val="000000"/>
          <w:sz w:val="24"/>
          <w:lang w:eastAsia="bg-BG"/>
        </w:rPr>
        <w:t xml:space="preserve">Възложителят не допуска </w:t>
      </w:r>
      <w:r w:rsidR="009E6187" w:rsidRPr="004749F7">
        <w:rPr>
          <w:rFonts w:ascii="Times New Roman" w:hAnsi="Times New Roman" w:cs="Times New Roman"/>
          <w:bCs/>
          <w:color w:val="000000"/>
          <w:sz w:val="24"/>
          <w:lang w:eastAsia="bg-BG"/>
        </w:rPr>
        <w:t>самоучастие</w:t>
      </w:r>
      <w:r w:rsidRPr="004749F7">
        <w:rPr>
          <w:rFonts w:ascii="Times New Roman" w:hAnsi="Times New Roman" w:cs="Times New Roman"/>
          <w:bCs/>
          <w:color w:val="000000"/>
          <w:sz w:val="24"/>
          <w:lang w:eastAsia="bg-BG"/>
        </w:rPr>
        <w:t>.</w:t>
      </w:r>
    </w:p>
    <w:p w:rsidR="00FE2F72" w:rsidRPr="004749F7" w:rsidRDefault="00FE2F72" w:rsidP="00FE2F72">
      <w:pPr>
        <w:widowControl w:val="0"/>
        <w:tabs>
          <w:tab w:val="left" w:pos="567"/>
        </w:tabs>
        <w:autoSpaceDN w:val="0"/>
        <w:spacing w:before="120" w:after="160"/>
        <w:jc w:val="both"/>
        <w:textAlignment w:val="baseline"/>
        <w:rPr>
          <w:rFonts w:ascii="Times New Roman" w:hAnsi="Times New Roman" w:cs="Times New Roman"/>
          <w:bCs/>
          <w:color w:val="000000"/>
          <w:sz w:val="24"/>
          <w:lang w:eastAsia="bg-BG"/>
        </w:rPr>
      </w:pPr>
      <w:r w:rsidRPr="004749F7">
        <w:rPr>
          <w:rFonts w:ascii="Times New Roman" w:hAnsi="Times New Roman" w:cs="Times New Roman"/>
          <w:bCs/>
          <w:i/>
          <w:color w:val="000000"/>
          <w:sz w:val="24"/>
          <w:lang w:eastAsia="bg-BG"/>
        </w:rPr>
        <w:t>Участниците следва да посочват изключените рискове в техническото предложение.</w:t>
      </w:r>
    </w:p>
    <w:p w:rsidR="00FE2F72" w:rsidRPr="004749F7" w:rsidRDefault="00FE2F72" w:rsidP="00FE2F72">
      <w:pPr>
        <w:pStyle w:val="ListParagraph"/>
        <w:widowControl w:val="0"/>
        <w:tabs>
          <w:tab w:val="left" w:pos="851"/>
        </w:tabs>
        <w:spacing w:before="120"/>
        <w:ind w:left="0" w:firstLine="567"/>
        <w:jc w:val="both"/>
        <w:rPr>
          <w:rFonts w:ascii="Times New Roman" w:hAnsi="Times New Roman"/>
          <w:b/>
          <w:bCs/>
          <w:color w:val="000000"/>
          <w:sz w:val="24"/>
          <w:lang w:eastAsia="bg-BG"/>
        </w:rPr>
      </w:pPr>
      <w:r w:rsidRPr="004749F7">
        <w:rPr>
          <w:rFonts w:ascii="Times New Roman" w:hAnsi="Times New Roman"/>
          <w:b/>
          <w:bCs/>
          <w:color w:val="000000"/>
          <w:sz w:val="24"/>
          <w:lang w:eastAsia="bg-BG"/>
        </w:rPr>
        <w:t>Лимитът на обезщетението се определя за едно застраховано лице за едно събитие, като не се определя агрегатен лимит.</w:t>
      </w:r>
    </w:p>
    <w:p w:rsidR="00FE2F72" w:rsidRPr="004749F7" w:rsidRDefault="00FE2F72" w:rsidP="00FE2F72">
      <w:pPr>
        <w:widowControl w:val="0"/>
        <w:tabs>
          <w:tab w:val="left" w:pos="567"/>
        </w:tabs>
        <w:autoSpaceDN w:val="0"/>
        <w:spacing w:before="120" w:after="160"/>
        <w:ind w:firstLine="567"/>
        <w:jc w:val="both"/>
        <w:textAlignment w:val="baseline"/>
        <w:rPr>
          <w:rFonts w:ascii="Times New Roman" w:hAnsi="Times New Roman" w:cs="Times New Roman"/>
          <w:bCs/>
          <w:color w:val="000000"/>
          <w:sz w:val="24"/>
          <w:lang w:eastAsia="bg-BG"/>
        </w:rPr>
      </w:pPr>
      <w:r w:rsidRPr="004749F7">
        <w:rPr>
          <w:rFonts w:ascii="Times New Roman" w:hAnsi="Times New Roman" w:cs="Times New Roman"/>
          <w:bCs/>
          <w:color w:val="000000"/>
          <w:sz w:val="24"/>
          <w:lang w:eastAsia="bg-BG"/>
        </w:rPr>
        <w:t xml:space="preserve">Договорът се сключва за една година </w:t>
      </w:r>
      <w:r w:rsidR="00B2358C" w:rsidRPr="004749F7">
        <w:rPr>
          <w:rFonts w:ascii="Times New Roman" w:hAnsi="Times New Roman" w:cs="Times New Roman"/>
          <w:sz w:val="24"/>
        </w:rPr>
        <w:t>с начало 00</w:t>
      </w:r>
      <w:r w:rsidR="00B2358C">
        <w:rPr>
          <w:rFonts w:ascii="Times New Roman" w:hAnsi="Times New Roman" w:cs="Times New Roman"/>
          <w:sz w:val="24"/>
        </w:rPr>
        <w:t>:</w:t>
      </w:r>
      <w:r w:rsidR="00B2358C" w:rsidRPr="004749F7">
        <w:rPr>
          <w:rFonts w:ascii="Times New Roman" w:hAnsi="Times New Roman" w:cs="Times New Roman"/>
          <w:sz w:val="24"/>
        </w:rPr>
        <w:t xml:space="preserve">00 часа на </w:t>
      </w:r>
      <w:r w:rsidR="00B2358C" w:rsidRPr="004749F7">
        <w:rPr>
          <w:rFonts w:ascii="Times New Roman" w:hAnsi="Times New Roman" w:cs="Times New Roman"/>
          <w:bCs/>
          <w:color w:val="000000"/>
          <w:sz w:val="24"/>
          <w:lang w:eastAsia="bg-BG"/>
        </w:rPr>
        <w:t xml:space="preserve">05.04.2020 г. до </w:t>
      </w:r>
      <w:r w:rsidR="00B2358C">
        <w:rPr>
          <w:rFonts w:ascii="Times New Roman" w:hAnsi="Times New Roman" w:cs="Times New Roman"/>
          <w:bCs/>
          <w:color w:val="000000"/>
          <w:sz w:val="24"/>
          <w:lang w:eastAsia="bg-BG"/>
        </w:rPr>
        <w:t xml:space="preserve">24:00 часа на </w:t>
      </w:r>
      <w:r w:rsidR="00B2358C" w:rsidRPr="004749F7">
        <w:rPr>
          <w:rFonts w:ascii="Times New Roman" w:hAnsi="Times New Roman" w:cs="Times New Roman"/>
          <w:bCs/>
          <w:color w:val="000000"/>
          <w:sz w:val="24"/>
          <w:lang w:eastAsia="bg-BG"/>
        </w:rPr>
        <w:t>04.04.2021</w:t>
      </w:r>
      <w:r w:rsidR="00B2358C">
        <w:rPr>
          <w:rFonts w:ascii="Times New Roman" w:hAnsi="Times New Roman" w:cs="Times New Roman"/>
          <w:bCs/>
          <w:color w:val="000000"/>
          <w:sz w:val="24"/>
          <w:lang w:eastAsia="bg-BG"/>
        </w:rPr>
        <w:t xml:space="preserve"> </w:t>
      </w:r>
      <w:r w:rsidR="00B2358C" w:rsidRPr="004749F7">
        <w:rPr>
          <w:rFonts w:ascii="Times New Roman" w:hAnsi="Times New Roman" w:cs="Times New Roman"/>
          <w:bCs/>
          <w:color w:val="000000"/>
          <w:sz w:val="24"/>
          <w:lang w:eastAsia="bg-BG"/>
        </w:rPr>
        <w:t>г.</w:t>
      </w: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D218FE" w:rsidRPr="004749F7" w:rsidRDefault="00D218FE" w:rsidP="00D218FE">
      <w:pPr>
        <w:spacing w:before="120" w:after="120"/>
        <w:rPr>
          <w:rFonts w:ascii="Times New Roman" w:hAnsi="Times New Roman" w:cs="Times New Roman"/>
          <w:b/>
          <w:bCs/>
          <w:sz w:val="24"/>
        </w:rPr>
      </w:pPr>
    </w:p>
    <w:p w:rsidR="00BE372B" w:rsidRPr="004749F7" w:rsidRDefault="006269B3" w:rsidP="00E569A1">
      <w:pPr>
        <w:pStyle w:val="ListParagraph"/>
        <w:spacing w:before="120" w:after="120"/>
        <w:ind w:left="0" w:firstLine="360"/>
        <w:jc w:val="center"/>
        <w:rPr>
          <w:rFonts w:ascii="Times New Roman" w:hAnsi="Times New Roman" w:cs="Times New Roman"/>
          <w:b/>
          <w:bCs/>
          <w:sz w:val="24"/>
        </w:rPr>
      </w:pPr>
      <w:r w:rsidRPr="004749F7">
        <w:rPr>
          <w:rFonts w:ascii="Times New Roman" w:hAnsi="Times New Roman" w:cs="Times New Roman"/>
          <w:b/>
          <w:bCs/>
          <w:sz w:val="24"/>
        </w:rPr>
        <w:t>УСЛОВИЯ ЗА УЧАСТИЕ В ОБЩЕСТВЕНАТА ПОРЪЧКА.</w:t>
      </w:r>
      <w:r w:rsidR="00BB70A0" w:rsidRPr="004749F7">
        <w:rPr>
          <w:rFonts w:ascii="Times New Roman" w:hAnsi="Times New Roman" w:cs="Times New Roman"/>
          <w:b/>
          <w:bCs/>
          <w:sz w:val="24"/>
        </w:rPr>
        <w:t xml:space="preserve"> </w:t>
      </w:r>
    </w:p>
    <w:p w:rsidR="0078119E" w:rsidRPr="004749F7" w:rsidRDefault="0078119E" w:rsidP="002E6785">
      <w:pPr>
        <w:keepNext/>
        <w:numPr>
          <w:ilvl w:val="0"/>
          <w:numId w:val="16"/>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 xml:space="preserve">Във възлагането на обществената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w:t>
      </w:r>
      <w:r w:rsidR="00096997" w:rsidRPr="004749F7">
        <w:rPr>
          <w:rFonts w:ascii="Times New Roman" w:eastAsia="Calibri" w:hAnsi="Times New Roman" w:cs="Times New Roman"/>
          <w:sz w:val="24"/>
          <w:lang w:eastAsia="en-US"/>
        </w:rPr>
        <w:t>услугата</w:t>
      </w:r>
      <w:r w:rsidRPr="004749F7">
        <w:rPr>
          <w:rFonts w:ascii="Times New Roman" w:eastAsia="Calibri" w:hAnsi="Times New Roman" w:cs="Times New Roman"/>
          <w:sz w:val="24"/>
          <w:lang w:eastAsia="en-US"/>
        </w:rPr>
        <w:t>, съгласно законодателството на държавата, в която е установено и което отговаря на условията, посочени в Закона за обществените поръчки (ЗОП), Правилника за прилагане на Закона за обществените поръчки (ППЗОП) и обявените изисквания на възложителя.</w:t>
      </w:r>
    </w:p>
    <w:p w:rsidR="00D218FE" w:rsidRPr="004749F7" w:rsidRDefault="00D218FE" w:rsidP="00D218FE">
      <w:pPr>
        <w:pStyle w:val="ListParagraph"/>
        <w:ind w:left="360"/>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Юридическите лица се представляват от лицето или лицата с представителна власт по закон или от изрично упълномощено/и лице/а.</w:t>
      </w:r>
    </w:p>
    <w:p w:rsidR="0078119E" w:rsidRPr="004749F7" w:rsidRDefault="0078119E" w:rsidP="002E6785">
      <w:pPr>
        <w:keepNext/>
        <w:numPr>
          <w:ilvl w:val="0"/>
          <w:numId w:val="16"/>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 xml:space="preserve">Лице, което участва в обединение или е дало съгласие и фигурира като подизпълнител в офертата на друг участник, не може да представя </w:t>
      </w:r>
      <w:r w:rsidR="005F48C6" w:rsidRPr="004749F7">
        <w:rPr>
          <w:rFonts w:ascii="Times New Roman" w:eastAsia="Calibri" w:hAnsi="Times New Roman" w:cs="Times New Roman"/>
          <w:sz w:val="24"/>
          <w:lang w:eastAsia="en-US"/>
        </w:rPr>
        <w:t xml:space="preserve">самостоятелно </w:t>
      </w:r>
      <w:r w:rsidRPr="004749F7">
        <w:rPr>
          <w:rFonts w:ascii="Times New Roman" w:eastAsia="Calibri" w:hAnsi="Times New Roman" w:cs="Times New Roman"/>
          <w:sz w:val="24"/>
          <w:lang w:eastAsia="en-US"/>
        </w:rPr>
        <w:t>оферта.</w:t>
      </w:r>
    </w:p>
    <w:p w:rsidR="0078119E" w:rsidRPr="004749F7" w:rsidRDefault="0078119E" w:rsidP="002E6785">
      <w:pPr>
        <w:keepNext/>
        <w:numPr>
          <w:ilvl w:val="0"/>
          <w:numId w:val="16"/>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Едно физическо или юридическо лице може да участва само в едно обединение.</w:t>
      </w:r>
    </w:p>
    <w:p w:rsidR="005E54FA" w:rsidRPr="004749F7" w:rsidRDefault="005E54FA" w:rsidP="002E6785">
      <w:pPr>
        <w:keepNext/>
        <w:numPr>
          <w:ilvl w:val="0"/>
          <w:numId w:val="16"/>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Възложителят не поставя каквито и да е изисквания относно правната форма, под която обединението ще участва във възлагането на поръчката, като не се допускат промени в състава на обединението след крайния срок за подаване на офертата.</w:t>
      </w:r>
    </w:p>
    <w:p w:rsidR="0078119E" w:rsidRPr="004749F7" w:rsidRDefault="0078119E" w:rsidP="002E6785">
      <w:pPr>
        <w:keepNext/>
        <w:numPr>
          <w:ilvl w:val="0"/>
          <w:numId w:val="16"/>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Всеки участник във възлагането на обществената поръчка има право да представи само една оферта.</w:t>
      </w:r>
    </w:p>
    <w:p w:rsidR="0078119E" w:rsidRPr="004749F7" w:rsidRDefault="0078119E" w:rsidP="002E6785">
      <w:pPr>
        <w:keepNext/>
        <w:numPr>
          <w:ilvl w:val="0"/>
          <w:numId w:val="16"/>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 xml:space="preserve">Във възлагането могат да участват и обединения, които не са юридически лица. </w:t>
      </w:r>
    </w:p>
    <w:p w:rsidR="00530357" w:rsidRPr="004749F7" w:rsidRDefault="00530357" w:rsidP="00530357">
      <w:pPr>
        <w:keepNext/>
        <w:tabs>
          <w:tab w:val="left" w:pos="0"/>
          <w:tab w:val="left" w:pos="142"/>
          <w:tab w:val="left" w:pos="993"/>
          <w:tab w:val="left" w:pos="1440"/>
          <w:tab w:val="right" w:leader="dot" w:pos="8290"/>
        </w:tabs>
        <w:ind w:left="360"/>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В случай че участник във възлагането е обединение от физически и/или юридически лица, което не е юридическо лице:</w:t>
      </w:r>
    </w:p>
    <w:p w:rsidR="00530357" w:rsidRPr="004749F7" w:rsidRDefault="00530357" w:rsidP="00530357">
      <w:pPr>
        <w:keepNext/>
        <w:tabs>
          <w:tab w:val="left" w:pos="0"/>
          <w:tab w:val="left" w:pos="142"/>
          <w:tab w:val="left" w:pos="993"/>
          <w:tab w:val="left" w:pos="1440"/>
          <w:tab w:val="right" w:leader="dot" w:pos="8290"/>
        </w:tabs>
        <w:ind w:left="360"/>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ab/>
        <w:t>6.1.</w:t>
      </w:r>
      <w:r w:rsidRPr="004749F7">
        <w:rPr>
          <w:rFonts w:ascii="Times New Roman" w:eastAsia="Calibri" w:hAnsi="Times New Roman" w:cs="Times New Roman"/>
          <w:sz w:val="24"/>
          <w:lang w:eastAsia="en-US"/>
        </w:rPr>
        <w:tab/>
        <w:t>участникът следва да представи заверено копие от документ за създаване на обединението  /учредителен акт, договор, споразумение или друг приложим документ/, както и информация, от които да са видни следните обстоятелства:</w:t>
      </w:r>
    </w:p>
    <w:p w:rsidR="00530357" w:rsidRPr="004749F7" w:rsidRDefault="00530357" w:rsidP="00530357">
      <w:pPr>
        <w:keepNext/>
        <w:tabs>
          <w:tab w:val="left" w:pos="0"/>
          <w:tab w:val="left" w:pos="142"/>
          <w:tab w:val="left" w:pos="993"/>
          <w:tab w:val="left" w:pos="1440"/>
          <w:tab w:val="right" w:leader="dot" w:pos="8290"/>
        </w:tabs>
        <w:ind w:left="360"/>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а) правата и задълженията за конкретната поръчка на участниците в обединението;</w:t>
      </w:r>
    </w:p>
    <w:p w:rsidR="00530357" w:rsidRPr="004749F7" w:rsidRDefault="00530357" w:rsidP="00530357">
      <w:pPr>
        <w:keepNext/>
        <w:tabs>
          <w:tab w:val="left" w:pos="0"/>
          <w:tab w:val="left" w:pos="142"/>
          <w:tab w:val="left" w:pos="993"/>
          <w:tab w:val="left" w:pos="1440"/>
          <w:tab w:val="right" w:leader="dot" w:pos="8290"/>
        </w:tabs>
        <w:ind w:left="360"/>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б) разпределението на отговорността между членовете на обединението;</w:t>
      </w:r>
    </w:p>
    <w:p w:rsidR="00530357" w:rsidRPr="004749F7" w:rsidRDefault="00530357" w:rsidP="00530357">
      <w:pPr>
        <w:keepNext/>
        <w:tabs>
          <w:tab w:val="left" w:pos="0"/>
          <w:tab w:val="left" w:pos="142"/>
          <w:tab w:val="left" w:pos="993"/>
          <w:tab w:val="left" w:pos="1440"/>
          <w:tab w:val="right" w:leader="dot" w:pos="8290"/>
        </w:tabs>
        <w:ind w:left="360"/>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в) дейностите по поръчката, които ще изпълнява всеки член на обединението.</w:t>
      </w:r>
    </w:p>
    <w:p w:rsidR="00786E87" w:rsidRPr="004749F7" w:rsidRDefault="0092221C" w:rsidP="0092221C">
      <w:pPr>
        <w:ind w:left="426" w:firstLine="630"/>
        <w:jc w:val="both"/>
        <w:rPr>
          <w:rFonts w:ascii="Times New Roman" w:hAnsi="Times New Roman" w:cs="Times New Roman"/>
          <w:sz w:val="24"/>
        </w:rPr>
      </w:pPr>
      <w:r w:rsidRPr="004749F7">
        <w:rPr>
          <w:rFonts w:ascii="Times New Roman" w:hAnsi="Times New Roman" w:cs="Times New Roman"/>
          <w:sz w:val="24"/>
        </w:rPr>
        <w:t xml:space="preserve">6.2. </w:t>
      </w:r>
      <w:r w:rsidR="00786E87" w:rsidRPr="004749F7">
        <w:rPr>
          <w:rFonts w:ascii="Times New Roman" w:hAnsi="Times New Roman" w:cs="Times New Roman"/>
          <w:sz w:val="24"/>
        </w:rPr>
        <w:t>Възложителят поставя следните изискв</w:t>
      </w:r>
      <w:r w:rsidRPr="004749F7">
        <w:rPr>
          <w:rFonts w:ascii="Times New Roman" w:hAnsi="Times New Roman" w:cs="Times New Roman"/>
          <w:sz w:val="24"/>
        </w:rPr>
        <w:t xml:space="preserve">ания към обединението-участник, </w:t>
      </w:r>
      <w:r w:rsidR="00786E87" w:rsidRPr="004749F7">
        <w:rPr>
          <w:rFonts w:ascii="Times New Roman" w:hAnsi="Times New Roman" w:cs="Times New Roman"/>
          <w:sz w:val="24"/>
        </w:rPr>
        <w:t>които да са видни от документите:</w:t>
      </w:r>
    </w:p>
    <w:p w:rsidR="00786E87" w:rsidRPr="004749F7" w:rsidRDefault="00786E87" w:rsidP="00786E87">
      <w:pPr>
        <w:keepNext/>
        <w:tabs>
          <w:tab w:val="left" w:pos="0"/>
          <w:tab w:val="left" w:pos="142"/>
          <w:tab w:val="left" w:pos="993"/>
          <w:tab w:val="left" w:pos="1440"/>
          <w:tab w:val="right" w:leader="dot" w:pos="8290"/>
        </w:tabs>
        <w:ind w:firstLine="709"/>
        <w:jc w:val="both"/>
        <w:rPr>
          <w:rFonts w:ascii="Times New Roman" w:hAnsi="Times New Roman" w:cs="Times New Roman"/>
          <w:sz w:val="24"/>
        </w:rPr>
      </w:pPr>
      <w:r w:rsidRPr="004749F7">
        <w:rPr>
          <w:rFonts w:ascii="Times New Roman" w:hAnsi="Times New Roman" w:cs="Times New Roman"/>
          <w:sz w:val="24"/>
        </w:rPr>
        <w:t>а) определянето на партньор, който да представлява обединението за целите на обществената поръчка;</w:t>
      </w:r>
    </w:p>
    <w:p w:rsidR="00786E87" w:rsidRPr="004749F7" w:rsidRDefault="00786E87" w:rsidP="0092221C">
      <w:pPr>
        <w:keepNext/>
        <w:tabs>
          <w:tab w:val="left" w:pos="142"/>
          <w:tab w:val="left" w:pos="567"/>
          <w:tab w:val="left" w:pos="993"/>
          <w:tab w:val="left" w:pos="1440"/>
          <w:tab w:val="right" w:leader="dot" w:pos="8290"/>
        </w:tabs>
        <w:ind w:firstLine="709"/>
        <w:jc w:val="both"/>
        <w:rPr>
          <w:rFonts w:ascii="Times New Roman" w:hAnsi="Times New Roman" w:cs="Times New Roman"/>
          <w:sz w:val="24"/>
        </w:rPr>
      </w:pPr>
      <w:r w:rsidRPr="004749F7">
        <w:rPr>
          <w:rFonts w:ascii="Times New Roman" w:hAnsi="Times New Roman" w:cs="Times New Roman"/>
          <w:sz w:val="24"/>
        </w:rPr>
        <w:t>б) да е уговорена солидарна отговорност на участниците в обединението при изпълнение на поръчката, когато такава не е предвидена съгласно приложимото законодателство.</w:t>
      </w:r>
    </w:p>
    <w:p w:rsidR="00530357" w:rsidRPr="004749F7" w:rsidRDefault="00530357" w:rsidP="00530357">
      <w:pPr>
        <w:keepNext/>
        <w:numPr>
          <w:ilvl w:val="0"/>
          <w:numId w:val="16"/>
        </w:numPr>
        <w:tabs>
          <w:tab w:val="left" w:pos="0"/>
          <w:tab w:val="left" w:pos="142"/>
          <w:tab w:val="left" w:pos="993"/>
          <w:tab w:val="left" w:pos="1440"/>
          <w:tab w:val="right" w:leader="dot" w:pos="8290"/>
        </w:tabs>
        <w:contextualSpacing/>
        <w:jc w:val="both"/>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530357" w:rsidRPr="004749F7" w:rsidRDefault="00530357" w:rsidP="006A2BE5">
      <w:pPr>
        <w:keepNext/>
        <w:numPr>
          <w:ilvl w:val="0"/>
          <w:numId w:val="16"/>
        </w:numPr>
        <w:tabs>
          <w:tab w:val="left" w:pos="0"/>
          <w:tab w:val="left" w:pos="142"/>
          <w:tab w:val="left" w:pos="993"/>
          <w:tab w:val="left" w:pos="1440"/>
          <w:tab w:val="right" w:leader="dot" w:pos="8290"/>
        </w:tabs>
        <w:contextualSpacing/>
        <w:jc w:val="both"/>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възлагането на обществената поръчка.</w:t>
      </w:r>
    </w:p>
    <w:p w:rsidR="00530357" w:rsidRPr="004749F7" w:rsidRDefault="00530357" w:rsidP="006A2BE5">
      <w:pPr>
        <w:keepNext/>
        <w:numPr>
          <w:ilvl w:val="0"/>
          <w:numId w:val="16"/>
        </w:numPr>
        <w:tabs>
          <w:tab w:val="left" w:pos="0"/>
          <w:tab w:val="left" w:pos="142"/>
          <w:tab w:val="left" w:pos="993"/>
          <w:tab w:val="left" w:pos="1440"/>
          <w:tab w:val="right" w:leader="dot" w:pos="8290"/>
        </w:tabs>
        <w:contextualSpacing/>
        <w:jc w:val="both"/>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директно плащане на подизпълнителя, когато искането за плащане е оспорено, до момента на отстраняване на причината за отказа.</w:t>
      </w:r>
    </w:p>
    <w:p w:rsidR="00530357" w:rsidRPr="004749F7" w:rsidRDefault="00530357" w:rsidP="000A5906">
      <w:pPr>
        <w:keepNext/>
        <w:numPr>
          <w:ilvl w:val="0"/>
          <w:numId w:val="16"/>
        </w:numPr>
        <w:tabs>
          <w:tab w:val="left" w:pos="0"/>
          <w:tab w:val="left" w:pos="142"/>
          <w:tab w:val="left" w:pos="993"/>
          <w:tab w:val="left" w:pos="1440"/>
          <w:tab w:val="right" w:leader="dot" w:pos="8290"/>
        </w:tabs>
        <w:contextualSpacing/>
        <w:jc w:val="both"/>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Участниците в обществената поръчка могат да се позовават на капацитета на трети лица, при условията на чл. 65 от ЗОП. В тези случаи участникът трябва да може да докаже, че ще разполага с техните ресурси, като представи документи за поетите от третите лица задължения.</w:t>
      </w:r>
    </w:p>
    <w:p w:rsidR="006A2BE5" w:rsidRPr="004749F7" w:rsidRDefault="006A2BE5" w:rsidP="000A5906">
      <w:pPr>
        <w:keepNext/>
        <w:numPr>
          <w:ilvl w:val="0"/>
          <w:numId w:val="16"/>
        </w:numPr>
        <w:tabs>
          <w:tab w:val="left" w:pos="0"/>
          <w:tab w:val="left" w:pos="142"/>
          <w:tab w:val="left" w:pos="993"/>
          <w:tab w:val="left" w:pos="1440"/>
          <w:tab w:val="right" w:leader="dot" w:pos="8290"/>
        </w:tabs>
        <w:contextualSpacing/>
        <w:jc w:val="both"/>
        <w:rPr>
          <w:rFonts w:ascii="Times New Roman" w:hAnsi="Times New Roman" w:cs="Times New Roman"/>
          <w:sz w:val="24"/>
        </w:rPr>
      </w:pPr>
      <w:r w:rsidRPr="004749F7">
        <w:rPr>
          <w:rFonts w:ascii="Times New Roman" w:hAnsi="Times New Roman" w:cs="Times New Roman"/>
          <w:sz w:val="24"/>
        </w:rPr>
        <w:t>Възложителят отстранява от участие във възлагането на обществената поръчка участник, за когото е налице някое от следните основания за отстраняване, посочени в чл. 54, ал. 1 от ЗОП, а именно:</w:t>
      </w:r>
    </w:p>
    <w:p w:rsidR="006A2BE5" w:rsidRPr="004749F7" w:rsidRDefault="006A2BE5" w:rsidP="000A5906">
      <w:pPr>
        <w:keepNext/>
        <w:numPr>
          <w:ilvl w:val="1"/>
          <w:numId w:val="16"/>
        </w:numPr>
        <w:tabs>
          <w:tab w:val="left" w:pos="0"/>
          <w:tab w:val="left" w:pos="142"/>
          <w:tab w:val="left" w:pos="993"/>
          <w:tab w:val="left" w:pos="1440"/>
          <w:tab w:val="right" w:leader="dot" w:pos="8290"/>
        </w:tabs>
        <w:ind w:left="993" w:hanging="567"/>
        <w:contextualSpacing/>
        <w:jc w:val="both"/>
        <w:rPr>
          <w:rFonts w:ascii="Times New Roman" w:hAnsi="Times New Roman" w:cs="Times New Roman"/>
          <w:sz w:val="24"/>
        </w:rPr>
      </w:pPr>
      <w:r w:rsidRPr="004749F7">
        <w:rPr>
          <w:rFonts w:ascii="Times New Roman" w:hAnsi="Times New Roman" w:cs="Times New Roman"/>
          <w:sz w:val="24"/>
        </w:rPr>
        <w:t xml:space="preserve">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6A2BE5" w:rsidRPr="004749F7" w:rsidRDefault="006A2BE5" w:rsidP="000A5906">
      <w:pPr>
        <w:keepNext/>
        <w:numPr>
          <w:ilvl w:val="1"/>
          <w:numId w:val="16"/>
        </w:numPr>
        <w:tabs>
          <w:tab w:val="left" w:pos="0"/>
          <w:tab w:val="left" w:pos="142"/>
          <w:tab w:val="left" w:pos="993"/>
          <w:tab w:val="left" w:pos="1440"/>
          <w:tab w:val="right" w:leader="dot" w:pos="8290"/>
        </w:tabs>
        <w:ind w:left="993" w:hanging="567"/>
        <w:contextualSpacing/>
        <w:jc w:val="both"/>
        <w:rPr>
          <w:rFonts w:ascii="Times New Roman" w:hAnsi="Times New Roman" w:cs="Times New Roman"/>
          <w:sz w:val="24"/>
        </w:rPr>
      </w:pPr>
      <w:r w:rsidRPr="004749F7">
        <w:rPr>
          <w:rFonts w:ascii="Times New Roman" w:hAnsi="Times New Roman" w:cs="Times New Roman"/>
          <w:sz w:val="24"/>
        </w:rPr>
        <w:t xml:space="preserve">е осъден с влязла в сила присъда за престъпление, аналогично на тези, посочени по-горе, в друга държава - членка или трета страна; </w:t>
      </w:r>
    </w:p>
    <w:p w:rsidR="006A2BE5" w:rsidRPr="004749F7" w:rsidRDefault="006A2BE5" w:rsidP="000A5906">
      <w:pPr>
        <w:keepNext/>
        <w:numPr>
          <w:ilvl w:val="1"/>
          <w:numId w:val="16"/>
        </w:numPr>
        <w:tabs>
          <w:tab w:val="left" w:pos="0"/>
          <w:tab w:val="left" w:pos="142"/>
          <w:tab w:val="left" w:pos="993"/>
          <w:tab w:val="left" w:pos="1440"/>
          <w:tab w:val="right" w:leader="dot" w:pos="8290"/>
        </w:tabs>
        <w:ind w:left="993" w:hanging="567"/>
        <w:contextualSpacing/>
        <w:jc w:val="both"/>
        <w:rPr>
          <w:rFonts w:ascii="Times New Roman" w:hAnsi="Times New Roman" w:cs="Times New Roman"/>
          <w:sz w:val="24"/>
        </w:rPr>
      </w:pPr>
      <w:r w:rsidRPr="004749F7">
        <w:rPr>
          <w:rFonts w:ascii="Times New Roman" w:hAnsi="Times New Roman" w:cs="Times New Roman"/>
          <w:sz w:val="24"/>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w:t>
      </w:r>
      <w:r w:rsidR="005F48C6" w:rsidRPr="004749F7">
        <w:rPr>
          <w:rFonts w:ascii="Times New Roman" w:hAnsi="Times New Roman" w:cs="Times New Roman"/>
          <w:sz w:val="24"/>
        </w:rPr>
        <w:t xml:space="preserve"> на компетентен орган</w:t>
      </w:r>
      <w:r w:rsidRPr="004749F7">
        <w:rPr>
          <w:rFonts w:ascii="Times New Roman" w:hAnsi="Times New Roman" w:cs="Times New Roman"/>
          <w:sz w:val="24"/>
        </w:rPr>
        <w:t>;</w:t>
      </w:r>
    </w:p>
    <w:p w:rsidR="006A2BE5" w:rsidRPr="004749F7" w:rsidRDefault="006A2BE5" w:rsidP="000A5906">
      <w:pPr>
        <w:keepNext/>
        <w:numPr>
          <w:ilvl w:val="1"/>
          <w:numId w:val="16"/>
        </w:numPr>
        <w:tabs>
          <w:tab w:val="left" w:pos="0"/>
          <w:tab w:val="left" w:pos="142"/>
          <w:tab w:val="left" w:pos="993"/>
          <w:tab w:val="left" w:pos="1440"/>
          <w:tab w:val="right" w:leader="dot" w:pos="8290"/>
        </w:tabs>
        <w:ind w:left="993" w:hanging="567"/>
        <w:contextualSpacing/>
        <w:jc w:val="both"/>
        <w:rPr>
          <w:rFonts w:ascii="Times New Roman" w:hAnsi="Times New Roman" w:cs="Times New Roman"/>
          <w:sz w:val="24"/>
        </w:rPr>
      </w:pPr>
      <w:r w:rsidRPr="004749F7">
        <w:rPr>
          <w:rFonts w:ascii="Times New Roman" w:hAnsi="Times New Roman" w:cs="Times New Roman"/>
          <w:sz w:val="24"/>
        </w:rPr>
        <w:t>е налице неравнопоставеност в случаите по чл. 44, ал. 5 от ЗОП;</w:t>
      </w:r>
    </w:p>
    <w:p w:rsidR="006A2BE5" w:rsidRPr="004749F7" w:rsidRDefault="006A2BE5" w:rsidP="000A5906">
      <w:pPr>
        <w:keepNext/>
        <w:numPr>
          <w:ilvl w:val="1"/>
          <w:numId w:val="16"/>
        </w:numPr>
        <w:tabs>
          <w:tab w:val="left" w:pos="0"/>
          <w:tab w:val="left" w:pos="142"/>
          <w:tab w:val="left" w:pos="993"/>
          <w:tab w:val="left" w:pos="1440"/>
          <w:tab w:val="right" w:leader="dot" w:pos="8290"/>
        </w:tabs>
        <w:ind w:left="993" w:hanging="567"/>
        <w:contextualSpacing/>
        <w:jc w:val="both"/>
        <w:rPr>
          <w:rFonts w:ascii="Times New Roman" w:hAnsi="Times New Roman" w:cs="Times New Roman"/>
          <w:sz w:val="24"/>
        </w:rPr>
      </w:pPr>
      <w:r w:rsidRPr="004749F7">
        <w:rPr>
          <w:rFonts w:ascii="Times New Roman" w:hAnsi="Times New Roman" w:cs="Times New Roman"/>
          <w:sz w:val="24"/>
        </w:rPr>
        <w:t>е установено, че:</w:t>
      </w:r>
    </w:p>
    <w:p w:rsidR="006A2BE5" w:rsidRPr="004749F7" w:rsidRDefault="006A2BE5" w:rsidP="000A5906">
      <w:pPr>
        <w:keepNext/>
        <w:tabs>
          <w:tab w:val="left" w:pos="0"/>
          <w:tab w:val="left" w:pos="142"/>
          <w:tab w:val="left" w:pos="993"/>
          <w:tab w:val="left" w:pos="1440"/>
          <w:tab w:val="right" w:leader="dot" w:pos="8290"/>
        </w:tabs>
        <w:ind w:left="993"/>
        <w:contextualSpacing/>
        <w:jc w:val="both"/>
        <w:rPr>
          <w:rFonts w:ascii="Times New Roman" w:hAnsi="Times New Roman" w:cs="Times New Roman"/>
          <w:sz w:val="24"/>
        </w:rPr>
      </w:pPr>
      <w:r w:rsidRPr="004749F7">
        <w:rPr>
          <w:rFonts w:ascii="Times New Roman" w:hAnsi="Times New Roman" w:cs="Times New Roman"/>
          <w:sz w:val="24"/>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6A2BE5" w:rsidRPr="004749F7" w:rsidRDefault="006A2BE5" w:rsidP="000A5906">
      <w:pPr>
        <w:keepNext/>
        <w:tabs>
          <w:tab w:val="left" w:pos="0"/>
          <w:tab w:val="left" w:pos="142"/>
          <w:tab w:val="left" w:pos="993"/>
          <w:tab w:val="left" w:pos="1440"/>
          <w:tab w:val="right" w:leader="dot" w:pos="8290"/>
        </w:tabs>
        <w:ind w:left="993"/>
        <w:contextualSpacing/>
        <w:jc w:val="both"/>
        <w:rPr>
          <w:rFonts w:ascii="Times New Roman" w:hAnsi="Times New Roman" w:cs="Times New Roman"/>
          <w:sz w:val="24"/>
        </w:rPr>
      </w:pPr>
      <w:r w:rsidRPr="004749F7">
        <w:rPr>
          <w:rFonts w:ascii="Times New Roman" w:hAnsi="Times New Roman" w:cs="Times New Roman"/>
          <w:sz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6A2BE5" w:rsidRPr="004749F7" w:rsidRDefault="006A2BE5" w:rsidP="000A5906">
      <w:pPr>
        <w:keepNext/>
        <w:numPr>
          <w:ilvl w:val="1"/>
          <w:numId w:val="16"/>
        </w:numPr>
        <w:tabs>
          <w:tab w:val="left" w:pos="0"/>
          <w:tab w:val="left" w:pos="142"/>
          <w:tab w:val="left" w:pos="993"/>
          <w:tab w:val="left" w:pos="1440"/>
          <w:tab w:val="right" w:leader="dot" w:pos="8290"/>
        </w:tabs>
        <w:ind w:left="993" w:hanging="567"/>
        <w:contextualSpacing/>
        <w:jc w:val="both"/>
        <w:rPr>
          <w:rFonts w:ascii="Times New Roman" w:hAnsi="Times New Roman" w:cs="Times New Roman"/>
          <w:sz w:val="24"/>
        </w:rPr>
      </w:pPr>
      <w:r w:rsidRPr="004749F7">
        <w:rPr>
          <w:rFonts w:ascii="Times New Roman" w:hAnsi="Times New Roman" w:cs="Times New Roman"/>
          <w:sz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при условията на § 26, ал. 1 от Преходните и заключителни разпоредби към Закона за пазарите на финансови инструменти (ДВ, бр. 15 от 2018 г., в сила от 16.02.2018 г.);</w:t>
      </w:r>
    </w:p>
    <w:p w:rsidR="006A2BE5" w:rsidRPr="004749F7" w:rsidRDefault="006A2BE5" w:rsidP="000A5906">
      <w:pPr>
        <w:keepNext/>
        <w:numPr>
          <w:ilvl w:val="1"/>
          <w:numId w:val="16"/>
        </w:numPr>
        <w:tabs>
          <w:tab w:val="left" w:pos="0"/>
          <w:tab w:val="left" w:pos="142"/>
          <w:tab w:val="left" w:pos="993"/>
          <w:tab w:val="left" w:pos="1440"/>
          <w:tab w:val="right" w:leader="dot" w:pos="8290"/>
        </w:tabs>
        <w:ind w:left="993" w:hanging="567"/>
        <w:contextualSpacing/>
        <w:jc w:val="both"/>
        <w:rPr>
          <w:rStyle w:val="alt2"/>
          <w:rFonts w:ascii="Times New Roman" w:hAnsi="Times New Roman" w:cs="Times New Roman"/>
          <w:sz w:val="24"/>
        </w:rPr>
      </w:pPr>
      <w:r w:rsidRPr="004749F7">
        <w:rPr>
          <w:rFonts w:ascii="Times New Roman" w:hAnsi="Times New Roman" w:cs="Times New Roman"/>
          <w:sz w:val="24"/>
        </w:rPr>
        <w:t xml:space="preserve">е налице конфликт на интереси, по смисъла на § 2, т. 21 от допълнителните разпоредби на ЗОП, </w:t>
      </w:r>
      <w:r w:rsidRPr="004749F7">
        <w:rPr>
          <w:rStyle w:val="alt2"/>
          <w:rFonts w:ascii="Times New Roman" w:hAnsi="Times New Roman" w:cs="Times New Roman"/>
          <w:sz w:val="24"/>
        </w:rPr>
        <w:t xml:space="preserve">който не може да бъде отстранен. </w:t>
      </w:r>
    </w:p>
    <w:p w:rsidR="006A2BE5" w:rsidRPr="004749F7" w:rsidRDefault="006A2BE5" w:rsidP="000A5906">
      <w:pPr>
        <w:keepNext/>
        <w:numPr>
          <w:ilvl w:val="0"/>
          <w:numId w:val="16"/>
        </w:numPr>
        <w:tabs>
          <w:tab w:val="left" w:pos="0"/>
          <w:tab w:val="left" w:pos="142"/>
          <w:tab w:val="left" w:pos="993"/>
          <w:tab w:val="left" w:pos="1440"/>
          <w:tab w:val="right" w:leader="dot" w:pos="8290"/>
        </w:tabs>
        <w:contextualSpacing/>
        <w:jc w:val="both"/>
        <w:rPr>
          <w:rFonts w:ascii="Times New Roman" w:hAnsi="Times New Roman" w:cs="Times New Roman"/>
          <w:sz w:val="24"/>
        </w:rPr>
      </w:pPr>
      <w:r w:rsidRPr="004749F7">
        <w:rPr>
          <w:rFonts w:ascii="Times New Roman" w:hAnsi="Times New Roman" w:cs="Times New Roman"/>
          <w:sz w:val="24"/>
        </w:rPr>
        <w:t>Основанията по чл. 54, ал. 1, т. 1, 2 и 7 от ЗОП се отнасят за лицата, които представляват участника. Декларацията за липсата на обстоятелствата по чл. 54, ал. 1, т. 1, 2 и 7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p w:rsidR="006A2BE5" w:rsidRPr="004749F7" w:rsidRDefault="006A2BE5" w:rsidP="000A5906">
      <w:pPr>
        <w:keepNext/>
        <w:numPr>
          <w:ilvl w:val="0"/>
          <w:numId w:val="16"/>
        </w:numPr>
        <w:tabs>
          <w:tab w:val="left" w:pos="0"/>
          <w:tab w:val="left" w:pos="142"/>
          <w:tab w:val="left" w:pos="993"/>
          <w:tab w:val="left" w:pos="1440"/>
          <w:tab w:val="right" w:leader="dot" w:pos="8290"/>
        </w:tabs>
        <w:contextualSpacing/>
        <w:jc w:val="both"/>
        <w:rPr>
          <w:rFonts w:ascii="Times New Roman" w:hAnsi="Times New Roman" w:cs="Times New Roman"/>
          <w:sz w:val="24"/>
        </w:rPr>
      </w:pPr>
      <w:r w:rsidRPr="004749F7">
        <w:rPr>
          <w:rFonts w:ascii="Times New Roman" w:hAnsi="Times New Roman" w:cs="Times New Roman"/>
          <w:sz w:val="24"/>
        </w:rPr>
        <w:t>Основанието за отстраняване по точка 11.3.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6175E4" w:rsidRPr="004749F7" w:rsidRDefault="006A2BE5" w:rsidP="000A5906">
      <w:pPr>
        <w:keepNext/>
        <w:numPr>
          <w:ilvl w:val="0"/>
          <w:numId w:val="16"/>
        </w:numPr>
        <w:tabs>
          <w:tab w:val="left" w:pos="0"/>
          <w:tab w:val="left" w:pos="142"/>
          <w:tab w:val="left" w:pos="993"/>
          <w:tab w:val="left" w:pos="1440"/>
          <w:tab w:val="right" w:leader="dot" w:pos="8290"/>
        </w:tabs>
        <w:contextualSpacing/>
        <w:jc w:val="both"/>
        <w:rPr>
          <w:rFonts w:ascii="Times New Roman" w:hAnsi="Times New Roman" w:cs="Times New Roman"/>
          <w:sz w:val="24"/>
        </w:rPr>
      </w:pPr>
      <w:r w:rsidRPr="004749F7">
        <w:rPr>
          <w:rFonts w:ascii="Times New Roman" w:hAnsi="Times New Roman" w:cs="Times New Roman"/>
          <w:sz w:val="24"/>
        </w:rPr>
        <w:t>Основанията за отстраняване се прилагат до изтичане на следните срокове:</w:t>
      </w:r>
    </w:p>
    <w:p w:rsidR="006A2BE5" w:rsidRPr="004749F7" w:rsidRDefault="006A2BE5" w:rsidP="006175E4">
      <w:pPr>
        <w:pStyle w:val="Style2"/>
        <w:ind w:left="993" w:hanging="567"/>
      </w:pPr>
      <w:r w:rsidRPr="004749F7">
        <w:t xml:space="preserve"> пет години от влизането в сила на присъдата – по отношение на обстоятелствата по чл. 54, ал. 1, т. 1 и 2 от ЗОП, освен ако в нея е посочен друг срок на наказанието;</w:t>
      </w:r>
    </w:p>
    <w:p w:rsidR="006A2BE5" w:rsidRPr="004749F7" w:rsidRDefault="006175E4" w:rsidP="006175E4">
      <w:pPr>
        <w:pStyle w:val="Style2"/>
        <w:ind w:left="993" w:hanging="567"/>
      </w:pPr>
      <w:r w:rsidRPr="004749F7">
        <w:t xml:space="preserve"> </w:t>
      </w:r>
      <w:r w:rsidR="006A2BE5" w:rsidRPr="004749F7">
        <w:t>три години от датата на влизането в сила на решението на възложителя, с което участникът е отстранен за наличие на обстоятелствата по</w:t>
      </w:r>
      <w:r w:rsidRPr="004749F7">
        <w:t xml:space="preserve"> чл. 54, ал. 1, т. 5</w:t>
      </w:r>
      <w:r w:rsidR="006A2BE5" w:rsidRPr="004749F7">
        <w:t>, б. „а“ от ЗОП;</w:t>
      </w:r>
    </w:p>
    <w:p w:rsidR="006A2BE5" w:rsidRPr="004749F7" w:rsidRDefault="006A2BE5" w:rsidP="006175E4">
      <w:pPr>
        <w:pStyle w:val="Style2"/>
        <w:ind w:left="993" w:hanging="567"/>
      </w:pPr>
      <w:r w:rsidRPr="004749F7">
        <w:t>три години от датата на влизането в сила на акт на компетентен орган, с който е установено наличието на обстоятелствата по чл. 54, ал. 1, т. 6 от ЗОП, освен ако в акта е посочен друг срок.</w:t>
      </w:r>
    </w:p>
    <w:p w:rsidR="006A2BE5" w:rsidRPr="004749F7" w:rsidRDefault="006A2BE5" w:rsidP="006A2BE5">
      <w:pPr>
        <w:pStyle w:val="ListParagraph"/>
        <w:rPr>
          <w:rFonts w:ascii="Times New Roman" w:hAnsi="Times New Roman" w:cs="Times New Roman"/>
          <w:sz w:val="24"/>
        </w:rPr>
      </w:pPr>
    </w:p>
    <w:p w:rsidR="006A2BE5" w:rsidRPr="004749F7" w:rsidRDefault="006A2BE5" w:rsidP="000A5906">
      <w:pPr>
        <w:keepNext/>
        <w:numPr>
          <w:ilvl w:val="0"/>
          <w:numId w:val="16"/>
        </w:numPr>
        <w:tabs>
          <w:tab w:val="left" w:pos="0"/>
          <w:tab w:val="left" w:pos="142"/>
          <w:tab w:val="left" w:pos="993"/>
          <w:tab w:val="left" w:pos="1440"/>
          <w:tab w:val="right" w:leader="dot" w:pos="8290"/>
        </w:tabs>
        <w:contextualSpacing/>
        <w:jc w:val="both"/>
        <w:rPr>
          <w:rFonts w:ascii="Times New Roman" w:hAnsi="Times New Roman" w:cs="Times New Roman"/>
          <w:sz w:val="24"/>
        </w:rPr>
      </w:pPr>
      <w:r w:rsidRPr="004749F7">
        <w:rPr>
          <w:rFonts w:ascii="Times New Roman" w:hAnsi="Times New Roman" w:cs="Times New Roman"/>
          <w:sz w:val="24"/>
        </w:rPr>
        <w:t>Участник, за когото са налице основания по чл. 54, ал. 1 от ЗОП и посочените от възложителя обстоятелства по чл. 55, ал. 1 от ЗОП (ако е приложимо),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rsidR="006A2BE5" w:rsidRPr="004749F7" w:rsidRDefault="006A2BE5" w:rsidP="000A5906">
      <w:pPr>
        <w:keepNext/>
        <w:numPr>
          <w:ilvl w:val="1"/>
          <w:numId w:val="16"/>
        </w:numPr>
        <w:tabs>
          <w:tab w:val="left" w:pos="0"/>
          <w:tab w:val="left" w:pos="142"/>
          <w:tab w:val="left" w:pos="993"/>
          <w:tab w:val="left" w:pos="1440"/>
          <w:tab w:val="right" w:leader="dot" w:pos="8290"/>
        </w:tabs>
        <w:ind w:left="993" w:hanging="633"/>
        <w:contextualSpacing/>
        <w:jc w:val="both"/>
        <w:rPr>
          <w:rFonts w:ascii="Times New Roman" w:hAnsi="Times New Roman" w:cs="Times New Roman"/>
          <w:sz w:val="24"/>
        </w:rPr>
      </w:pPr>
      <w:r w:rsidRPr="004749F7">
        <w:rPr>
          <w:rFonts w:ascii="Times New Roman" w:hAnsi="Times New Roman" w:cs="Times New Roman"/>
          <w:sz w:val="24"/>
        </w:rPr>
        <w:t>е погасил задълженията си по чл. 54, ал. 1, т. 3 от ЗОП, включително начислените лихви и/или глоби или че те са разсрочени, отсрочени или обезпечени;</w:t>
      </w:r>
    </w:p>
    <w:p w:rsidR="006A2BE5" w:rsidRPr="004749F7" w:rsidRDefault="006A2BE5" w:rsidP="000A5906">
      <w:pPr>
        <w:keepNext/>
        <w:numPr>
          <w:ilvl w:val="1"/>
          <w:numId w:val="16"/>
        </w:numPr>
        <w:tabs>
          <w:tab w:val="left" w:pos="0"/>
          <w:tab w:val="left" w:pos="142"/>
          <w:tab w:val="left" w:pos="993"/>
          <w:tab w:val="left" w:pos="1440"/>
          <w:tab w:val="right" w:leader="dot" w:pos="8290"/>
        </w:tabs>
        <w:ind w:left="993" w:hanging="633"/>
        <w:contextualSpacing/>
        <w:jc w:val="both"/>
        <w:rPr>
          <w:rFonts w:ascii="Times New Roman" w:hAnsi="Times New Roman" w:cs="Times New Roman"/>
          <w:sz w:val="24"/>
        </w:rPr>
      </w:pPr>
      <w:r w:rsidRPr="004749F7">
        <w:rPr>
          <w:rFonts w:ascii="Times New Roman" w:hAnsi="Times New Roman" w:cs="Times New Roman"/>
          <w:sz w:val="24"/>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6A2BE5" w:rsidRPr="004749F7" w:rsidRDefault="006A2BE5" w:rsidP="000A5906">
      <w:pPr>
        <w:keepNext/>
        <w:numPr>
          <w:ilvl w:val="1"/>
          <w:numId w:val="16"/>
        </w:numPr>
        <w:tabs>
          <w:tab w:val="left" w:pos="0"/>
          <w:tab w:val="left" w:pos="142"/>
          <w:tab w:val="left" w:pos="993"/>
          <w:tab w:val="left" w:pos="1440"/>
          <w:tab w:val="right" w:leader="dot" w:pos="8290"/>
        </w:tabs>
        <w:ind w:left="993" w:hanging="633"/>
        <w:contextualSpacing/>
        <w:jc w:val="both"/>
        <w:rPr>
          <w:rFonts w:ascii="Times New Roman" w:hAnsi="Times New Roman" w:cs="Times New Roman"/>
          <w:sz w:val="24"/>
        </w:rPr>
      </w:pPr>
      <w:r w:rsidRPr="004749F7">
        <w:rPr>
          <w:rFonts w:ascii="Times New Roman" w:hAnsi="Times New Roman" w:cs="Times New Roman"/>
          <w:sz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6A2BE5" w:rsidRPr="004749F7" w:rsidRDefault="006A2BE5" w:rsidP="006175E4">
      <w:pPr>
        <w:keepNext/>
        <w:numPr>
          <w:ilvl w:val="1"/>
          <w:numId w:val="16"/>
        </w:numPr>
        <w:tabs>
          <w:tab w:val="left" w:pos="0"/>
          <w:tab w:val="left" w:pos="142"/>
          <w:tab w:val="left" w:pos="993"/>
          <w:tab w:val="left" w:pos="1440"/>
          <w:tab w:val="right" w:leader="dot" w:pos="8290"/>
        </w:tabs>
        <w:ind w:left="993" w:hanging="633"/>
        <w:contextualSpacing/>
        <w:jc w:val="both"/>
        <w:rPr>
          <w:rFonts w:ascii="Times New Roman" w:hAnsi="Times New Roman" w:cs="Times New Roman"/>
          <w:sz w:val="24"/>
        </w:rPr>
      </w:pPr>
      <w:r w:rsidRPr="004749F7">
        <w:rPr>
          <w:rFonts w:ascii="Times New Roman" w:hAnsi="Times New Roman" w:cs="Times New Roman"/>
          <w:sz w:val="24"/>
        </w:rPr>
        <w:t>е платил изцяло дължимото вземане по чл. 128, чл. 228, ал. 3 или чл. 245 от Кодекса на труда.</w:t>
      </w:r>
    </w:p>
    <w:p w:rsidR="0078119E" w:rsidRPr="004749F7" w:rsidRDefault="0078119E" w:rsidP="000A5906">
      <w:pPr>
        <w:keepNext/>
        <w:numPr>
          <w:ilvl w:val="0"/>
          <w:numId w:val="16"/>
        </w:numPr>
        <w:tabs>
          <w:tab w:val="left" w:pos="0"/>
          <w:tab w:val="left" w:pos="142"/>
          <w:tab w:val="left" w:pos="993"/>
          <w:tab w:val="left" w:pos="1440"/>
          <w:tab w:val="right" w:leader="dot" w:pos="8290"/>
        </w:tabs>
        <w:contextualSpacing/>
        <w:jc w:val="both"/>
        <w:rPr>
          <w:rFonts w:ascii="Times New Roman" w:hAnsi="Times New Roman" w:cs="Times New Roman"/>
          <w:sz w:val="24"/>
        </w:rPr>
      </w:pPr>
      <w:r w:rsidRPr="004749F7">
        <w:rPr>
          <w:rFonts w:ascii="Times New Roman" w:hAnsi="Times New Roman" w:cs="Times New Roman"/>
          <w:sz w:val="24"/>
        </w:rPr>
        <w:t>В случай, че участник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 Ако предприетите от участника мерки са достатъчни, за да се гарантира неговата надеждност, възложителят не отстранява участника. 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rsidR="0078119E" w:rsidRPr="004749F7" w:rsidRDefault="0078119E" w:rsidP="000A5906">
      <w:pPr>
        <w:keepNext/>
        <w:numPr>
          <w:ilvl w:val="0"/>
          <w:numId w:val="16"/>
        </w:numPr>
        <w:tabs>
          <w:tab w:val="left" w:pos="0"/>
          <w:tab w:val="left" w:pos="142"/>
          <w:tab w:val="left" w:pos="993"/>
          <w:tab w:val="left" w:pos="1440"/>
          <w:tab w:val="right" w:leader="dot" w:pos="8290"/>
        </w:tabs>
        <w:contextualSpacing/>
        <w:jc w:val="both"/>
        <w:rPr>
          <w:rFonts w:ascii="Times New Roman" w:hAnsi="Times New Roman" w:cs="Times New Roman"/>
          <w:sz w:val="24"/>
        </w:rPr>
      </w:pPr>
      <w:r w:rsidRPr="004749F7">
        <w:rPr>
          <w:rFonts w:ascii="Times New Roman" w:hAnsi="Times New Roman" w:cs="Times New Roman"/>
          <w:sz w:val="24"/>
        </w:rPr>
        <w:t>Участникът следва да спазва задълженията, свързани с данъци и осигуровки, опазване на околната среда, закрила на заетостта и условията на труд при изготвяне на офертата си.</w:t>
      </w:r>
    </w:p>
    <w:p w:rsidR="0078119E" w:rsidRPr="004749F7" w:rsidRDefault="0078119E" w:rsidP="000A5906">
      <w:pPr>
        <w:keepNext/>
        <w:numPr>
          <w:ilvl w:val="0"/>
          <w:numId w:val="16"/>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4749F7">
        <w:rPr>
          <w:rFonts w:ascii="Times New Roman" w:hAnsi="Times New Roman" w:cs="Times New Roman"/>
          <w:sz w:val="24"/>
        </w:rPr>
        <w:t>Участниците могат да получат необходимата информация за задълженията, свързани с д</w:t>
      </w:r>
      <w:r w:rsidRPr="004749F7">
        <w:rPr>
          <w:rFonts w:ascii="Times New Roman" w:hAnsi="Times New Roman" w:cs="Times New Roman"/>
          <w:sz w:val="24"/>
          <w:lang w:eastAsia="bg-BG"/>
        </w:rPr>
        <w:t>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6175E4" w:rsidRPr="004749F7" w:rsidRDefault="006175E4" w:rsidP="006175E4">
      <w:pPr>
        <w:ind w:left="285" w:firstLine="708"/>
        <w:rPr>
          <w:rFonts w:ascii="Times New Roman" w:eastAsia="Calibri" w:hAnsi="Times New Roman" w:cs="Times New Roman"/>
          <w:color w:val="000000"/>
          <w:sz w:val="24"/>
        </w:rPr>
      </w:pPr>
      <w:r w:rsidRPr="004749F7">
        <w:rPr>
          <w:rFonts w:ascii="Times New Roman" w:eastAsia="Calibri" w:hAnsi="Times New Roman" w:cs="Times New Roman"/>
          <w:color w:val="000000"/>
          <w:sz w:val="24"/>
        </w:rPr>
        <w:t xml:space="preserve">Относно задълженията, свързани с данъци и осигуровки: </w:t>
      </w:r>
    </w:p>
    <w:p w:rsidR="006175E4" w:rsidRPr="004749F7" w:rsidRDefault="006175E4" w:rsidP="006175E4">
      <w:pPr>
        <w:ind w:left="993" w:hanging="567"/>
        <w:rPr>
          <w:rFonts w:ascii="Times New Roman" w:eastAsia="Calibri" w:hAnsi="Times New Roman" w:cs="Times New Roman"/>
          <w:color w:val="000000"/>
          <w:sz w:val="24"/>
        </w:rPr>
      </w:pPr>
      <w:r w:rsidRPr="004749F7">
        <w:rPr>
          <w:rFonts w:ascii="Times New Roman" w:eastAsia="Calibri" w:hAnsi="Times New Roman" w:cs="Times New Roman"/>
          <w:color w:val="000000"/>
          <w:sz w:val="24"/>
        </w:rPr>
        <w:t xml:space="preserve">Национална агенция по приходите: </w:t>
      </w:r>
    </w:p>
    <w:p w:rsidR="006175E4" w:rsidRPr="004749F7" w:rsidRDefault="006175E4" w:rsidP="006175E4">
      <w:pPr>
        <w:ind w:left="993" w:hanging="567"/>
        <w:rPr>
          <w:rFonts w:ascii="Times New Roman" w:eastAsia="Calibri" w:hAnsi="Times New Roman" w:cs="Times New Roman"/>
          <w:color w:val="000000"/>
          <w:sz w:val="24"/>
        </w:rPr>
      </w:pPr>
      <w:r w:rsidRPr="004749F7">
        <w:rPr>
          <w:rFonts w:ascii="Times New Roman" w:eastAsia="Calibri" w:hAnsi="Times New Roman" w:cs="Times New Roman"/>
          <w:color w:val="000000"/>
          <w:sz w:val="24"/>
        </w:rPr>
        <w:t xml:space="preserve">- Информационен телефон на НАП - 0700 18 700; </w:t>
      </w:r>
    </w:p>
    <w:p w:rsidR="006175E4" w:rsidRPr="004749F7" w:rsidRDefault="006175E4" w:rsidP="006175E4">
      <w:pPr>
        <w:ind w:left="993" w:hanging="567"/>
        <w:rPr>
          <w:rFonts w:ascii="Times New Roman" w:eastAsia="Calibri" w:hAnsi="Times New Roman" w:cs="Times New Roman"/>
          <w:color w:val="000000"/>
          <w:sz w:val="24"/>
        </w:rPr>
      </w:pPr>
      <w:r w:rsidRPr="004749F7">
        <w:rPr>
          <w:rFonts w:ascii="Times New Roman" w:eastAsia="Calibri" w:hAnsi="Times New Roman" w:cs="Times New Roman"/>
          <w:color w:val="000000"/>
          <w:sz w:val="24"/>
        </w:rPr>
        <w:t xml:space="preserve">- интернет адрес: </w:t>
      </w:r>
      <w:hyperlink r:id="rId8" w:history="1">
        <w:r w:rsidRPr="004749F7">
          <w:rPr>
            <w:rFonts w:ascii="Times New Roman" w:eastAsia="Calibri" w:hAnsi="Times New Roman" w:cs="Times New Roman"/>
            <w:color w:val="0563C1"/>
            <w:sz w:val="24"/>
            <w:u w:val="single"/>
          </w:rPr>
          <w:t>http://www.nap.bg/</w:t>
        </w:r>
      </w:hyperlink>
    </w:p>
    <w:p w:rsidR="006175E4" w:rsidRPr="004749F7" w:rsidRDefault="006175E4" w:rsidP="006175E4">
      <w:pPr>
        <w:tabs>
          <w:tab w:val="left" w:pos="993"/>
        </w:tabs>
        <w:ind w:left="426"/>
        <w:rPr>
          <w:rFonts w:ascii="Times New Roman" w:eastAsia="Calibri" w:hAnsi="Times New Roman" w:cs="Times New Roman"/>
          <w:color w:val="000000"/>
          <w:sz w:val="24"/>
        </w:rPr>
      </w:pPr>
      <w:r w:rsidRPr="004749F7">
        <w:rPr>
          <w:rFonts w:ascii="Times New Roman" w:eastAsia="Calibri" w:hAnsi="Times New Roman" w:cs="Times New Roman"/>
          <w:color w:val="000000"/>
          <w:sz w:val="24"/>
        </w:rPr>
        <w:tab/>
        <w:t xml:space="preserve">Относно задълженията, свързани с опазване на околната среда: </w:t>
      </w:r>
    </w:p>
    <w:p w:rsidR="006175E4" w:rsidRPr="004749F7" w:rsidRDefault="006175E4" w:rsidP="006175E4">
      <w:pPr>
        <w:tabs>
          <w:tab w:val="left" w:pos="993"/>
        </w:tabs>
        <w:ind w:left="426"/>
        <w:rPr>
          <w:rFonts w:ascii="Times New Roman" w:eastAsia="Calibri" w:hAnsi="Times New Roman" w:cs="Times New Roman"/>
          <w:color w:val="000000"/>
          <w:sz w:val="24"/>
        </w:rPr>
      </w:pPr>
      <w:r w:rsidRPr="004749F7">
        <w:rPr>
          <w:rFonts w:ascii="Times New Roman" w:eastAsia="Calibri" w:hAnsi="Times New Roman" w:cs="Times New Roman"/>
          <w:color w:val="000000"/>
          <w:sz w:val="24"/>
        </w:rPr>
        <w:t xml:space="preserve">Министерство на околната среда и водите: </w:t>
      </w:r>
    </w:p>
    <w:p w:rsidR="006175E4" w:rsidRPr="004749F7" w:rsidRDefault="006175E4" w:rsidP="006175E4">
      <w:pPr>
        <w:tabs>
          <w:tab w:val="left" w:pos="993"/>
        </w:tabs>
        <w:ind w:left="426"/>
        <w:rPr>
          <w:rFonts w:ascii="Times New Roman" w:eastAsia="Calibri" w:hAnsi="Times New Roman" w:cs="Times New Roman"/>
          <w:color w:val="000000"/>
          <w:sz w:val="24"/>
        </w:rPr>
      </w:pPr>
      <w:r w:rsidRPr="004749F7">
        <w:rPr>
          <w:rFonts w:ascii="Times New Roman" w:eastAsia="Calibri" w:hAnsi="Times New Roman" w:cs="Times New Roman"/>
          <w:color w:val="000000"/>
          <w:sz w:val="24"/>
        </w:rPr>
        <w:t xml:space="preserve">- Информационния център на МОСВ работи за посетители всеки работен ден от 14 до 17 ч.; </w:t>
      </w:r>
    </w:p>
    <w:p w:rsidR="006175E4" w:rsidRPr="004749F7" w:rsidRDefault="006175E4" w:rsidP="006175E4">
      <w:pPr>
        <w:tabs>
          <w:tab w:val="left" w:pos="993"/>
        </w:tabs>
        <w:ind w:left="426"/>
        <w:rPr>
          <w:rFonts w:ascii="Times New Roman" w:eastAsia="Calibri" w:hAnsi="Times New Roman" w:cs="Times New Roman"/>
          <w:color w:val="000000"/>
          <w:sz w:val="24"/>
        </w:rPr>
      </w:pPr>
      <w:r w:rsidRPr="004749F7">
        <w:rPr>
          <w:rFonts w:ascii="Times New Roman" w:eastAsia="Calibri" w:hAnsi="Times New Roman" w:cs="Times New Roman"/>
          <w:color w:val="000000"/>
          <w:sz w:val="24"/>
        </w:rPr>
        <w:t xml:space="preserve">- София 1000, ул. "У. Гладстон" № 67, Телефон: 02/ 940 6331; </w:t>
      </w:r>
    </w:p>
    <w:p w:rsidR="006175E4" w:rsidRPr="004749F7" w:rsidRDefault="006175E4" w:rsidP="006175E4">
      <w:pPr>
        <w:tabs>
          <w:tab w:val="left" w:pos="993"/>
        </w:tabs>
        <w:ind w:left="426"/>
        <w:rPr>
          <w:rFonts w:ascii="Times New Roman" w:eastAsia="Calibri" w:hAnsi="Times New Roman" w:cs="Times New Roman"/>
          <w:color w:val="000000"/>
          <w:sz w:val="24"/>
        </w:rPr>
      </w:pPr>
      <w:r w:rsidRPr="004749F7">
        <w:rPr>
          <w:rFonts w:ascii="Times New Roman" w:eastAsia="Calibri" w:hAnsi="Times New Roman" w:cs="Times New Roman"/>
          <w:color w:val="000000"/>
          <w:sz w:val="24"/>
        </w:rPr>
        <w:t xml:space="preserve">- Интернет адрес: </w:t>
      </w:r>
      <w:hyperlink r:id="rId9" w:history="1">
        <w:r w:rsidRPr="004749F7">
          <w:rPr>
            <w:rFonts w:ascii="Times New Roman" w:eastAsia="Calibri" w:hAnsi="Times New Roman" w:cs="Times New Roman"/>
            <w:color w:val="0563C1"/>
            <w:sz w:val="24"/>
            <w:u w:val="single"/>
          </w:rPr>
          <w:t>http://www3.moew.government.bg/</w:t>
        </w:r>
      </w:hyperlink>
    </w:p>
    <w:p w:rsidR="006175E4" w:rsidRPr="004749F7" w:rsidRDefault="006175E4" w:rsidP="006175E4">
      <w:pPr>
        <w:tabs>
          <w:tab w:val="left" w:pos="993"/>
        </w:tabs>
        <w:ind w:left="426"/>
        <w:rPr>
          <w:rFonts w:ascii="Times New Roman" w:eastAsia="Calibri" w:hAnsi="Times New Roman" w:cs="Times New Roman"/>
          <w:color w:val="000000"/>
          <w:sz w:val="24"/>
        </w:rPr>
      </w:pPr>
      <w:r w:rsidRPr="004749F7">
        <w:rPr>
          <w:rFonts w:ascii="Times New Roman" w:hAnsi="Times New Roman" w:cs="Times New Roman"/>
          <w:color w:val="000000"/>
          <w:sz w:val="24"/>
          <w:lang w:eastAsia="bg-BG"/>
        </w:rPr>
        <w:tab/>
        <w:t>Относно задълженията, свързани със закрила на заетостта и условията на труд:</w:t>
      </w:r>
    </w:p>
    <w:p w:rsidR="006175E4" w:rsidRPr="004749F7" w:rsidRDefault="006175E4" w:rsidP="006175E4">
      <w:pPr>
        <w:autoSpaceDE w:val="0"/>
        <w:autoSpaceDN w:val="0"/>
        <w:adjustRightInd w:val="0"/>
        <w:ind w:left="426"/>
        <w:jc w:val="both"/>
        <w:rPr>
          <w:rFonts w:ascii="Times New Roman" w:hAnsi="Times New Roman" w:cs="Times New Roman"/>
          <w:sz w:val="24"/>
          <w:lang w:eastAsia="bg-BG"/>
        </w:rPr>
      </w:pPr>
      <w:r w:rsidRPr="004749F7">
        <w:rPr>
          <w:rFonts w:ascii="Times New Roman" w:hAnsi="Times New Roman" w:cs="Times New Roman"/>
          <w:sz w:val="24"/>
          <w:lang w:eastAsia="bg-BG"/>
        </w:rPr>
        <w:t xml:space="preserve">Министерство на труда и социалната политика: </w:t>
      </w:r>
    </w:p>
    <w:p w:rsidR="006175E4" w:rsidRPr="004749F7" w:rsidRDefault="006175E4" w:rsidP="006175E4">
      <w:pPr>
        <w:autoSpaceDE w:val="0"/>
        <w:autoSpaceDN w:val="0"/>
        <w:adjustRightInd w:val="0"/>
        <w:ind w:left="426"/>
        <w:jc w:val="both"/>
        <w:rPr>
          <w:rFonts w:ascii="Times New Roman" w:hAnsi="Times New Roman" w:cs="Times New Roman"/>
          <w:sz w:val="24"/>
          <w:lang w:eastAsia="bg-BG"/>
        </w:rPr>
      </w:pPr>
      <w:r w:rsidRPr="004749F7">
        <w:rPr>
          <w:rFonts w:ascii="Times New Roman" w:hAnsi="Times New Roman" w:cs="Times New Roman"/>
          <w:sz w:val="24"/>
          <w:lang w:eastAsia="bg-BG"/>
        </w:rPr>
        <w:t xml:space="preserve">- Интернет адрес: </w:t>
      </w:r>
      <w:hyperlink r:id="rId10" w:history="1">
        <w:r w:rsidRPr="004749F7">
          <w:rPr>
            <w:rFonts w:ascii="Times New Roman" w:hAnsi="Times New Roman" w:cs="Times New Roman"/>
            <w:color w:val="0000FF"/>
            <w:sz w:val="24"/>
            <w:u w:val="single"/>
            <w:lang w:eastAsia="bg-BG"/>
          </w:rPr>
          <w:t>http://www.mlsp.government.bg</w:t>
        </w:r>
      </w:hyperlink>
      <w:r w:rsidRPr="004749F7">
        <w:rPr>
          <w:rFonts w:ascii="Times New Roman" w:hAnsi="Times New Roman" w:cs="Times New Roman"/>
          <w:sz w:val="24"/>
          <w:lang w:eastAsia="bg-BG"/>
        </w:rPr>
        <w:t xml:space="preserve">  </w:t>
      </w:r>
    </w:p>
    <w:p w:rsidR="006175E4" w:rsidRPr="004749F7" w:rsidRDefault="006175E4" w:rsidP="006175E4">
      <w:pPr>
        <w:keepNext/>
        <w:tabs>
          <w:tab w:val="left" w:pos="0"/>
          <w:tab w:val="left" w:pos="142"/>
          <w:tab w:val="left" w:pos="993"/>
          <w:tab w:val="left" w:pos="1440"/>
          <w:tab w:val="right" w:leader="dot" w:pos="8290"/>
        </w:tabs>
        <w:ind w:left="360"/>
        <w:contextualSpacing/>
        <w:jc w:val="both"/>
        <w:rPr>
          <w:rFonts w:ascii="Times New Roman" w:eastAsia="Calibri" w:hAnsi="Times New Roman" w:cs="Times New Roman"/>
          <w:sz w:val="24"/>
          <w:lang w:eastAsia="en-US"/>
        </w:rPr>
      </w:pPr>
      <w:r w:rsidRPr="004749F7">
        <w:rPr>
          <w:rFonts w:ascii="Times New Roman" w:hAnsi="Times New Roman" w:cs="Times New Roman"/>
          <w:color w:val="000000"/>
          <w:sz w:val="24"/>
          <w:lang w:eastAsia="bg-BG"/>
        </w:rPr>
        <w:t>- София 1051, ул. „Триадица“ № 2, Телефон: 8119 443</w:t>
      </w:r>
    </w:p>
    <w:p w:rsidR="00856009" w:rsidRPr="004749F7" w:rsidRDefault="004A5050" w:rsidP="004A5050">
      <w:pPr>
        <w:keepNext/>
        <w:numPr>
          <w:ilvl w:val="0"/>
          <w:numId w:val="16"/>
        </w:numPr>
        <w:tabs>
          <w:tab w:val="left" w:pos="0"/>
          <w:tab w:val="left" w:pos="142"/>
          <w:tab w:val="left" w:pos="993"/>
          <w:tab w:val="left" w:pos="1440"/>
          <w:tab w:val="right" w:leader="dot" w:pos="8290"/>
        </w:tabs>
        <w:contextualSpacing/>
        <w:jc w:val="both"/>
        <w:rPr>
          <w:rFonts w:eastAsia="Calibri"/>
          <w:vanish/>
          <w:color w:val="000000"/>
        </w:rPr>
      </w:pPr>
      <w:r w:rsidRPr="004749F7">
        <w:rPr>
          <w:rFonts w:eastAsia="Calibri"/>
          <w:lang w:eastAsia="en-US"/>
        </w:rPr>
        <w:t xml:space="preserve"> </w:t>
      </w:r>
    </w:p>
    <w:p w:rsidR="00856009" w:rsidRPr="004749F7" w:rsidRDefault="00856009" w:rsidP="004A5050">
      <w:pPr>
        <w:pStyle w:val="Style2"/>
        <w:rPr>
          <w:rFonts w:eastAsia="Calibri"/>
          <w:vanish/>
          <w:color w:val="000000"/>
        </w:rPr>
      </w:pPr>
    </w:p>
    <w:p w:rsidR="00856009" w:rsidRPr="004749F7" w:rsidRDefault="00856009" w:rsidP="004A5050">
      <w:pPr>
        <w:pStyle w:val="Style2"/>
        <w:rPr>
          <w:rFonts w:eastAsia="Calibri"/>
          <w:vanish/>
          <w:color w:val="000000"/>
        </w:rPr>
      </w:pPr>
    </w:p>
    <w:p w:rsidR="00856009" w:rsidRPr="004749F7" w:rsidRDefault="00856009" w:rsidP="004A5050">
      <w:pPr>
        <w:pStyle w:val="Style2"/>
        <w:rPr>
          <w:rFonts w:eastAsia="Calibri"/>
          <w:vanish/>
          <w:color w:val="000000"/>
        </w:rPr>
      </w:pPr>
    </w:p>
    <w:p w:rsidR="00856009" w:rsidRPr="004749F7" w:rsidRDefault="00856009" w:rsidP="004A5050">
      <w:pPr>
        <w:pStyle w:val="Style2"/>
        <w:rPr>
          <w:rFonts w:eastAsia="Calibri"/>
          <w:vanish/>
          <w:color w:val="000000"/>
        </w:rPr>
      </w:pPr>
    </w:p>
    <w:p w:rsidR="00856009" w:rsidRPr="004749F7" w:rsidRDefault="00856009" w:rsidP="004A5050">
      <w:pPr>
        <w:pStyle w:val="Style2"/>
        <w:rPr>
          <w:rFonts w:eastAsia="Calibri"/>
          <w:vanish/>
          <w:color w:val="000000"/>
        </w:rPr>
      </w:pPr>
    </w:p>
    <w:p w:rsidR="00856009" w:rsidRPr="004749F7" w:rsidRDefault="00856009" w:rsidP="004A5050">
      <w:pPr>
        <w:pStyle w:val="Style2"/>
        <w:rPr>
          <w:rFonts w:eastAsia="Calibri"/>
          <w:vanish/>
          <w:color w:val="000000"/>
        </w:rPr>
      </w:pPr>
    </w:p>
    <w:p w:rsidR="00856009" w:rsidRPr="004749F7" w:rsidRDefault="00856009" w:rsidP="004A5050">
      <w:pPr>
        <w:pStyle w:val="Style2"/>
        <w:rPr>
          <w:rFonts w:eastAsia="Calibri"/>
          <w:vanish/>
          <w:color w:val="000000"/>
        </w:rPr>
      </w:pPr>
    </w:p>
    <w:p w:rsidR="00856009" w:rsidRPr="004749F7" w:rsidRDefault="00856009" w:rsidP="004A5050">
      <w:pPr>
        <w:pStyle w:val="Style2"/>
        <w:rPr>
          <w:rFonts w:eastAsia="Calibri"/>
          <w:vanish/>
          <w:color w:val="000000"/>
        </w:rPr>
      </w:pPr>
    </w:p>
    <w:p w:rsidR="0078119E" w:rsidRPr="004749F7" w:rsidRDefault="0078119E" w:rsidP="004A5050">
      <w:pPr>
        <w:pStyle w:val="Style2"/>
      </w:pPr>
      <w:r w:rsidRPr="004749F7">
        <w:t>Участникът следва да отговаря на изискваните от Възложителя критерии за подбор, посочени в публикуванат</w:t>
      </w:r>
      <w:r w:rsidR="00FF5670" w:rsidRPr="004749F7">
        <w:t>а обява за обществената поръчка</w:t>
      </w:r>
      <w:r w:rsidR="00B63828" w:rsidRPr="004749F7">
        <w:t>.</w:t>
      </w:r>
    </w:p>
    <w:p w:rsidR="00BB70A0" w:rsidRPr="004749F7" w:rsidRDefault="00BB70A0" w:rsidP="007524AF">
      <w:pPr>
        <w:pStyle w:val="Style2"/>
        <w:numPr>
          <w:ilvl w:val="0"/>
          <w:numId w:val="0"/>
        </w:numPr>
        <w:ind w:left="360"/>
        <w:rPr>
          <w:b/>
        </w:rPr>
      </w:pPr>
      <w:r w:rsidRPr="004749F7">
        <w:rPr>
          <w:b/>
        </w:rPr>
        <w:t>Критерии за подбор:</w:t>
      </w:r>
    </w:p>
    <w:p w:rsidR="00BB70A0" w:rsidRPr="004749F7" w:rsidRDefault="00BB70A0" w:rsidP="007524AF">
      <w:pPr>
        <w:pStyle w:val="Style2"/>
        <w:numPr>
          <w:ilvl w:val="0"/>
          <w:numId w:val="0"/>
        </w:numPr>
        <w:ind w:left="792" w:hanging="432"/>
      </w:pPr>
      <w:r w:rsidRPr="004749F7">
        <w:rPr>
          <w:b/>
        </w:rPr>
        <w:t>Годност/Правоспособност за упражняване на професионална дейност:</w:t>
      </w:r>
    </w:p>
    <w:p w:rsidR="00BB70A0" w:rsidRPr="004749F7" w:rsidRDefault="00BB70A0" w:rsidP="007524AF">
      <w:pPr>
        <w:pStyle w:val="Style2"/>
        <w:numPr>
          <w:ilvl w:val="0"/>
          <w:numId w:val="0"/>
        </w:numPr>
        <w:tabs>
          <w:tab w:val="clear" w:pos="993"/>
          <w:tab w:val="clear" w:pos="1440"/>
          <w:tab w:val="left" w:pos="426"/>
        </w:tabs>
        <w:ind w:left="426"/>
      </w:pPr>
      <w:r w:rsidRPr="004749F7">
        <w:t xml:space="preserve">Участникът следва да притежава валиден/и лиценз/и и/или валидно разрешение/я или друг/и документ/и за извършване на застрахователна дейност по предмета на настоящата обществена поръчка, издаден/и от компетентния орган и валиден към момента на подаване на офертата. </w:t>
      </w:r>
    </w:p>
    <w:p w:rsidR="00BB70A0" w:rsidRPr="004749F7" w:rsidRDefault="00BB70A0" w:rsidP="007524AF">
      <w:pPr>
        <w:pStyle w:val="Style2"/>
        <w:numPr>
          <w:ilvl w:val="0"/>
          <w:numId w:val="0"/>
        </w:numPr>
        <w:tabs>
          <w:tab w:val="clear" w:pos="0"/>
          <w:tab w:val="clear" w:pos="142"/>
          <w:tab w:val="clear" w:pos="993"/>
          <w:tab w:val="clear" w:pos="1440"/>
          <w:tab w:val="left" w:pos="426"/>
        </w:tabs>
        <w:ind w:left="426"/>
      </w:pPr>
      <w:r w:rsidRPr="004749F7">
        <w:t xml:space="preserve">Лицензът/разрешението, съответно друг аналогичен </w:t>
      </w:r>
      <w:r w:rsidR="007524AF" w:rsidRPr="004749F7">
        <w:t xml:space="preserve">документ, следва да се поддържа </w:t>
      </w:r>
      <w:r w:rsidRPr="004749F7">
        <w:t>валиден/о за целия срок на договора.</w:t>
      </w:r>
    </w:p>
    <w:p w:rsidR="00BB70A0" w:rsidRPr="004749F7" w:rsidRDefault="00BB70A0" w:rsidP="007524AF">
      <w:pPr>
        <w:pStyle w:val="Style2"/>
        <w:numPr>
          <w:ilvl w:val="0"/>
          <w:numId w:val="0"/>
        </w:numPr>
        <w:ind w:left="792" w:hanging="432"/>
      </w:pPr>
      <w:r w:rsidRPr="004749F7">
        <w:rPr>
          <w:b/>
        </w:rPr>
        <w:t>Икономическо и финансово състояние:</w:t>
      </w:r>
      <w:r w:rsidRPr="004749F7">
        <w:t xml:space="preserve"> няма изискване.</w:t>
      </w:r>
    </w:p>
    <w:p w:rsidR="00BB70A0" w:rsidRPr="004749F7" w:rsidRDefault="00BB70A0" w:rsidP="007524AF">
      <w:pPr>
        <w:pStyle w:val="Style2"/>
        <w:numPr>
          <w:ilvl w:val="0"/>
          <w:numId w:val="0"/>
        </w:numPr>
        <w:ind w:left="792" w:hanging="432"/>
      </w:pPr>
      <w:r w:rsidRPr="004749F7">
        <w:rPr>
          <w:b/>
        </w:rPr>
        <w:t>Технически и професионални способности:</w:t>
      </w:r>
      <w:r w:rsidRPr="004749F7">
        <w:t xml:space="preserve"> няма изискване.</w:t>
      </w:r>
    </w:p>
    <w:p w:rsidR="00FA71BB" w:rsidRPr="004749F7" w:rsidRDefault="00FA71BB" w:rsidP="007524AF">
      <w:pPr>
        <w:keepNext/>
        <w:numPr>
          <w:ilvl w:val="0"/>
          <w:numId w:val="16"/>
        </w:numPr>
        <w:tabs>
          <w:tab w:val="left" w:pos="0"/>
          <w:tab w:val="left" w:pos="142"/>
          <w:tab w:val="left" w:pos="993"/>
          <w:tab w:val="left" w:pos="1440"/>
          <w:tab w:val="right" w:leader="dot" w:pos="8290"/>
        </w:tabs>
        <w:contextualSpacing/>
        <w:jc w:val="both"/>
        <w:rPr>
          <w:rFonts w:ascii="Times New Roman" w:hAnsi="Times New Roman" w:cs="Times New Roman"/>
          <w:sz w:val="24"/>
        </w:rPr>
      </w:pPr>
      <w:r w:rsidRPr="004749F7">
        <w:rPr>
          <w:rFonts w:ascii="Times New Roman" w:hAnsi="Times New Roman" w:cs="Times New Roman"/>
          <w:sz w:val="24"/>
        </w:rPr>
        <w:t>Свързани лица по смисъла на § 2, т. 45 от допълнителните разпоредби на ЗОП не могат да бъдат самостоятелни участници във възлагането на обществената поръчка.</w:t>
      </w:r>
    </w:p>
    <w:p w:rsidR="00AB366D" w:rsidRPr="004749F7" w:rsidRDefault="00AB366D" w:rsidP="00044745">
      <w:pPr>
        <w:keepNext/>
        <w:numPr>
          <w:ilvl w:val="0"/>
          <w:numId w:val="16"/>
        </w:numPr>
        <w:tabs>
          <w:tab w:val="left" w:pos="0"/>
          <w:tab w:val="left" w:pos="142"/>
          <w:tab w:val="left" w:pos="993"/>
          <w:tab w:val="left" w:pos="1440"/>
          <w:tab w:val="right" w:leader="dot" w:pos="8290"/>
        </w:tabs>
        <w:contextualSpacing/>
        <w:jc w:val="both"/>
        <w:rPr>
          <w:rFonts w:ascii="Times New Roman" w:hAnsi="Times New Roman" w:cs="Times New Roman"/>
          <w:sz w:val="24"/>
        </w:rPr>
      </w:pPr>
      <w:r w:rsidRPr="004749F7">
        <w:rPr>
          <w:rFonts w:ascii="Times New Roman" w:hAnsi="Times New Roman" w:cs="Times New Roman"/>
          <w:sz w:val="24"/>
        </w:rPr>
        <w:t>Не могат да участват в настоящата обществена поръчка участници, за които е приложима забраната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r w:rsidR="00B63828" w:rsidRPr="004749F7">
        <w:rPr>
          <w:rFonts w:ascii="Times New Roman" w:hAnsi="Times New Roman" w:cs="Times New Roman"/>
          <w:sz w:val="24"/>
        </w:rPr>
        <w:t>, освен когато се прилагат изключенията по чл. 4 от ЗИФОДРЮПДРКЛТДС</w:t>
      </w:r>
      <w:r w:rsidRPr="004749F7">
        <w:rPr>
          <w:rFonts w:ascii="Times New Roman" w:hAnsi="Times New Roman" w:cs="Times New Roman"/>
          <w:sz w:val="24"/>
        </w:rPr>
        <w:t>.</w:t>
      </w:r>
    </w:p>
    <w:p w:rsidR="00DC2614" w:rsidRPr="004749F7" w:rsidRDefault="00DC2614" w:rsidP="000A5906">
      <w:pPr>
        <w:keepNext/>
        <w:numPr>
          <w:ilvl w:val="0"/>
          <w:numId w:val="16"/>
        </w:numPr>
        <w:tabs>
          <w:tab w:val="left" w:pos="0"/>
          <w:tab w:val="left" w:pos="142"/>
          <w:tab w:val="left" w:pos="993"/>
          <w:tab w:val="left" w:pos="1440"/>
          <w:tab w:val="right" w:leader="dot" w:pos="8290"/>
        </w:tabs>
        <w:contextualSpacing/>
        <w:jc w:val="both"/>
        <w:rPr>
          <w:rFonts w:ascii="Times New Roman" w:hAnsi="Times New Roman" w:cs="Times New Roman"/>
          <w:sz w:val="24"/>
        </w:rPr>
      </w:pPr>
      <w:r w:rsidRPr="004749F7">
        <w:rPr>
          <w:rFonts w:ascii="Times New Roman" w:hAnsi="Times New Roman" w:cs="Times New Roman"/>
          <w:sz w:val="24"/>
        </w:rPr>
        <w:t>Освен на основанията по чл. 54 и 55 (ако е приложимо), Възложителят отстранява:</w:t>
      </w:r>
    </w:p>
    <w:p w:rsidR="00DC2614" w:rsidRPr="004749F7" w:rsidRDefault="00DC2614" w:rsidP="00044745">
      <w:pPr>
        <w:pStyle w:val="Style2"/>
        <w:ind w:left="993" w:hanging="567"/>
      </w:pPr>
      <w:r w:rsidRPr="004749F7">
        <w:t>участник, който не отговаря на поставените критерии за подбор или не изпълни друго условие, посочено в документацията;</w:t>
      </w:r>
    </w:p>
    <w:p w:rsidR="00DC2614" w:rsidRPr="004749F7" w:rsidRDefault="00DC2614" w:rsidP="00044745">
      <w:pPr>
        <w:pStyle w:val="Style2"/>
        <w:ind w:left="993" w:hanging="567"/>
      </w:pPr>
      <w:r w:rsidRPr="004749F7">
        <w:t>участник, който е представил оферта, която не отговаря на:</w:t>
      </w:r>
    </w:p>
    <w:p w:rsidR="00DC2614" w:rsidRPr="004749F7" w:rsidRDefault="00DC2614" w:rsidP="00044745">
      <w:pPr>
        <w:pStyle w:val="Style2"/>
        <w:numPr>
          <w:ilvl w:val="0"/>
          <w:numId w:val="0"/>
        </w:numPr>
        <w:ind w:left="993"/>
      </w:pPr>
      <w:r w:rsidRPr="004749F7">
        <w:t>а) предварително обявените условия за изпълнение на поръчката;</w:t>
      </w:r>
    </w:p>
    <w:p w:rsidR="00DC2614" w:rsidRPr="004749F7" w:rsidRDefault="00DC2614" w:rsidP="00044745">
      <w:pPr>
        <w:pStyle w:val="Style2"/>
        <w:numPr>
          <w:ilvl w:val="0"/>
          <w:numId w:val="0"/>
        </w:numPr>
        <w:ind w:left="993"/>
      </w:pPr>
      <w:r w:rsidRPr="004749F7">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DC2614" w:rsidRPr="004749F7" w:rsidRDefault="00DC2614" w:rsidP="00044745">
      <w:pPr>
        <w:pStyle w:val="Style2"/>
        <w:ind w:left="993" w:hanging="567"/>
      </w:pPr>
      <w:r w:rsidRPr="004749F7">
        <w:t xml:space="preserve">участник, който не е представил в срок обосновката по </w:t>
      </w:r>
      <w:hyperlink r:id="rId11" w:history="1">
        <w:r w:rsidRPr="004749F7">
          <w:t>чл. 72, ал. 1</w:t>
        </w:r>
      </w:hyperlink>
      <w:r w:rsidRPr="004749F7">
        <w:t xml:space="preserve"> или чиято оферта не е приета съгласно </w:t>
      </w:r>
      <w:hyperlink r:id="rId12" w:history="1">
        <w:r w:rsidRPr="004749F7">
          <w:t>чл. 72, ал. 3 - 5</w:t>
        </w:r>
      </w:hyperlink>
      <w:r w:rsidRPr="004749F7">
        <w:t>;</w:t>
      </w:r>
    </w:p>
    <w:p w:rsidR="00DC2614" w:rsidRPr="004749F7" w:rsidRDefault="00DC2614" w:rsidP="00044745">
      <w:pPr>
        <w:pStyle w:val="Style2"/>
        <w:ind w:left="993" w:hanging="567"/>
      </w:pPr>
      <w:r w:rsidRPr="004749F7">
        <w:t>участници, които са свързани лица;</w:t>
      </w:r>
    </w:p>
    <w:p w:rsidR="00DC2614" w:rsidRPr="004749F7" w:rsidRDefault="00DC2614" w:rsidP="00044745">
      <w:pPr>
        <w:pStyle w:val="Style2"/>
        <w:ind w:left="993" w:hanging="567"/>
      </w:pPr>
      <w:r w:rsidRPr="004749F7">
        <w:t>участник, подал оферта, която не отговарят на условията за представяне, включително за форма, начин, срок и валидност;</w:t>
      </w:r>
    </w:p>
    <w:p w:rsidR="00DC2614" w:rsidRPr="004749F7" w:rsidRDefault="00DC2614" w:rsidP="00044745">
      <w:pPr>
        <w:pStyle w:val="Style2"/>
        <w:ind w:left="993" w:hanging="567"/>
      </w:pPr>
      <w:r w:rsidRPr="004749F7">
        <w:t xml:space="preserve">лице, което е нарушило забрана по </w:t>
      </w:r>
      <w:hyperlink r:id="rId13" w:history="1">
        <w:r w:rsidRPr="004749F7">
          <w:t>чл. 101, ал. 9</w:t>
        </w:r>
      </w:hyperlink>
      <w:r w:rsidRPr="004749F7">
        <w:t xml:space="preserve"> или </w:t>
      </w:r>
      <w:hyperlink r:id="rId14" w:history="1">
        <w:r w:rsidRPr="004749F7">
          <w:t>10</w:t>
        </w:r>
      </w:hyperlink>
      <w:r w:rsidRPr="004749F7">
        <w:t xml:space="preserve"> от ЗОП.</w:t>
      </w:r>
    </w:p>
    <w:p w:rsidR="003D0D06" w:rsidRPr="004749F7" w:rsidRDefault="00897FA0" w:rsidP="001A1CDE">
      <w:pPr>
        <w:tabs>
          <w:tab w:val="left" w:pos="0"/>
          <w:tab w:val="left" w:pos="142"/>
          <w:tab w:val="left" w:pos="993"/>
          <w:tab w:val="right" w:leader="dot" w:pos="8290"/>
        </w:tabs>
        <w:ind w:hanging="142"/>
        <w:jc w:val="both"/>
        <w:rPr>
          <w:rFonts w:ascii="Times New Roman" w:hAnsi="Times New Roman"/>
          <w:color w:val="000000"/>
          <w:sz w:val="24"/>
          <w:lang w:eastAsia="bg-BG"/>
        </w:rPr>
      </w:pPr>
      <w:r w:rsidRPr="004749F7">
        <w:rPr>
          <w:rFonts w:ascii="Times New Roman" w:hAnsi="Times New Roman" w:cs="Times New Roman"/>
          <w:sz w:val="24"/>
        </w:rPr>
        <w:tab/>
      </w:r>
      <w:r w:rsidRPr="004749F7">
        <w:rPr>
          <w:rFonts w:ascii="Times New Roman" w:hAnsi="Times New Roman" w:cs="Times New Roman"/>
          <w:sz w:val="24"/>
        </w:rPr>
        <w:tab/>
      </w:r>
      <w:r w:rsidR="00C32A63" w:rsidRPr="004749F7">
        <w:rPr>
          <w:rFonts w:ascii="Times New Roman" w:hAnsi="Times New Roman" w:cs="Times New Roman"/>
          <w:sz w:val="24"/>
        </w:rPr>
        <w:tab/>
      </w:r>
    </w:p>
    <w:p w:rsidR="006A5E63" w:rsidRPr="004749F7" w:rsidRDefault="00710AAC" w:rsidP="00380448">
      <w:pPr>
        <w:pStyle w:val="Heading4"/>
        <w:numPr>
          <w:ilvl w:val="0"/>
          <w:numId w:val="0"/>
        </w:numPr>
        <w:jc w:val="center"/>
        <w:rPr>
          <w:rFonts w:ascii="Times New Roman" w:eastAsia="Times New Roman" w:hAnsi="Times New Roman" w:cs="Times New Roman"/>
          <w:caps/>
          <w:sz w:val="24"/>
          <w:szCs w:val="24"/>
        </w:rPr>
      </w:pPr>
      <w:r w:rsidRPr="004749F7">
        <w:rPr>
          <w:rFonts w:ascii="Times New Roman" w:eastAsia="Times New Roman" w:hAnsi="Times New Roman" w:cs="Times New Roman"/>
          <w:caps/>
          <w:sz w:val="24"/>
          <w:szCs w:val="24"/>
        </w:rPr>
        <w:t xml:space="preserve">РаздEл ІІ. </w:t>
      </w:r>
    </w:p>
    <w:p w:rsidR="00710AAC" w:rsidRPr="004749F7" w:rsidRDefault="00710AAC" w:rsidP="00380448">
      <w:pPr>
        <w:pStyle w:val="Heading4"/>
        <w:numPr>
          <w:ilvl w:val="0"/>
          <w:numId w:val="0"/>
        </w:numPr>
        <w:jc w:val="center"/>
        <w:rPr>
          <w:rFonts w:ascii="Times New Roman" w:hAnsi="Times New Roman" w:cs="Times New Roman"/>
          <w:sz w:val="24"/>
        </w:rPr>
      </w:pPr>
      <w:r w:rsidRPr="004749F7">
        <w:rPr>
          <w:rFonts w:ascii="Times New Roman" w:eastAsia="Times New Roman" w:hAnsi="Times New Roman" w:cs="Times New Roman"/>
          <w:caps/>
          <w:sz w:val="24"/>
          <w:szCs w:val="24"/>
        </w:rPr>
        <w:t>У</w:t>
      </w:r>
      <w:r w:rsidRPr="004749F7">
        <w:rPr>
          <w:rFonts w:ascii="Times New Roman" w:eastAsia="Times New Roman" w:hAnsi="Times New Roman" w:cs="Times New Roman"/>
          <w:sz w:val="24"/>
          <w:szCs w:val="24"/>
        </w:rPr>
        <w:t>КАЗА</w:t>
      </w:r>
      <w:r w:rsidR="00915112" w:rsidRPr="004749F7">
        <w:rPr>
          <w:rFonts w:ascii="Times New Roman" w:eastAsia="Times New Roman" w:hAnsi="Times New Roman" w:cs="Times New Roman"/>
          <w:sz w:val="24"/>
          <w:szCs w:val="24"/>
        </w:rPr>
        <w:t xml:space="preserve">НИЯ  ЗА  ПОДГОТОВКА И ПОДАВАНЕ </w:t>
      </w:r>
      <w:r w:rsidRPr="004749F7">
        <w:rPr>
          <w:rFonts w:ascii="Times New Roman" w:eastAsia="Times New Roman" w:hAnsi="Times New Roman" w:cs="Times New Roman"/>
          <w:sz w:val="24"/>
          <w:szCs w:val="24"/>
        </w:rPr>
        <w:t xml:space="preserve"> НА  ОФЕРТАTA. КОМУНИКАЦИЯ МЕЖДУ ВЪЗЛОЖИТЕЛЯ И УЧАСТНИЦИТЕ</w:t>
      </w:r>
    </w:p>
    <w:p w:rsidR="00511F9A" w:rsidRPr="004749F7" w:rsidRDefault="00511F9A" w:rsidP="00380448">
      <w:pPr>
        <w:jc w:val="center"/>
        <w:rPr>
          <w:rFonts w:ascii="Times New Roman" w:hAnsi="Times New Roman" w:cs="Times New Roman"/>
          <w:sz w:val="24"/>
        </w:rPr>
      </w:pPr>
    </w:p>
    <w:p w:rsidR="00320D6F" w:rsidRPr="004749F7" w:rsidRDefault="00710AAC" w:rsidP="00380448">
      <w:pPr>
        <w:jc w:val="both"/>
        <w:rPr>
          <w:rFonts w:ascii="Times New Roman" w:hAnsi="Times New Roman" w:cs="Times New Roman"/>
          <w:sz w:val="24"/>
        </w:rPr>
      </w:pPr>
      <w:r w:rsidRPr="004749F7">
        <w:rPr>
          <w:rFonts w:ascii="Times New Roman" w:hAnsi="Times New Roman" w:cs="Times New Roman"/>
          <w:sz w:val="24"/>
        </w:rPr>
        <w:tab/>
        <w:t xml:space="preserve">1. 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w:t>
      </w:r>
      <w:r w:rsidR="00F1732F" w:rsidRPr="004749F7">
        <w:rPr>
          <w:rFonts w:ascii="Times New Roman" w:hAnsi="Times New Roman" w:cs="Times New Roman"/>
          <w:sz w:val="24"/>
        </w:rPr>
        <w:t xml:space="preserve">се изготвя на български език и </w:t>
      </w:r>
      <w:r w:rsidRPr="004749F7">
        <w:rPr>
          <w:rFonts w:ascii="Times New Roman" w:hAnsi="Times New Roman" w:cs="Times New Roman"/>
          <w:sz w:val="24"/>
        </w:rPr>
        <w:t xml:space="preserve">трябва да включва всички изискуеми документи за участие </w:t>
      </w:r>
      <w:r w:rsidR="001B09AF" w:rsidRPr="004749F7">
        <w:rPr>
          <w:rFonts w:ascii="Times New Roman" w:hAnsi="Times New Roman" w:cs="Times New Roman"/>
          <w:sz w:val="24"/>
        </w:rPr>
        <w:t>във възлагането на обществената поръчка</w:t>
      </w:r>
      <w:r w:rsidRPr="004749F7">
        <w:rPr>
          <w:rFonts w:ascii="Times New Roman" w:hAnsi="Times New Roman" w:cs="Times New Roman"/>
          <w:sz w:val="24"/>
        </w:rPr>
        <w:t>.</w:t>
      </w:r>
      <w:r w:rsidR="005F48C6" w:rsidRPr="004749F7">
        <w:rPr>
          <w:rFonts w:ascii="Times New Roman" w:hAnsi="Times New Roman" w:cs="Times New Roman"/>
          <w:sz w:val="24"/>
        </w:rPr>
        <w:t xml:space="preserve"> </w:t>
      </w:r>
    </w:p>
    <w:p w:rsidR="00710AAC" w:rsidRPr="004749F7" w:rsidRDefault="00710AAC" w:rsidP="00380448">
      <w:pPr>
        <w:jc w:val="both"/>
        <w:rPr>
          <w:rFonts w:ascii="Times New Roman" w:hAnsi="Times New Roman" w:cs="Times New Roman"/>
          <w:sz w:val="24"/>
        </w:rPr>
      </w:pPr>
      <w:r w:rsidRPr="004749F7">
        <w:rPr>
          <w:rFonts w:ascii="Times New Roman" w:hAnsi="Times New Roman" w:cs="Times New Roman"/>
          <w:sz w:val="24"/>
        </w:rPr>
        <w:tab/>
        <w:t xml:space="preserve">2. Всеки участник има право да представи само една оферта. </w:t>
      </w:r>
      <w:r w:rsidR="001B0133" w:rsidRPr="004749F7">
        <w:rPr>
          <w:rFonts w:ascii="Times New Roman" w:hAnsi="Times New Roman" w:cs="Times New Roman"/>
          <w:sz w:val="24"/>
        </w:rPr>
        <w:t>Не се допуска представянето на варианти в офертата.</w:t>
      </w:r>
      <w:r w:rsidR="005F48C6" w:rsidRPr="004749F7">
        <w:rPr>
          <w:rFonts w:ascii="Times New Roman" w:hAnsi="Times New Roman" w:cs="Times New Roman"/>
          <w:sz w:val="24"/>
        </w:rPr>
        <w:t xml:space="preserve"> При наличието на варианти на офертата участникът се отстранява.</w:t>
      </w:r>
    </w:p>
    <w:p w:rsidR="00E23506" w:rsidRPr="004749F7" w:rsidRDefault="00710AAC" w:rsidP="00380448">
      <w:pPr>
        <w:jc w:val="both"/>
        <w:rPr>
          <w:rFonts w:ascii="Times New Roman" w:hAnsi="Times New Roman" w:cs="Times New Roman"/>
          <w:sz w:val="24"/>
        </w:rPr>
      </w:pPr>
      <w:r w:rsidRPr="004749F7">
        <w:rPr>
          <w:rFonts w:ascii="Times New Roman" w:hAnsi="Times New Roman" w:cs="Times New Roman"/>
          <w:sz w:val="24"/>
        </w:rPr>
        <w:tab/>
        <w:t xml:space="preserve">3. </w:t>
      </w:r>
      <w:r w:rsidR="002B12B2" w:rsidRPr="004749F7">
        <w:rPr>
          <w:rFonts w:ascii="Times New Roman" w:hAnsi="Times New Roman" w:cs="Times New Roman"/>
          <w:sz w:val="24"/>
        </w:rPr>
        <w:t>Документите в офертата се подписват от лицата с представителни функции съгласно официален регистър, в който е вписан участникът, ако има такъв, или документите, удостоверяващи правосубектността му или от упълномощени за това лица, като в този случай се изисква представяне към офертата на пълномощно за изпълнението на такива функции.</w:t>
      </w:r>
      <w:r w:rsidRPr="004749F7">
        <w:rPr>
          <w:rFonts w:ascii="Times New Roman" w:hAnsi="Times New Roman" w:cs="Times New Roman"/>
          <w:sz w:val="24"/>
        </w:rPr>
        <w:t xml:space="preserve">  </w:t>
      </w:r>
    </w:p>
    <w:p w:rsidR="00E23506" w:rsidRPr="004749F7" w:rsidRDefault="00710AAC" w:rsidP="00380448">
      <w:pPr>
        <w:jc w:val="both"/>
        <w:rPr>
          <w:rFonts w:ascii="Times New Roman" w:hAnsi="Times New Roman" w:cs="Times New Roman"/>
          <w:sz w:val="24"/>
        </w:rPr>
      </w:pPr>
      <w:r w:rsidRPr="004749F7">
        <w:rPr>
          <w:rFonts w:ascii="Times New Roman" w:hAnsi="Times New Roman" w:cs="Times New Roman"/>
          <w:sz w:val="24"/>
        </w:rPr>
        <w:tab/>
        <w:t xml:space="preserve">4. </w:t>
      </w:r>
      <w:r w:rsidR="00334625" w:rsidRPr="004749F7">
        <w:rPr>
          <w:rFonts w:ascii="Times New Roman" w:hAnsi="Times New Roman" w:cs="Times New Roman"/>
          <w:sz w:val="24"/>
        </w:rPr>
        <w:t>Описаните</w:t>
      </w:r>
      <w:r w:rsidR="001C2838" w:rsidRPr="004749F7">
        <w:rPr>
          <w:rFonts w:ascii="Times New Roman" w:hAnsi="Times New Roman" w:cs="Times New Roman"/>
          <w:sz w:val="24"/>
        </w:rPr>
        <w:t xml:space="preserve"> </w:t>
      </w:r>
      <w:r w:rsidR="00DF4A11" w:rsidRPr="004749F7">
        <w:rPr>
          <w:rFonts w:ascii="Times New Roman" w:hAnsi="Times New Roman" w:cs="Times New Roman"/>
          <w:sz w:val="24"/>
        </w:rPr>
        <w:t xml:space="preserve">условия в </w:t>
      </w:r>
      <w:r w:rsidR="00AC0496" w:rsidRPr="004749F7">
        <w:rPr>
          <w:rFonts w:ascii="Times New Roman" w:hAnsi="Times New Roman" w:cs="Times New Roman"/>
          <w:sz w:val="24"/>
        </w:rPr>
        <w:t xml:space="preserve">документацията за участие </w:t>
      </w:r>
      <w:r w:rsidRPr="004749F7">
        <w:rPr>
          <w:rFonts w:ascii="Times New Roman" w:hAnsi="Times New Roman" w:cs="Times New Roman"/>
          <w:sz w:val="24"/>
        </w:rPr>
        <w:t xml:space="preserve">са задължителни за участниците. </w:t>
      </w:r>
    </w:p>
    <w:p w:rsidR="00E23506" w:rsidRPr="004749F7" w:rsidRDefault="00710AAC" w:rsidP="00380448">
      <w:pPr>
        <w:jc w:val="both"/>
        <w:rPr>
          <w:rFonts w:ascii="Times New Roman" w:hAnsi="Times New Roman" w:cs="Times New Roman"/>
          <w:sz w:val="24"/>
        </w:rPr>
      </w:pPr>
      <w:r w:rsidRPr="004749F7">
        <w:rPr>
          <w:rFonts w:ascii="Times New Roman" w:hAnsi="Times New Roman" w:cs="Times New Roman"/>
          <w:sz w:val="24"/>
        </w:rPr>
        <w:tab/>
        <w:t>5. Офертата следва да бъде представена на адрес: гр. София, 1000, ул. “</w:t>
      </w:r>
      <w:r w:rsidR="00334625" w:rsidRPr="004749F7">
        <w:rPr>
          <w:rFonts w:ascii="Times New Roman" w:hAnsi="Times New Roman" w:cs="Times New Roman"/>
          <w:sz w:val="24"/>
        </w:rPr>
        <w:t>Будапеща</w:t>
      </w:r>
      <w:r w:rsidRPr="004749F7">
        <w:rPr>
          <w:rFonts w:ascii="Times New Roman" w:hAnsi="Times New Roman" w:cs="Times New Roman"/>
          <w:sz w:val="24"/>
        </w:rPr>
        <w:t xml:space="preserve">” № </w:t>
      </w:r>
      <w:r w:rsidR="00334625" w:rsidRPr="004749F7">
        <w:rPr>
          <w:rFonts w:ascii="Times New Roman" w:hAnsi="Times New Roman" w:cs="Times New Roman"/>
          <w:sz w:val="24"/>
        </w:rPr>
        <w:t>16</w:t>
      </w:r>
      <w:r w:rsidRPr="004749F7">
        <w:rPr>
          <w:rFonts w:ascii="Times New Roman" w:hAnsi="Times New Roman" w:cs="Times New Roman"/>
          <w:sz w:val="24"/>
        </w:rPr>
        <w:t xml:space="preserve">, </w:t>
      </w:r>
      <w:r w:rsidR="002B12B2" w:rsidRPr="004749F7">
        <w:rPr>
          <w:rFonts w:ascii="Times New Roman" w:hAnsi="Times New Roman" w:cs="Times New Roman"/>
          <w:sz w:val="24"/>
        </w:rPr>
        <w:t xml:space="preserve">до </w:t>
      </w:r>
      <w:r w:rsidR="00E106A4" w:rsidRPr="004749F7">
        <w:rPr>
          <w:rFonts w:ascii="Times New Roman" w:hAnsi="Times New Roman" w:cs="Times New Roman"/>
          <w:sz w:val="24"/>
        </w:rPr>
        <w:t>изтичане на крайния срок за подаване на оферти, посочен</w:t>
      </w:r>
      <w:r w:rsidRPr="004749F7">
        <w:rPr>
          <w:rFonts w:ascii="Times New Roman" w:hAnsi="Times New Roman" w:cs="Times New Roman"/>
          <w:sz w:val="24"/>
        </w:rPr>
        <w:t xml:space="preserve"> в обявата.</w:t>
      </w:r>
      <w:r w:rsidR="00B40D08" w:rsidRPr="004749F7">
        <w:rPr>
          <w:rFonts w:ascii="Times New Roman" w:hAnsi="Times New Roman" w:cs="Times New Roman"/>
          <w:sz w:val="24"/>
        </w:rPr>
        <w:t xml:space="preserve"> Оферти се приемат всеки работен ден от 9.00 часа до 17.30 часа в деловодството на Комисията за финансов надзор.</w:t>
      </w:r>
    </w:p>
    <w:p w:rsidR="00E23506" w:rsidRPr="004749F7" w:rsidRDefault="00710AAC" w:rsidP="00380448">
      <w:pPr>
        <w:jc w:val="both"/>
        <w:rPr>
          <w:rFonts w:ascii="Times New Roman" w:hAnsi="Times New Roman" w:cs="Times New Roman"/>
          <w:sz w:val="24"/>
        </w:rPr>
      </w:pPr>
      <w:r w:rsidRPr="004749F7">
        <w:rPr>
          <w:rFonts w:ascii="Times New Roman" w:hAnsi="Times New Roman" w:cs="Times New Roman"/>
          <w:sz w:val="24"/>
        </w:rPr>
        <w:tab/>
        <w:t xml:space="preserve">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4749F7">
        <w:rPr>
          <w:rFonts w:ascii="Times New Roman" w:hAnsi="Times New Roman" w:cs="Times New Roman"/>
          <w:sz w:val="24"/>
        </w:rPr>
        <w:t>в</w:t>
      </w:r>
      <w:r w:rsidRPr="004749F7">
        <w:rPr>
          <w:rFonts w:ascii="Times New Roman" w:hAnsi="Times New Roman" w:cs="Times New Roman"/>
          <w:sz w:val="24"/>
        </w:rPr>
        <w:t>ъзложителя адрес преди изтичане на срока за подаване на офертите. Рискът от забава или загубване на офертата е за участника.</w:t>
      </w:r>
    </w:p>
    <w:p w:rsidR="00E23506" w:rsidRPr="004749F7" w:rsidRDefault="00710AAC" w:rsidP="00380448">
      <w:pPr>
        <w:jc w:val="both"/>
        <w:rPr>
          <w:rFonts w:ascii="Times New Roman" w:hAnsi="Times New Roman" w:cs="Times New Roman"/>
          <w:sz w:val="24"/>
        </w:rPr>
      </w:pPr>
      <w:r w:rsidRPr="004749F7">
        <w:rPr>
          <w:rFonts w:ascii="Times New Roman" w:hAnsi="Times New Roman" w:cs="Times New Roman"/>
          <w:sz w:val="24"/>
        </w:rPr>
        <w:tab/>
        <w:t>7.</w:t>
      </w:r>
      <w:r w:rsidR="00605A28" w:rsidRPr="004749F7">
        <w:rPr>
          <w:rFonts w:ascii="Times New Roman" w:hAnsi="Times New Roman" w:cs="Times New Roman"/>
          <w:sz w:val="24"/>
        </w:rPr>
        <w:t xml:space="preserve"> </w:t>
      </w:r>
      <w:r w:rsidRPr="004749F7">
        <w:rPr>
          <w:rFonts w:ascii="Times New Roman" w:hAnsi="Times New Roman" w:cs="Times New Roman"/>
          <w:sz w:val="24"/>
        </w:rPr>
        <w:t xml:space="preserve">Оферта, получена от Възложителя след посочения </w:t>
      </w:r>
      <w:r w:rsidR="00FF5726" w:rsidRPr="004749F7">
        <w:rPr>
          <w:rFonts w:ascii="Times New Roman" w:hAnsi="Times New Roman" w:cs="Times New Roman"/>
          <w:sz w:val="24"/>
        </w:rPr>
        <w:t xml:space="preserve">в обявата </w:t>
      </w:r>
      <w:r w:rsidRPr="004749F7">
        <w:rPr>
          <w:rFonts w:ascii="Times New Roman" w:hAnsi="Times New Roman" w:cs="Times New Roman"/>
          <w:sz w:val="24"/>
        </w:rPr>
        <w:t>срок, се връща на участника и това се отбелязва в регистъра на Възложителя.</w:t>
      </w:r>
    </w:p>
    <w:p w:rsidR="00E23506" w:rsidRPr="004749F7" w:rsidRDefault="00710AAC" w:rsidP="00380448">
      <w:pPr>
        <w:jc w:val="both"/>
        <w:rPr>
          <w:rFonts w:ascii="Times New Roman" w:hAnsi="Times New Roman" w:cs="Times New Roman"/>
          <w:sz w:val="24"/>
        </w:rPr>
      </w:pPr>
      <w:r w:rsidRPr="004749F7">
        <w:rPr>
          <w:rFonts w:ascii="Times New Roman" w:hAnsi="Times New Roman" w:cs="Times New Roman"/>
          <w:sz w:val="24"/>
        </w:rPr>
        <w:tab/>
        <w:t>8. Офертата се представя в запечатана непрозрачна опаковка от участника или от упълномощен от него представител</w:t>
      </w:r>
      <w:r w:rsidR="0015380B" w:rsidRPr="004749F7">
        <w:rPr>
          <w:rFonts w:ascii="Times New Roman" w:hAnsi="Times New Roman" w:cs="Times New Roman"/>
          <w:sz w:val="24"/>
        </w:rPr>
        <w:t xml:space="preserve"> - лично </w:t>
      </w:r>
      <w:r w:rsidRPr="004749F7">
        <w:rPr>
          <w:rFonts w:ascii="Times New Roman" w:hAnsi="Times New Roman" w:cs="Times New Roman"/>
          <w:sz w:val="24"/>
        </w:rPr>
        <w:t xml:space="preserve">или </w:t>
      </w:r>
      <w:r w:rsidR="0015380B" w:rsidRPr="004749F7">
        <w:rPr>
          <w:rFonts w:ascii="Times New Roman" w:hAnsi="Times New Roman" w:cs="Times New Roman"/>
          <w:sz w:val="24"/>
        </w:rPr>
        <w:t>чрез пощенска или друга куриерска услуга с препоръчана пратка с обратна разписка, на адреса, посочен от възложителя.</w:t>
      </w:r>
      <w:r w:rsidRPr="004749F7">
        <w:rPr>
          <w:rFonts w:ascii="Times New Roman" w:hAnsi="Times New Roman" w:cs="Times New Roman"/>
          <w:sz w:val="24"/>
        </w:rPr>
        <w:t xml:space="preserve"> Не се приема оферта, която е </w:t>
      </w:r>
      <w:r w:rsidR="00AE447A" w:rsidRPr="004749F7">
        <w:rPr>
          <w:rFonts w:ascii="Times New Roman" w:hAnsi="Times New Roman" w:cs="Times New Roman"/>
          <w:sz w:val="24"/>
        </w:rPr>
        <w:t>представена след изтичане на крайния срок за получаване или е</w:t>
      </w:r>
      <w:r w:rsidRPr="004749F7">
        <w:rPr>
          <w:rFonts w:ascii="Times New Roman" w:hAnsi="Times New Roman" w:cs="Times New Roman"/>
          <w:sz w:val="24"/>
        </w:rPr>
        <w:t xml:space="preserve"> в прозрачна, незапечатана </w:t>
      </w:r>
      <w:r w:rsidR="00AE447A" w:rsidRPr="004749F7">
        <w:rPr>
          <w:rFonts w:ascii="Times New Roman" w:hAnsi="Times New Roman" w:cs="Times New Roman"/>
          <w:sz w:val="24"/>
        </w:rPr>
        <w:t xml:space="preserve">или с нарушена цялост опаковка, като </w:t>
      </w:r>
      <w:r w:rsidRPr="004749F7">
        <w:rPr>
          <w:rFonts w:ascii="Times New Roman" w:hAnsi="Times New Roman" w:cs="Times New Roman"/>
          <w:sz w:val="24"/>
        </w:rPr>
        <w:t>това се отбелязва в регистъра на Възложителя.</w:t>
      </w:r>
    </w:p>
    <w:p w:rsidR="00E23506" w:rsidRPr="004749F7" w:rsidRDefault="00710AAC" w:rsidP="00380448">
      <w:pPr>
        <w:jc w:val="both"/>
        <w:rPr>
          <w:rFonts w:ascii="Times New Roman" w:hAnsi="Times New Roman" w:cs="Times New Roman"/>
          <w:sz w:val="24"/>
        </w:rPr>
      </w:pPr>
      <w:r w:rsidRPr="004749F7">
        <w:rPr>
          <w:rFonts w:ascii="Times New Roman" w:hAnsi="Times New Roman" w:cs="Times New Roman"/>
          <w:sz w:val="24"/>
        </w:rPr>
        <w:tab/>
        <w:t xml:space="preserve">9. Върху опаковката участникът записва “Оферта”, посочват се наименованието на поръчката, наименованието на участника, </w:t>
      </w:r>
      <w:r w:rsidR="00382C1E" w:rsidRPr="004749F7">
        <w:rPr>
          <w:rFonts w:ascii="Times New Roman" w:hAnsi="Times New Roman" w:cs="Times New Roman"/>
          <w:sz w:val="24"/>
        </w:rPr>
        <w:t xml:space="preserve">включително участниците в обединението, когато е приложимо, </w:t>
      </w:r>
      <w:r w:rsidRPr="004749F7">
        <w:rPr>
          <w:rFonts w:ascii="Times New Roman" w:hAnsi="Times New Roman" w:cs="Times New Roman"/>
          <w:sz w:val="24"/>
        </w:rPr>
        <w:t xml:space="preserve">адрес и лице за кореспонденция, телефон и по възможност факс и електронен адрес. </w:t>
      </w:r>
    </w:p>
    <w:p w:rsidR="00710AAC" w:rsidRPr="004749F7" w:rsidRDefault="00710AAC" w:rsidP="00380448">
      <w:pPr>
        <w:jc w:val="both"/>
        <w:rPr>
          <w:rFonts w:ascii="Times New Roman" w:hAnsi="Times New Roman" w:cs="Times New Roman"/>
          <w:sz w:val="24"/>
        </w:rPr>
      </w:pPr>
      <w:r w:rsidRPr="004749F7">
        <w:rPr>
          <w:rFonts w:ascii="Times New Roman" w:hAnsi="Times New Roman" w:cs="Times New Roman"/>
          <w:sz w:val="24"/>
        </w:rPr>
        <w:tab/>
        <w:t>10. 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 лица, офертата се представя на български език, а останалите изискуеми документи, които са на чужд език, се представят и в превод на български език.</w:t>
      </w:r>
    </w:p>
    <w:p w:rsidR="00A35618" w:rsidRPr="004749F7" w:rsidRDefault="00710AAC" w:rsidP="00A35618">
      <w:pPr>
        <w:jc w:val="both"/>
        <w:rPr>
          <w:rFonts w:ascii="Times New Roman" w:hAnsi="Times New Roman" w:cs="Times New Roman"/>
          <w:sz w:val="24"/>
        </w:rPr>
      </w:pPr>
      <w:r w:rsidRPr="004749F7">
        <w:rPr>
          <w:rFonts w:ascii="Times New Roman" w:hAnsi="Times New Roman" w:cs="Times New Roman"/>
          <w:sz w:val="24"/>
        </w:rPr>
        <w:tab/>
      </w:r>
      <w:r w:rsidR="00A35618" w:rsidRPr="004749F7">
        <w:rPr>
          <w:rFonts w:ascii="Times New Roman" w:eastAsiaTheme="minorHAnsi" w:hAnsi="Times New Roman" w:cs="Times New Roman"/>
          <w:sz w:val="24"/>
          <w:lang w:eastAsia="en-US"/>
        </w:rPr>
        <w:t xml:space="preserve">11. </w:t>
      </w:r>
      <w:r w:rsidR="00A35618" w:rsidRPr="004749F7">
        <w:rPr>
          <w:rFonts w:ascii="Times New Roman" w:hAnsi="Times New Roman" w:cs="Times New Roman"/>
          <w:sz w:val="24"/>
        </w:rPr>
        <w:t>Всички документи, които не са оригинали, и за които няма специални изисквания за формата на представяне, следва:</w:t>
      </w:r>
    </w:p>
    <w:p w:rsidR="00A35618" w:rsidRPr="004749F7" w:rsidRDefault="00A35618" w:rsidP="00A35618">
      <w:pPr>
        <w:ind w:left="709"/>
        <w:jc w:val="both"/>
        <w:rPr>
          <w:rFonts w:ascii="Times New Roman" w:hAnsi="Times New Roman" w:cs="Times New Roman"/>
          <w:sz w:val="24"/>
        </w:rPr>
      </w:pPr>
      <w:r w:rsidRPr="004749F7">
        <w:rPr>
          <w:rFonts w:ascii="Times New Roman" w:hAnsi="Times New Roman" w:cs="Times New Roman"/>
          <w:sz w:val="24"/>
        </w:rPr>
        <w:t xml:space="preserve">11.1 да бъдат заверени на всяка страница с гриф „Вярно с оригинала”; </w:t>
      </w:r>
    </w:p>
    <w:p w:rsidR="00A35618" w:rsidRPr="004749F7" w:rsidRDefault="00A35618" w:rsidP="00A35618">
      <w:pPr>
        <w:ind w:left="709"/>
        <w:jc w:val="both"/>
        <w:rPr>
          <w:rFonts w:ascii="Times New Roman" w:hAnsi="Times New Roman" w:cs="Times New Roman"/>
          <w:sz w:val="24"/>
        </w:rPr>
      </w:pPr>
      <w:r w:rsidRPr="004749F7">
        <w:rPr>
          <w:rFonts w:ascii="Times New Roman" w:hAnsi="Times New Roman" w:cs="Times New Roman"/>
          <w:sz w:val="24"/>
        </w:rPr>
        <w:t>11.2 да съдържат подпис на лицето/та, представляващо/и участника или упълномощено лице;</w:t>
      </w:r>
    </w:p>
    <w:p w:rsidR="00897BEE" w:rsidRPr="004749F7" w:rsidRDefault="00A35618" w:rsidP="00FF544B">
      <w:pPr>
        <w:ind w:left="709"/>
        <w:jc w:val="both"/>
        <w:rPr>
          <w:rFonts w:ascii="Times New Roman" w:eastAsiaTheme="minorHAnsi" w:hAnsi="Times New Roman" w:cs="Times New Roman"/>
          <w:sz w:val="24"/>
          <w:lang w:eastAsia="en-US"/>
        </w:rPr>
      </w:pPr>
      <w:r w:rsidRPr="004749F7">
        <w:rPr>
          <w:rFonts w:ascii="Times New Roman" w:hAnsi="Times New Roman" w:cs="Times New Roman"/>
          <w:sz w:val="24"/>
        </w:rPr>
        <w:t>11.3 да съдържат изписване на името (име и фамилия) и печат (при наличие на такъв) на лицето, извършващо заверката.</w:t>
      </w:r>
    </w:p>
    <w:p w:rsidR="00710AAC" w:rsidRPr="004749F7" w:rsidRDefault="00710AAC" w:rsidP="00380448">
      <w:pPr>
        <w:jc w:val="both"/>
        <w:rPr>
          <w:rFonts w:ascii="Times New Roman" w:hAnsi="Times New Roman" w:cs="Times New Roman"/>
          <w:sz w:val="24"/>
        </w:rPr>
      </w:pPr>
      <w:r w:rsidRPr="004749F7">
        <w:rPr>
          <w:rFonts w:ascii="Times New Roman" w:hAnsi="Times New Roman" w:cs="Times New Roman"/>
          <w:sz w:val="24"/>
        </w:rPr>
        <w:tab/>
        <w:t>12.</w:t>
      </w:r>
      <w:r w:rsidR="007C4F86" w:rsidRPr="004749F7">
        <w:rPr>
          <w:rFonts w:ascii="Times New Roman" w:hAnsi="Times New Roman" w:cs="Times New Roman"/>
          <w:sz w:val="24"/>
        </w:rPr>
        <w:t xml:space="preserve"> </w:t>
      </w:r>
      <w:r w:rsidR="00A35618" w:rsidRPr="004749F7">
        <w:rPr>
          <w:rFonts w:ascii="Times New Roman" w:hAnsi="Times New Roman" w:cs="Times New Roman"/>
          <w:sz w:val="24"/>
        </w:rPr>
        <w:t xml:space="preserve">Условията по съдържащите се в настоящата документация образци на техническо и ценово предложение са задължителни за участниците. С подаването на офертите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rsidR="00710AAC" w:rsidRPr="004749F7" w:rsidRDefault="00710AAC" w:rsidP="00380448">
      <w:pPr>
        <w:ind w:firstLine="720"/>
        <w:jc w:val="both"/>
        <w:rPr>
          <w:rFonts w:ascii="Times New Roman" w:hAnsi="Times New Roman" w:cs="Times New Roman"/>
          <w:sz w:val="24"/>
        </w:rPr>
      </w:pPr>
      <w:r w:rsidRPr="004749F7">
        <w:rPr>
          <w:rFonts w:ascii="Times New Roman" w:hAnsi="Times New Roman" w:cs="Times New Roman"/>
          <w:sz w:val="24"/>
        </w:rPr>
        <w:t>13.</w:t>
      </w:r>
      <w:r w:rsidR="00605A28" w:rsidRPr="004749F7">
        <w:rPr>
          <w:rFonts w:ascii="Times New Roman" w:hAnsi="Times New Roman" w:cs="Times New Roman"/>
          <w:sz w:val="24"/>
        </w:rPr>
        <w:t xml:space="preserve"> </w:t>
      </w:r>
      <w:r w:rsidRPr="004749F7">
        <w:rPr>
          <w:rFonts w:ascii="Times New Roman" w:hAnsi="Times New Roman" w:cs="Times New Roman"/>
          <w:sz w:val="24"/>
        </w:rPr>
        <w:t>Срокът на валидност на офертите</w:t>
      </w:r>
      <w:r w:rsidR="0016265E" w:rsidRPr="004749F7">
        <w:rPr>
          <w:rFonts w:ascii="Times New Roman" w:hAnsi="Times New Roman" w:cs="Times New Roman"/>
          <w:sz w:val="24"/>
        </w:rPr>
        <w:t xml:space="preserve"> 60 календарни дни от датата, определена за краен срок за получаване на офертите.</w:t>
      </w:r>
      <w:r w:rsidR="00650E8E" w:rsidRPr="004749F7">
        <w:rPr>
          <w:rFonts w:ascii="Times New Roman" w:hAnsi="Times New Roman" w:cs="Times New Roman"/>
          <w:sz w:val="24"/>
        </w:rPr>
        <w:t xml:space="preserve"> </w:t>
      </w:r>
      <w:r w:rsidR="006F25BD" w:rsidRPr="004749F7">
        <w:rPr>
          <w:rFonts w:ascii="Times New Roman" w:hAnsi="Times New Roman" w:cs="Times New Roman"/>
          <w:sz w:val="24"/>
        </w:rPr>
        <w:t>През този срок участниците са обвързани с условията на представените от тях оферти. При условията на чл. 35а, ал. 3 от ППЗОП участник, който не удължи след покана от възложителя или не потвърди определения нов срок на валидност, се отстранява от участие.</w:t>
      </w:r>
    </w:p>
    <w:p w:rsidR="009D4AE5" w:rsidRPr="004749F7" w:rsidRDefault="00710AAC" w:rsidP="009A66A3">
      <w:pPr>
        <w:ind w:firstLine="708"/>
        <w:jc w:val="both"/>
        <w:rPr>
          <w:rFonts w:ascii="Times New Roman" w:hAnsi="Times New Roman" w:cs="Times New Roman"/>
          <w:sz w:val="24"/>
        </w:rPr>
      </w:pPr>
      <w:r w:rsidRPr="004749F7">
        <w:rPr>
          <w:rFonts w:ascii="Times New Roman" w:hAnsi="Times New Roman" w:cs="Times New Roman"/>
          <w:sz w:val="24"/>
        </w:rPr>
        <w:t>14.</w:t>
      </w:r>
      <w:r w:rsidR="001A6EF9" w:rsidRPr="004749F7">
        <w:rPr>
          <w:rFonts w:ascii="Times New Roman" w:hAnsi="Times New Roman" w:cs="Times New Roman"/>
          <w:sz w:val="24"/>
        </w:rPr>
        <w:t xml:space="preserve"> </w:t>
      </w:r>
      <w:r w:rsidRPr="004749F7">
        <w:rPr>
          <w:rFonts w:ascii="Times New Roman" w:hAnsi="Times New Roman" w:cs="Times New Roman"/>
          <w:sz w:val="24"/>
        </w:rPr>
        <w:t>Възложителят осигурява пълен достъп до обявата и до настоящата документация за участие на своя профил на купувача на адрес</w:t>
      </w:r>
      <w:r w:rsidR="00B61201" w:rsidRPr="004749F7">
        <w:rPr>
          <w:rFonts w:ascii="Times New Roman" w:hAnsi="Times New Roman" w:cs="Times New Roman"/>
          <w:sz w:val="24"/>
        </w:rPr>
        <w:t>:</w:t>
      </w:r>
      <w:r w:rsidR="00F80AE0" w:rsidRPr="004749F7">
        <w:t xml:space="preserve"> </w:t>
      </w:r>
      <w:hyperlink r:id="rId15" w:history="1">
        <w:r w:rsidR="00A107D7" w:rsidRPr="004749F7">
          <w:rPr>
            <w:rFonts w:ascii="Times New Roman" w:hAnsi="Times New Roman" w:cs="Times New Roman"/>
            <w:color w:val="0000FF"/>
            <w:sz w:val="24"/>
            <w:u w:val="single"/>
          </w:rPr>
          <w:t>https://www.fsc.bg/bg/profil-na-kupuvacha/profil-na-kupuvacha-2020/zastrahovane-na-chlenovete-na-kfn-sluzhitelite-ot-administratsiyata-pri-sluzhebni-patuvaniya-v-chuzhbina-sas-zastrahovka-pomosht-pri-patuvane-v-chuzhbina/</w:t>
        </w:r>
      </w:hyperlink>
      <w:r w:rsidR="002420DF" w:rsidRPr="004749F7">
        <w:t xml:space="preserve"> </w:t>
      </w:r>
      <w:r w:rsidR="009A66A3" w:rsidRPr="004749F7">
        <w:rPr>
          <w:rFonts w:ascii="Times New Roman" w:hAnsi="Times New Roman" w:cs="Times New Roman"/>
          <w:sz w:val="24"/>
        </w:rPr>
        <w:t>или това е официалната интернет страница на възложителя - www.fsc.bg, раздел „Профил на купувача“, подраздел „</w:t>
      </w:r>
      <w:r w:rsidR="001B789F" w:rsidRPr="004749F7">
        <w:rPr>
          <w:rFonts w:ascii="Times New Roman" w:hAnsi="Times New Roman" w:cs="Times New Roman"/>
          <w:sz w:val="24"/>
        </w:rPr>
        <w:t>Профил на купувача 2020</w:t>
      </w:r>
      <w:r w:rsidR="009A66A3" w:rsidRPr="004749F7">
        <w:rPr>
          <w:rFonts w:ascii="Times New Roman" w:hAnsi="Times New Roman" w:cs="Times New Roman"/>
          <w:sz w:val="24"/>
        </w:rPr>
        <w:t xml:space="preserve">“, </w:t>
      </w:r>
      <w:r w:rsidR="00F80AE0" w:rsidRPr="004749F7">
        <w:rPr>
          <w:rFonts w:ascii="Times New Roman" w:hAnsi="Times New Roman" w:cs="Times New Roman"/>
          <w:sz w:val="24"/>
        </w:rPr>
        <w:t xml:space="preserve">Раздел № </w:t>
      </w:r>
      <w:r w:rsidR="002F5AA2" w:rsidRPr="004749F7">
        <w:rPr>
          <w:rFonts w:ascii="Times New Roman" w:hAnsi="Times New Roman" w:cs="Times New Roman"/>
          <w:sz w:val="24"/>
        </w:rPr>
        <w:t>59</w:t>
      </w:r>
      <w:r w:rsidR="009638F0" w:rsidRPr="004749F7">
        <w:rPr>
          <w:rFonts w:ascii="Times New Roman" w:hAnsi="Times New Roman" w:cs="Times New Roman"/>
          <w:sz w:val="24"/>
        </w:rPr>
        <w:t>.</w:t>
      </w:r>
    </w:p>
    <w:p w:rsidR="006F25BD" w:rsidRPr="004749F7" w:rsidRDefault="006F25BD" w:rsidP="00FF544B">
      <w:pPr>
        <w:ind w:firstLine="708"/>
        <w:jc w:val="both"/>
        <w:rPr>
          <w:rFonts w:ascii="Times New Roman" w:eastAsiaTheme="minorHAnsi" w:hAnsi="Times New Roman" w:cs="Times New Roman"/>
          <w:sz w:val="24"/>
          <w:lang w:eastAsia="en-US"/>
        </w:rPr>
      </w:pPr>
      <w:r w:rsidRPr="004749F7">
        <w:rPr>
          <w:rFonts w:ascii="Times New Roman" w:eastAsiaTheme="minorHAnsi" w:hAnsi="Times New Roman" w:cs="Times New Roman"/>
          <w:sz w:val="24"/>
          <w:lang w:eastAsia="en-US"/>
        </w:rPr>
        <w:t>15. 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rsidR="006F25BD" w:rsidRPr="004749F7" w:rsidRDefault="006F25BD" w:rsidP="006F25BD">
      <w:pPr>
        <w:numPr>
          <w:ilvl w:val="0"/>
          <w:numId w:val="2"/>
        </w:numPr>
        <w:jc w:val="both"/>
        <w:rPr>
          <w:rFonts w:ascii="Times New Roman" w:eastAsiaTheme="minorHAnsi" w:hAnsi="Times New Roman" w:cs="Times New Roman"/>
          <w:sz w:val="24"/>
          <w:lang w:eastAsia="en-US"/>
        </w:rPr>
      </w:pPr>
      <w:r w:rsidRPr="004749F7">
        <w:rPr>
          <w:rFonts w:ascii="Times New Roman" w:eastAsiaTheme="minorHAnsi" w:hAnsi="Times New Roman" w:cs="Times New Roman"/>
          <w:sz w:val="24"/>
          <w:lang w:eastAsia="en-US"/>
        </w:rPr>
        <w:t>лично – срещу подпис;</w:t>
      </w:r>
    </w:p>
    <w:p w:rsidR="006F25BD" w:rsidRPr="004749F7" w:rsidRDefault="006F25BD" w:rsidP="006F25BD">
      <w:pPr>
        <w:numPr>
          <w:ilvl w:val="0"/>
          <w:numId w:val="2"/>
        </w:numPr>
        <w:jc w:val="both"/>
        <w:rPr>
          <w:rFonts w:ascii="Times New Roman" w:eastAsiaTheme="minorHAnsi" w:hAnsi="Times New Roman" w:cs="Times New Roman"/>
          <w:sz w:val="24"/>
          <w:lang w:eastAsia="en-US"/>
        </w:rPr>
      </w:pPr>
      <w:r w:rsidRPr="004749F7">
        <w:rPr>
          <w:rFonts w:ascii="Times New Roman" w:eastAsiaTheme="minorHAnsi" w:hAnsi="Times New Roman" w:cs="Times New Roman"/>
          <w:sz w:val="24"/>
          <w:lang w:eastAsia="en-US"/>
        </w:rPr>
        <w:t>по пощата –  чрез препоръчано писмо с обратна разписка, изпратено на посочения от участника адрес;</w:t>
      </w:r>
    </w:p>
    <w:p w:rsidR="006F25BD" w:rsidRPr="004749F7" w:rsidRDefault="006F25BD" w:rsidP="006F25BD">
      <w:pPr>
        <w:numPr>
          <w:ilvl w:val="0"/>
          <w:numId w:val="2"/>
        </w:numPr>
        <w:jc w:val="both"/>
        <w:rPr>
          <w:rFonts w:ascii="Times New Roman" w:eastAsiaTheme="minorHAnsi" w:hAnsi="Times New Roman" w:cs="Times New Roman"/>
          <w:sz w:val="24"/>
          <w:lang w:eastAsia="en-US"/>
        </w:rPr>
      </w:pPr>
      <w:r w:rsidRPr="004749F7">
        <w:rPr>
          <w:rFonts w:ascii="Times New Roman" w:eastAsiaTheme="minorHAnsi" w:hAnsi="Times New Roman" w:cs="Times New Roman"/>
          <w:sz w:val="24"/>
          <w:lang w:eastAsia="en-US"/>
        </w:rPr>
        <w:t>чрез куриерска служба;</w:t>
      </w:r>
    </w:p>
    <w:p w:rsidR="006F25BD" w:rsidRPr="004749F7" w:rsidRDefault="006F25BD" w:rsidP="006F25BD">
      <w:pPr>
        <w:numPr>
          <w:ilvl w:val="0"/>
          <w:numId w:val="2"/>
        </w:numPr>
        <w:jc w:val="both"/>
        <w:rPr>
          <w:rFonts w:ascii="Times New Roman" w:eastAsiaTheme="minorHAnsi" w:hAnsi="Times New Roman" w:cs="Times New Roman"/>
          <w:sz w:val="24"/>
          <w:lang w:eastAsia="en-US"/>
        </w:rPr>
      </w:pPr>
      <w:r w:rsidRPr="004749F7">
        <w:rPr>
          <w:rFonts w:ascii="Times New Roman" w:eastAsiaTheme="minorHAnsi" w:hAnsi="Times New Roman" w:cs="Times New Roman"/>
          <w:sz w:val="24"/>
          <w:lang w:eastAsia="en-US"/>
        </w:rPr>
        <w:t>по факс;</w:t>
      </w:r>
    </w:p>
    <w:p w:rsidR="006F25BD" w:rsidRPr="004749F7" w:rsidRDefault="006F25BD" w:rsidP="006F25BD">
      <w:pPr>
        <w:numPr>
          <w:ilvl w:val="0"/>
          <w:numId w:val="2"/>
        </w:numPr>
        <w:jc w:val="both"/>
        <w:rPr>
          <w:rFonts w:ascii="Times New Roman" w:eastAsiaTheme="minorHAnsi" w:hAnsi="Times New Roman" w:cs="Times New Roman"/>
          <w:sz w:val="24"/>
          <w:lang w:eastAsia="en-US"/>
        </w:rPr>
      </w:pPr>
      <w:r w:rsidRPr="004749F7">
        <w:rPr>
          <w:rFonts w:ascii="Times New Roman" w:eastAsiaTheme="minorHAnsi" w:hAnsi="Times New Roman" w:cs="Times New Roman"/>
          <w:sz w:val="24"/>
          <w:lang w:eastAsia="en-US"/>
        </w:rPr>
        <w:t xml:space="preserve">по електронен път при условията и по реда на Закона за електронния документ и </w:t>
      </w:r>
      <w:r w:rsidRPr="004749F7">
        <w:rPr>
          <w:rFonts w:ascii="Times New Roman" w:hAnsi="Times New Roman" w:cs="Times New Roman"/>
          <w:sz w:val="24"/>
        </w:rPr>
        <w:t>електронните удостоверителни услуги;</w:t>
      </w:r>
      <w:r w:rsidRPr="004749F7">
        <w:rPr>
          <w:rFonts w:ascii="Times New Roman" w:eastAsiaTheme="minorHAnsi" w:hAnsi="Times New Roman" w:cs="Times New Roman"/>
          <w:sz w:val="24"/>
          <w:lang w:eastAsia="en-US"/>
        </w:rPr>
        <w:t xml:space="preserve"> </w:t>
      </w:r>
    </w:p>
    <w:p w:rsidR="006F25BD" w:rsidRPr="004749F7" w:rsidRDefault="006F25BD" w:rsidP="006F25BD">
      <w:pPr>
        <w:numPr>
          <w:ilvl w:val="0"/>
          <w:numId w:val="2"/>
        </w:numPr>
        <w:jc w:val="both"/>
        <w:rPr>
          <w:rFonts w:ascii="Times New Roman" w:eastAsiaTheme="minorHAnsi" w:hAnsi="Times New Roman" w:cs="Times New Roman"/>
          <w:sz w:val="24"/>
          <w:lang w:eastAsia="en-US"/>
        </w:rPr>
      </w:pPr>
      <w:r w:rsidRPr="004749F7">
        <w:rPr>
          <w:rFonts w:ascii="Times New Roman" w:eastAsiaTheme="minorHAnsi" w:hAnsi="Times New Roman" w:cs="Times New Roman"/>
          <w:sz w:val="24"/>
          <w:lang w:eastAsia="en-US"/>
        </w:rPr>
        <w:t>чрез комбинация от тези средства;</w:t>
      </w:r>
    </w:p>
    <w:p w:rsidR="006F25BD" w:rsidRPr="004749F7" w:rsidRDefault="006F25BD" w:rsidP="006F25BD">
      <w:pPr>
        <w:numPr>
          <w:ilvl w:val="0"/>
          <w:numId w:val="2"/>
        </w:numPr>
        <w:jc w:val="both"/>
        <w:rPr>
          <w:rFonts w:ascii="Times New Roman" w:eastAsiaTheme="minorHAnsi" w:hAnsi="Times New Roman" w:cs="Times New Roman"/>
          <w:sz w:val="24"/>
          <w:lang w:eastAsia="en-US"/>
        </w:rPr>
      </w:pPr>
      <w:r w:rsidRPr="004749F7">
        <w:rPr>
          <w:rFonts w:ascii="Times New Roman" w:eastAsiaTheme="minorHAnsi" w:hAnsi="Times New Roman" w:cs="Times New Roman"/>
          <w:sz w:val="24"/>
          <w:lang w:eastAsia="en-US"/>
        </w:rPr>
        <w:t>чрез публикуване в профила на купувача на официалната интернет страница на възложителя, в предвидените от ЗОП и ППЗОП случаи.</w:t>
      </w:r>
    </w:p>
    <w:p w:rsidR="00710AAC" w:rsidRPr="004749F7" w:rsidRDefault="00710AAC" w:rsidP="00380448">
      <w:pPr>
        <w:pStyle w:val="Heading5"/>
        <w:numPr>
          <w:ilvl w:val="0"/>
          <w:numId w:val="0"/>
        </w:numPr>
        <w:spacing w:before="0" w:after="0"/>
        <w:jc w:val="center"/>
        <w:rPr>
          <w:rFonts w:ascii="Times New Roman" w:eastAsia="Times New Roman" w:hAnsi="Times New Roman" w:cs="Times New Roman"/>
          <w:i w:val="0"/>
          <w:iCs w:val="0"/>
          <w:sz w:val="24"/>
          <w:szCs w:val="24"/>
        </w:rPr>
      </w:pPr>
    </w:p>
    <w:p w:rsidR="00710AAC" w:rsidRPr="004749F7" w:rsidRDefault="00710AAC" w:rsidP="00380448">
      <w:pPr>
        <w:pStyle w:val="Heading5"/>
        <w:numPr>
          <w:ilvl w:val="0"/>
          <w:numId w:val="0"/>
        </w:numPr>
        <w:spacing w:before="0" w:after="0"/>
        <w:jc w:val="center"/>
        <w:rPr>
          <w:rFonts w:ascii="Times New Roman" w:hAnsi="Times New Roman" w:cs="Times New Roman"/>
          <w:sz w:val="24"/>
        </w:rPr>
      </w:pPr>
      <w:r w:rsidRPr="004749F7">
        <w:rPr>
          <w:rFonts w:ascii="Times New Roman" w:eastAsia="Times New Roman" w:hAnsi="Times New Roman" w:cs="Times New Roman"/>
          <w:i w:val="0"/>
          <w:iCs w:val="0"/>
          <w:caps/>
          <w:sz w:val="24"/>
          <w:szCs w:val="24"/>
        </w:rPr>
        <w:t xml:space="preserve">Раздел </w:t>
      </w:r>
      <w:r w:rsidR="009758AF" w:rsidRPr="004749F7">
        <w:rPr>
          <w:rFonts w:ascii="Times New Roman" w:eastAsia="Times New Roman" w:hAnsi="Times New Roman" w:cs="Times New Roman"/>
          <w:i w:val="0"/>
          <w:iCs w:val="0"/>
          <w:caps/>
          <w:sz w:val="24"/>
          <w:szCs w:val="24"/>
        </w:rPr>
        <w:t>I</w:t>
      </w:r>
      <w:r w:rsidR="009640A7" w:rsidRPr="004749F7">
        <w:rPr>
          <w:rFonts w:ascii="Times New Roman" w:eastAsia="Times New Roman" w:hAnsi="Times New Roman" w:cs="Times New Roman"/>
          <w:i w:val="0"/>
          <w:iCs w:val="0"/>
          <w:sz w:val="24"/>
          <w:szCs w:val="24"/>
        </w:rPr>
        <w:t>ІІ</w:t>
      </w:r>
      <w:r w:rsidRPr="004749F7">
        <w:rPr>
          <w:rFonts w:ascii="Times New Roman" w:eastAsia="Times New Roman" w:hAnsi="Times New Roman" w:cs="Times New Roman"/>
          <w:i w:val="0"/>
          <w:iCs w:val="0"/>
          <w:sz w:val="24"/>
          <w:szCs w:val="24"/>
        </w:rPr>
        <w:t>. НЕОБХОДИМИ ДОКУМЕНТИ</w:t>
      </w:r>
    </w:p>
    <w:p w:rsidR="00710AAC" w:rsidRPr="004749F7" w:rsidRDefault="00710AAC" w:rsidP="00380448">
      <w:pPr>
        <w:jc w:val="center"/>
        <w:rPr>
          <w:rFonts w:ascii="Times New Roman" w:hAnsi="Times New Roman" w:cs="Times New Roman"/>
          <w:sz w:val="24"/>
        </w:rPr>
      </w:pPr>
    </w:p>
    <w:p w:rsidR="00710AAC" w:rsidRPr="004749F7" w:rsidRDefault="00710AAC" w:rsidP="00380448">
      <w:pPr>
        <w:rPr>
          <w:rFonts w:ascii="Times New Roman" w:hAnsi="Times New Roman" w:cs="Times New Roman"/>
          <w:b/>
          <w:sz w:val="24"/>
        </w:rPr>
      </w:pPr>
      <w:r w:rsidRPr="004749F7">
        <w:rPr>
          <w:rFonts w:ascii="Times New Roman" w:hAnsi="Times New Roman" w:cs="Times New Roman"/>
          <w:b/>
          <w:sz w:val="24"/>
        </w:rPr>
        <w:t xml:space="preserve">В опаковката с офертата трябва да се съдържат следните документи: </w:t>
      </w:r>
    </w:p>
    <w:p w:rsidR="00710AAC" w:rsidRPr="004749F7" w:rsidRDefault="00710AAC" w:rsidP="00380448">
      <w:pPr>
        <w:rPr>
          <w:rFonts w:ascii="Times New Roman" w:hAnsi="Times New Roman" w:cs="Times New Roman"/>
          <w:sz w:val="24"/>
        </w:rPr>
      </w:pPr>
    </w:p>
    <w:p w:rsidR="009640A7" w:rsidRPr="004749F7" w:rsidRDefault="009640A7" w:rsidP="001F0084">
      <w:pPr>
        <w:numPr>
          <w:ilvl w:val="0"/>
          <w:numId w:val="3"/>
        </w:numPr>
        <w:jc w:val="both"/>
        <w:rPr>
          <w:rFonts w:ascii="Times New Roman" w:hAnsi="Times New Roman" w:cs="Times New Roman"/>
          <w:sz w:val="24"/>
        </w:rPr>
      </w:pPr>
      <w:r w:rsidRPr="004749F7">
        <w:rPr>
          <w:rFonts w:ascii="Times New Roman" w:hAnsi="Times New Roman" w:cs="Times New Roman"/>
          <w:b/>
          <w:sz w:val="24"/>
        </w:rPr>
        <w:t>Списък</w:t>
      </w:r>
      <w:r w:rsidRPr="004749F7">
        <w:rPr>
          <w:rFonts w:ascii="Times New Roman" w:hAnsi="Times New Roman" w:cs="Times New Roman"/>
          <w:sz w:val="24"/>
        </w:rPr>
        <w:t xml:space="preserve"> на документите и информ</w:t>
      </w:r>
      <w:r w:rsidR="00115A7C" w:rsidRPr="004749F7">
        <w:rPr>
          <w:rFonts w:ascii="Times New Roman" w:hAnsi="Times New Roman" w:cs="Times New Roman"/>
          <w:sz w:val="24"/>
        </w:rPr>
        <w:t>ацията, съдържащи се в офертата;</w:t>
      </w:r>
    </w:p>
    <w:p w:rsidR="0066523F" w:rsidRPr="004749F7" w:rsidRDefault="006677C5" w:rsidP="00380448">
      <w:pPr>
        <w:pStyle w:val="ListParagraph"/>
        <w:numPr>
          <w:ilvl w:val="0"/>
          <w:numId w:val="3"/>
        </w:numPr>
        <w:rPr>
          <w:rFonts w:ascii="Times New Roman" w:hAnsi="Times New Roman" w:cs="Times New Roman"/>
          <w:b/>
          <w:sz w:val="24"/>
        </w:rPr>
      </w:pPr>
      <w:r w:rsidRPr="004749F7">
        <w:rPr>
          <w:rFonts w:ascii="Times New Roman" w:hAnsi="Times New Roman" w:cs="Times New Roman"/>
          <w:b/>
          <w:sz w:val="24"/>
        </w:rPr>
        <w:t>Данни за участника</w:t>
      </w:r>
      <w:r w:rsidR="00EE4D2D" w:rsidRPr="004749F7">
        <w:rPr>
          <w:rFonts w:ascii="Times New Roman" w:hAnsi="Times New Roman" w:cs="Times New Roman"/>
          <w:b/>
          <w:sz w:val="24"/>
        </w:rPr>
        <w:t xml:space="preserve"> – </w:t>
      </w:r>
      <w:r w:rsidR="00EE4D2D" w:rsidRPr="004749F7">
        <w:rPr>
          <w:rFonts w:ascii="Times New Roman" w:hAnsi="Times New Roman" w:cs="Times New Roman"/>
          <w:sz w:val="24"/>
        </w:rPr>
        <w:t>образец;</w:t>
      </w:r>
    </w:p>
    <w:p w:rsidR="00710AAC" w:rsidRPr="004749F7" w:rsidRDefault="00710AAC" w:rsidP="00380448">
      <w:pPr>
        <w:numPr>
          <w:ilvl w:val="0"/>
          <w:numId w:val="3"/>
        </w:numPr>
        <w:jc w:val="both"/>
        <w:rPr>
          <w:rFonts w:ascii="Times New Roman" w:hAnsi="Times New Roman" w:cs="Times New Roman"/>
          <w:sz w:val="24"/>
        </w:rPr>
      </w:pPr>
      <w:r w:rsidRPr="004749F7">
        <w:rPr>
          <w:rFonts w:ascii="Times New Roman" w:hAnsi="Times New Roman" w:cs="Times New Roman"/>
          <w:b/>
          <w:sz w:val="24"/>
        </w:rPr>
        <w:t>Декларация</w:t>
      </w:r>
      <w:r w:rsidRPr="004749F7">
        <w:rPr>
          <w:rFonts w:ascii="Times New Roman" w:hAnsi="Times New Roman" w:cs="Times New Roman"/>
          <w:sz w:val="24"/>
        </w:rPr>
        <w:t xml:space="preserve"> за обстоятелствата </w:t>
      </w:r>
      <w:r w:rsidRPr="004749F7">
        <w:rPr>
          <w:rFonts w:ascii="Times New Roman" w:hAnsi="Times New Roman" w:cs="Times New Roman"/>
          <w:b/>
          <w:sz w:val="24"/>
        </w:rPr>
        <w:t>по чл. 54, ал. 1, т. 1, 2 и 7 от ЗОП</w:t>
      </w:r>
      <w:r w:rsidRPr="004749F7">
        <w:rPr>
          <w:rFonts w:ascii="Times New Roman" w:hAnsi="Times New Roman" w:cs="Times New Roman"/>
          <w:sz w:val="24"/>
        </w:rPr>
        <w:t xml:space="preserve"> </w:t>
      </w:r>
      <w:r w:rsidR="009E5D5B" w:rsidRPr="004749F7">
        <w:rPr>
          <w:rFonts w:ascii="Times New Roman" w:hAnsi="Times New Roman" w:cs="Times New Roman"/>
          <w:b/>
          <w:sz w:val="24"/>
        </w:rPr>
        <w:t>–</w:t>
      </w:r>
      <w:r w:rsidR="005319B4" w:rsidRPr="004749F7">
        <w:rPr>
          <w:rFonts w:ascii="Times New Roman" w:hAnsi="Times New Roman" w:cs="Times New Roman"/>
          <w:sz w:val="24"/>
        </w:rPr>
        <w:t xml:space="preserve"> </w:t>
      </w:r>
      <w:r w:rsidRPr="004749F7">
        <w:rPr>
          <w:rFonts w:ascii="Times New Roman" w:hAnsi="Times New Roman" w:cs="Times New Roman"/>
          <w:sz w:val="24"/>
        </w:rPr>
        <w:t>образец;</w:t>
      </w:r>
    </w:p>
    <w:p w:rsidR="00710AAC" w:rsidRPr="004749F7" w:rsidRDefault="00710AAC" w:rsidP="00380448">
      <w:pPr>
        <w:numPr>
          <w:ilvl w:val="0"/>
          <w:numId w:val="3"/>
        </w:numPr>
        <w:jc w:val="both"/>
        <w:rPr>
          <w:rFonts w:ascii="Times New Roman" w:hAnsi="Times New Roman" w:cs="Times New Roman"/>
          <w:sz w:val="24"/>
        </w:rPr>
      </w:pPr>
      <w:r w:rsidRPr="004749F7">
        <w:rPr>
          <w:rFonts w:ascii="Times New Roman" w:hAnsi="Times New Roman" w:cs="Times New Roman"/>
          <w:b/>
          <w:sz w:val="24"/>
        </w:rPr>
        <w:t>Декларация</w:t>
      </w:r>
      <w:r w:rsidRPr="004749F7">
        <w:rPr>
          <w:rFonts w:ascii="Times New Roman" w:hAnsi="Times New Roman" w:cs="Times New Roman"/>
          <w:sz w:val="24"/>
        </w:rPr>
        <w:t xml:space="preserve"> за обстоятелствата </w:t>
      </w:r>
      <w:r w:rsidR="00D96C4A" w:rsidRPr="004749F7">
        <w:rPr>
          <w:rFonts w:ascii="Times New Roman" w:hAnsi="Times New Roman" w:cs="Times New Roman"/>
          <w:b/>
          <w:sz w:val="24"/>
        </w:rPr>
        <w:t>по чл. 54, ал. 1, т. 3-6</w:t>
      </w:r>
      <w:r w:rsidRPr="004749F7">
        <w:rPr>
          <w:rFonts w:ascii="Times New Roman" w:hAnsi="Times New Roman" w:cs="Times New Roman"/>
          <w:b/>
          <w:sz w:val="24"/>
        </w:rPr>
        <w:t xml:space="preserve"> от ЗОП</w:t>
      </w:r>
      <w:r w:rsidRPr="004749F7">
        <w:rPr>
          <w:rFonts w:ascii="Times New Roman" w:hAnsi="Times New Roman" w:cs="Times New Roman"/>
          <w:sz w:val="24"/>
        </w:rPr>
        <w:t xml:space="preserve"> </w:t>
      </w:r>
      <w:r w:rsidR="009E5D5B" w:rsidRPr="004749F7">
        <w:rPr>
          <w:rFonts w:ascii="Times New Roman" w:hAnsi="Times New Roman" w:cs="Times New Roman"/>
          <w:b/>
          <w:sz w:val="24"/>
        </w:rPr>
        <w:t>–</w:t>
      </w:r>
      <w:r w:rsidR="005319B4" w:rsidRPr="004749F7">
        <w:rPr>
          <w:rFonts w:ascii="Times New Roman" w:hAnsi="Times New Roman" w:cs="Times New Roman"/>
          <w:sz w:val="24"/>
        </w:rPr>
        <w:t xml:space="preserve"> </w:t>
      </w:r>
      <w:r w:rsidRPr="004749F7">
        <w:rPr>
          <w:rFonts w:ascii="Times New Roman" w:hAnsi="Times New Roman" w:cs="Times New Roman"/>
          <w:sz w:val="24"/>
        </w:rPr>
        <w:t>образец;</w:t>
      </w:r>
    </w:p>
    <w:p w:rsidR="005E391F" w:rsidRPr="004749F7" w:rsidRDefault="005E391F" w:rsidP="00380448">
      <w:pPr>
        <w:numPr>
          <w:ilvl w:val="0"/>
          <w:numId w:val="3"/>
        </w:numPr>
        <w:jc w:val="both"/>
        <w:rPr>
          <w:rFonts w:ascii="Times New Roman" w:hAnsi="Times New Roman" w:cs="Times New Roman"/>
          <w:sz w:val="24"/>
        </w:rPr>
      </w:pPr>
      <w:r w:rsidRPr="004749F7">
        <w:rPr>
          <w:rFonts w:ascii="Times New Roman" w:hAnsi="Times New Roman" w:cs="Times New Roman"/>
          <w:b/>
          <w:sz w:val="24"/>
        </w:rPr>
        <w:t>Документи за доказване на предприетите мерки за надеждност</w:t>
      </w:r>
      <w:r w:rsidRPr="004749F7">
        <w:rPr>
          <w:rFonts w:ascii="Times New Roman" w:hAnsi="Times New Roman" w:cs="Times New Roman"/>
          <w:sz w:val="24"/>
        </w:rPr>
        <w:t>, когато участникът се позовава на такива;</w:t>
      </w:r>
    </w:p>
    <w:p w:rsidR="00D431F8" w:rsidRPr="004749F7" w:rsidRDefault="00D431F8" w:rsidP="00D431F8">
      <w:pPr>
        <w:numPr>
          <w:ilvl w:val="0"/>
          <w:numId w:val="3"/>
        </w:numPr>
        <w:jc w:val="both"/>
        <w:rPr>
          <w:rFonts w:ascii="Times New Roman" w:hAnsi="Times New Roman"/>
          <w:b/>
          <w:sz w:val="24"/>
        </w:rPr>
      </w:pPr>
      <w:r w:rsidRPr="004749F7">
        <w:rPr>
          <w:rFonts w:ascii="Times New Roman" w:hAnsi="Times New Roman"/>
          <w:b/>
          <w:sz w:val="24"/>
        </w:rPr>
        <w:t>Декларация за съответствие с критериите за подбор;</w:t>
      </w:r>
    </w:p>
    <w:p w:rsidR="00DE17E2" w:rsidRPr="004749F7" w:rsidRDefault="00DE17E2" w:rsidP="00380448">
      <w:pPr>
        <w:numPr>
          <w:ilvl w:val="0"/>
          <w:numId w:val="3"/>
        </w:numPr>
        <w:jc w:val="both"/>
        <w:rPr>
          <w:rFonts w:ascii="Times New Roman" w:hAnsi="Times New Roman" w:cs="Times New Roman"/>
          <w:sz w:val="24"/>
        </w:rPr>
      </w:pPr>
      <w:r w:rsidRPr="004749F7">
        <w:rPr>
          <w:rFonts w:ascii="Times New Roman" w:hAnsi="Times New Roman" w:cs="Times New Roman"/>
          <w:b/>
          <w:sz w:val="24"/>
        </w:rPr>
        <w:t>Декларация по чл. 66, ал. 1 от ЗОП</w:t>
      </w:r>
      <w:r w:rsidR="000047DB" w:rsidRPr="004749F7">
        <w:rPr>
          <w:rFonts w:ascii="Times New Roman" w:hAnsi="Times New Roman" w:cs="Times New Roman"/>
          <w:b/>
          <w:sz w:val="24"/>
        </w:rPr>
        <w:t xml:space="preserve"> </w:t>
      </w:r>
      <w:r w:rsidR="00350908" w:rsidRPr="004749F7">
        <w:rPr>
          <w:rFonts w:ascii="Times New Roman" w:hAnsi="Times New Roman" w:cs="Times New Roman"/>
          <w:sz w:val="24"/>
        </w:rPr>
        <w:t xml:space="preserve">за подизпълнителите </w:t>
      </w:r>
      <w:r w:rsidR="00350908" w:rsidRPr="004749F7">
        <w:rPr>
          <w:rFonts w:ascii="Times New Roman" w:hAnsi="Times New Roman" w:cs="Times New Roman"/>
          <w:sz w:val="24"/>
          <w:u w:val="single"/>
        </w:rPr>
        <w:t>(ако такива ще бъдат използвани)</w:t>
      </w:r>
      <w:r w:rsidR="00350908" w:rsidRPr="004749F7">
        <w:rPr>
          <w:rFonts w:ascii="Times New Roman" w:hAnsi="Times New Roman" w:cs="Times New Roman"/>
          <w:sz w:val="24"/>
        </w:rPr>
        <w:t xml:space="preserve"> и дела от поръчката, който ще им бъде възложен</w:t>
      </w:r>
      <w:r w:rsidR="004B568D" w:rsidRPr="004749F7">
        <w:rPr>
          <w:rFonts w:ascii="Times New Roman" w:hAnsi="Times New Roman" w:cs="Times New Roman"/>
          <w:sz w:val="24"/>
        </w:rPr>
        <w:t xml:space="preserve"> </w:t>
      </w:r>
      <w:r w:rsidR="003470FB" w:rsidRPr="004749F7">
        <w:rPr>
          <w:rFonts w:ascii="Times New Roman" w:hAnsi="Times New Roman" w:cs="Times New Roman"/>
          <w:sz w:val="24"/>
        </w:rPr>
        <w:t xml:space="preserve">– </w:t>
      </w:r>
      <w:r w:rsidR="004B568D" w:rsidRPr="004749F7">
        <w:rPr>
          <w:rFonts w:ascii="Times New Roman" w:hAnsi="Times New Roman" w:cs="Times New Roman"/>
          <w:sz w:val="24"/>
        </w:rPr>
        <w:t>образец</w:t>
      </w:r>
      <w:r w:rsidR="00350908" w:rsidRPr="004749F7">
        <w:rPr>
          <w:rFonts w:ascii="Times New Roman" w:hAnsi="Times New Roman" w:cs="Times New Roman"/>
          <w:sz w:val="24"/>
        </w:rPr>
        <w:t>, както и доказателство за поетите от подизпълнителите задължения</w:t>
      </w:r>
      <w:r w:rsidRPr="004749F7">
        <w:rPr>
          <w:rFonts w:ascii="Times New Roman" w:hAnsi="Times New Roman" w:cs="Times New Roman"/>
          <w:sz w:val="24"/>
        </w:rPr>
        <w:t>;</w:t>
      </w:r>
    </w:p>
    <w:p w:rsidR="00AE310F" w:rsidRPr="004749F7" w:rsidRDefault="00AE310F" w:rsidP="009E5D5B">
      <w:pPr>
        <w:pStyle w:val="ListParagraph"/>
        <w:numPr>
          <w:ilvl w:val="0"/>
          <w:numId w:val="3"/>
        </w:numPr>
        <w:jc w:val="both"/>
        <w:rPr>
          <w:rFonts w:ascii="Times New Roman" w:hAnsi="Times New Roman" w:cs="Times New Roman"/>
          <w:sz w:val="24"/>
        </w:rPr>
      </w:pPr>
      <w:r w:rsidRPr="004749F7">
        <w:rPr>
          <w:rFonts w:ascii="Times New Roman" w:hAnsi="Times New Roman" w:cs="Times New Roman"/>
          <w:b/>
          <w:sz w:val="24"/>
        </w:rPr>
        <w:t xml:space="preserve">Декларация по чл. 3, т. 8 и чл. 4 </w:t>
      </w:r>
      <w:r w:rsidRPr="004749F7">
        <w:rPr>
          <w:rFonts w:ascii="Times New Roman" w:hAnsi="Times New Roman" w:cs="Times New Roman"/>
          <w:sz w:val="24"/>
        </w:rPr>
        <w:t xml:space="preserve">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от участник/подизпълнител </w:t>
      </w:r>
      <w:r w:rsidR="005C06FD" w:rsidRPr="004749F7">
        <w:rPr>
          <w:rFonts w:ascii="Times New Roman" w:hAnsi="Times New Roman" w:cs="Times New Roman"/>
          <w:sz w:val="24"/>
        </w:rPr>
        <w:t>–</w:t>
      </w:r>
      <w:r w:rsidRPr="004749F7">
        <w:rPr>
          <w:rFonts w:ascii="Times New Roman" w:hAnsi="Times New Roman" w:cs="Times New Roman"/>
          <w:sz w:val="24"/>
        </w:rPr>
        <w:t xml:space="preserve"> образец;</w:t>
      </w:r>
    </w:p>
    <w:p w:rsidR="003B52B3" w:rsidRPr="001B20F3" w:rsidRDefault="009E5D5B" w:rsidP="00380448">
      <w:pPr>
        <w:numPr>
          <w:ilvl w:val="0"/>
          <w:numId w:val="3"/>
        </w:numPr>
        <w:jc w:val="both"/>
        <w:rPr>
          <w:rFonts w:ascii="Times New Roman" w:hAnsi="Times New Roman" w:cs="Times New Roman"/>
          <w:sz w:val="24"/>
        </w:rPr>
      </w:pPr>
      <w:r w:rsidRPr="001F0084">
        <w:rPr>
          <w:rFonts w:ascii="Times New Roman" w:hAnsi="Times New Roman" w:cs="Times New Roman"/>
          <w:b/>
          <w:sz w:val="24"/>
        </w:rPr>
        <w:t>Документ/Пълномощно</w:t>
      </w:r>
      <w:r w:rsidRPr="001F0084">
        <w:rPr>
          <w:rFonts w:ascii="Times New Roman" w:hAnsi="Times New Roman" w:cs="Times New Roman"/>
          <w:sz w:val="24"/>
        </w:rPr>
        <w:t xml:space="preserve"> на лицето, упълномощено да представлява участника, удостоверяващ обема на представителната власт </w:t>
      </w:r>
      <w:r w:rsidRPr="001F0084">
        <w:rPr>
          <w:rFonts w:ascii="Times New Roman" w:hAnsi="Times New Roman" w:cs="Times New Roman"/>
          <w:i/>
          <w:sz w:val="24"/>
        </w:rPr>
        <w:t>(ако е приложимо)</w:t>
      </w:r>
      <w:r w:rsidR="003B52B3" w:rsidRPr="009E5D5B">
        <w:rPr>
          <w:rFonts w:ascii="Times New Roman" w:hAnsi="Times New Roman" w:cs="Times New Roman"/>
          <w:sz w:val="24"/>
        </w:rPr>
        <w:t>;</w:t>
      </w:r>
    </w:p>
    <w:p w:rsidR="00AE310F" w:rsidRPr="004749F7" w:rsidRDefault="00AE310F" w:rsidP="00380448">
      <w:pPr>
        <w:numPr>
          <w:ilvl w:val="0"/>
          <w:numId w:val="3"/>
        </w:numPr>
        <w:jc w:val="both"/>
        <w:rPr>
          <w:rFonts w:ascii="Times New Roman" w:hAnsi="Times New Roman" w:cs="Times New Roman"/>
          <w:sz w:val="24"/>
        </w:rPr>
      </w:pPr>
      <w:r w:rsidRPr="004749F7">
        <w:rPr>
          <w:rFonts w:ascii="Times New Roman" w:hAnsi="Times New Roman" w:cs="Times New Roman"/>
          <w:b/>
          <w:sz w:val="24"/>
        </w:rPr>
        <w:t>Техническо предложение</w:t>
      </w:r>
      <w:r w:rsidRPr="004749F7">
        <w:rPr>
          <w:rFonts w:ascii="Times New Roman" w:hAnsi="Times New Roman" w:cs="Times New Roman"/>
          <w:sz w:val="24"/>
        </w:rPr>
        <w:t>, съдържащо:</w:t>
      </w:r>
    </w:p>
    <w:p w:rsidR="00BB70A0" w:rsidRPr="004749F7" w:rsidRDefault="00BB70A0" w:rsidP="00441DF4">
      <w:pPr>
        <w:numPr>
          <w:ilvl w:val="1"/>
          <w:numId w:val="3"/>
        </w:numPr>
        <w:tabs>
          <w:tab w:val="left" w:pos="851"/>
          <w:tab w:val="left" w:pos="1276"/>
        </w:tabs>
        <w:ind w:left="1276" w:hanging="567"/>
        <w:jc w:val="both"/>
        <w:rPr>
          <w:rFonts w:ascii="Times New Roman" w:hAnsi="Times New Roman" w:cs="Times New Roman"/>
          <w:sz w:val="24"/>
        </w:rPr>
      </w:pPr>
      <w:r w:rsidRPr="004749F7">
        <w:rPr>
          <w:rFonts w:ascii="Times New Roman" w:hAnsi="Times New Roman" w:cs="Times New Roman"/>
          <w:sz w:val="24"/>
        </w:rPr>
        <w:t>п</w:t>
      </w:r>
      <w:r w:rsidR="00710AAC" w:rsidRPr="004749F7">
        <w:rPr>
          <w:rFonts w:ascii="Times New Roman" w:hAnsi="Times New Roman" w:cs="Times New Roman"/>
          <w:sz w:val="24"/>
        </w:rPr>
        <w:t>редложение за изпълнение на поръчката</w:t>
      </w:r>
      <w:r w:rsidR="001B3922" w:rsidRPr="004749F7">
        <w:rPr>
          <w:rFonts w:ascii="Times New Roman" w:hAnsi="Times New Roman" w:cs="Times New Roman"/>
          <w:sz w:val="24"/>
        </w:rPr>
        <w:t xml:space="preserve"> </w:t>
      </w:r>
      <w:r w:rsidR="00DC698A" w:rsidRPr="004749F7">
        <w:rPr>
          <w:rFonts w:ascii="Times New Roman" w:hAnsi="Times New Roman" w:cs="Times New Roman"/>
          <w:sz w:val="24"/>
        </w:rPr>
        <w:t>в съответствие с техническата спецификация</w:t>
      </w:r>
      <w:r w:rsidR="001B3922" w:rsidRPr="004749F7">
        <w:rPr>
          <w:rFonts w:ascii="Times New Roman" w:hAnsi="Times New Roman" w:cs="Times New Roman"/>
          <w:sz w:val="24"/>
        </w:rPr>
        <w:t xml:space="preserve"> и изискванията на възложителя</w:t>
      </w:r>
      <w:r w:rsidRPr="004749F7">
        <w:rPr>
          <w:rFonts w:ascii="Times New Roman" w:hAnsi="Times New Roman" w:cs="Times New Roman"/>
          <w:sz w:val="24"/>
        </w:rPr>
        <w:t>;</w:t>
      </w:r>
    </w:p>
    <w:p w:rsidR="00247B78" w:rsidRPr="004749F7" w:rsidRDefault="001F0B30" w:rsidP="00441DF4">
      <w:pPr>
        <w:numPr>
          <w:ilvl w:val="1"/>
          <w:numId w:val="3"/>
        </w:numPr>
        <w:tabs>
          <w:tab w:val="left" w:pos="851"/>
          <w:tab w:val="left" w:pos="1276"/>
        </w:tabs>
        <w:ind w:left="1276" w:hanging="567"/>
        <w:jc w:val="both"/>
        <w:rPr>
          <w:rFonts w:ascii="Times New Roman" w:hAnsi="Times New Roman" w:cs="Times New Roman"/>
          <w:sz w:val="24"/>
        </w:rPr>
      </w:pPr>
      <w:r w:rsidRPr="004749F7">
        <w:rPr>
          <w:rFonts w:ascii="Times New Roman" w:hAnsi="Times New Roman" w:cs="Times New Roman"/>
          <w:sz w:val="24"/>
        </w:rPr>
        <w:t>декла</w:t>
      </w:r>
      <w:r w:rsidR="004C1550" w:rsidRPr="004749F7">
        <w:rPr>
          <w:rFonts w:ascii="Times New Roman" w:hAnsi="Times New Roman" w:cs="Times New Roman"/>
          <w:sz w:val="24"/>
        </w:rPr>
        <w:t>риране</w:t>
      </w:r>
      <w:r w:rsidRPr="004749F7">
        <w:rPr>
          <w:rFonts w:ascii="Times New Roman" w:hAnsi="Times New Roman" w:cs="Times New Roman"/>
          <w:sz w:val="24"/>
        </w:rPr>
        <w:t>, че са спазени задълженията, свързани с данъци и осигуровки, опазване на околната среда, закрила н</w:t>
      </w:r>
      <w:r w:rsidR="00651560" w:rsidRPr="004749F7">
        <w:rPr>
          <w:rFonts w:ascii="Times New Roman" w:hAnsi="Times New Roman" w:cs="Times New Roman"/>
          <w:sz w:val="24"/>
        </w:rPr>
        <w:t>а заетостта и условията на труд</w:t>
      </w:r>
      <w:r w:rsidR="00247B78" w:rsidRPr="004749F7">
        <w:rPr>
          <w:rFonts w:ascii="Times New Roman" w:hAnsi="Times New Roman" w:cs="Times New Roman"/>
          <w:sz w:val="24"/>
        </w:rPr>
        <w:t>;</w:t>
      </w:r>
    </w:p>
    <w:p w:rsidR="003470FB" w:rsidRPr="004749F7" w:rsidRDefault="004749F7" w:rsidP="00441DF4">
      <w:pPr>
        <w:numPr>
          <w:ilvl w:val="1"/>
          <w:numId w:val="3"/>
        </w:numPr>
        <w:tabs>
          <w:tab w:val="left" w:pos="851"/>
          <w:tab w:val="left" w:pos="1276"/>
        </w:tabs>
        <w:ind w:left="1276" w:hanging="567"/>
        <w:jc w:val="both"/>
        <w:rPr>
          <w:rFonts w:ascii="Times New Roman" w:hAnsi="Times New Roman" w:cs="Times New Roman"/>
          <w:sz w:val="24"/>
        </w:rPr>
      </w:pPr>
      <w:r>
        <w:rPr>
          <w:rFonts w:ascii="Times New Roman" w:hAnsi="Times New Roman" w:cs="Times New Roman"/>
          <w:sz w:val="24"/>
        </w:rPr>
        <w:t>д</w:t>
      </w:r>
      <w:r w:rsidRPr="004749F7">
        <w:rPr>
          <w:rFonts w:ascii="Times New Roman" w:hAnsi="Times New Roman" w:cs="Times New Roman"/>
          <w:sz w:val="24"/>
        </w:rPr>
        <w:t xml:space="preserve">руга </w:t>
      </w:r>
      <w:r w:rsidR="003470FB" w:rsidRPr="004749F7">
        <w:rPr>
          <w:rFonts w:ascii="Times New Roman" w:hAnsi="Times New Roman" w:cs="Times New Roman"/>
          <w:sz w:val="24"/>
        </w:rPr>
        <w:t>информация и/или документи, изискани от възложителя, когато това се налага от предмета на поръчката.</w:t>
      </w:r>
    </w:p>
    <w:p w:rsidR="00277460" w:rsidRPr="004749F7" w:rsidRDefault="00710AAC" w:rsidP="00934FD2">
      <w:pPr>
        <w:numPr>
          <w:ilvl w:val="0"/>
          <w:numId w:val="3"/>
        </w:numPr>
        <w:jc w:val="both"/>
        <w:rPr>
          <w:rFonts w:ascii="Times New Roman" w:hAnsi="Times New Roman" w:cs="Times New Roman"/>
          <w:sz w:val="24"/>
        </w:rPr>
      </w:pPr>
      <w:r w:rsidRPr="004749F7">
        <w:rPr>
          <w:rFonts w:ascii="Times New Roman" w:hAnsi="Times New Roman" w:cs="Times New Roman"/>
          <w:b/>
          <w:sz w:val="24"/>
        </w:rPr>
        <w:t>Ценово предложение</w:t>
      </w:r>
      <w:r w:rsidR="005319B4" w:rsidRPr="004749F7">
        <w:rPr>
          <w:rFonts w:ascii="Times New Roman" w:hAnsi="Times New Roman" w:cs="Times New Roman"/>
          <w:b/>
          <w:sz w:val="24"/>
        </w:rPr>
        <w:t xml:space="preserve"> </w:t>
      </w:r>
      <w:r w:rsidR="009E5D5B" w:rsidRPr="004749F7">
        <w:rPr>
          <w:rFonts w:ascii="Times New Roman" w:hAnsi="Times New Roman" w:cs="Times New Roman"/>
          <w:b/>
          <w:sz w:val="24"/>
        </w:rPr>
        <w:t>–</w:t>
      </w:r>
      <w:r w:rsidR="005E391F" w:rsidRPr="004749F7">
        <w:rPr>
          <w:rFonts w:ascii="Times New Roman" w:hAnsi="Times New Roman" w:cs="Times New Roman"/>
          <w:sz w:val="24"/>
        </w:rPr>
        <w:t xml:space="preserve"> образец;</w:t>
      </w:r>
    </w:p>
    <w:p w:rsidR="00CE7C5A" w:rsidRDefault="00CE7C5A" w:rsidP="00FF544B">
      <w:pPr>
        <w:numPr>
          <w:ilvl w:val="0"/>
          <w:numId w:val="3"/>
        </w:numPr>
        <w:jc w:val="both"/>
        <w:rPr>
          <w:rFonts w:ascii="Times New Roman" w:hAnsi="Times New Roman" w:cs="Times New Roman"/>
          <w:sz w:val="24"/>
        </w:rPr>
      </w:pPr>
      <w:r w:rsidRPr="004749F7">
        <w:rPr>
          <w:rFonts w:ascii="Times New Roman" w:hAnsi="Times New Roman" w:cs="Times New Roman"/>
          <w:sz w:val="24"/>
        </w:rPr>
        <w:t xml:space="preserve">При участници обединения, които не са регистрирани като самостоятелни юридически лица се представя:  </w:t>
      </w:r>
    </w:p>
    <w:p w:rsidR="00CE7C5A" w:rsidRPr="00613E62" w:rsidRDefault="00CE7C5A" w:rsidP="00613E62">
      <w:pPr>
        <w:numPr>
          <w:ilvl w:val="1"/>
          <w:numId w:val="3"/>
        </w:numPr>
        <w:ind w:left="1276" w:hanging="567"/>
        <w:jc w:val="both"/>
        <w:rPr>
          <w:rFonts w:ascii="Times New Roman" w:hAnsi="Times New Roman" w:cs="Times New Roman"/>
          <w:sz w:val="24"/>
        </w:rPr>
      </w:pPr>
      <w:r w:rsidRPr="00613E62">
        <w:rPr>
          <w:rFonts w:ascii="Times New Roman" w:hAnsi="Times New Roman" w:cs="Times New Roman"/>
          <w:sz w:val="24"/>
        </w:rPr>
        <w:t>документ за създаване на обединението, както и следната информация във връзка с конкретната обществена поръчка:</w:t>
      </w:r>
    </w:p>
    <w:p w:rsidR="00CE7C5A" w:rsidRPr="004749F7" w:rsidRDefault="00CE7C5A" w:rsidP="00441DF4">
      <w:pPr>
        <w:ind w:left="1276" w:hanging="567"/>
        <w:jc w:val="both"/>
        <w:rPr>
          <w:rFonts w:ascii="Times New Roman" w:hAnsi="Times New Roman" w:cs="Times New Roman"/>
          <w:sz w:val="24"/>
        </w:rPr>
      </w:pPr>
      <w:r w:rsidRPr="004749F7">
        <w:rPr>
          <w:rFonts w:ascii="Times New Roman" w:hAnsi="Times New Roman" w:cs="Times New Roman"/>
          <w:sz w:val="24"/>
        </w:rPr>
        <w:t>-</w:t>
      </w:r>
      <w:r w:rsidRPr="004749F7">
        <w:rPr>
          <w:rFonts w:ascii="Times New Roman" w:hAnsi="Times New Roman" w:cs="Times New Roman"/>
          <w:sz w:val="24"/>
        </w:rPr>
        <w:tab/>
        <w:t>правата и задълженията на участниците в обединението;</w:t>
      </w:r>
    </w:p>
    <w:p w:rsidR="00CE7C5A" w:rsidRPr="004749F7" w:rsidRDefault="00CE7C5A" w:rsidP="00441DF4">
      <w:pPr>
        <w:ind w:left="1276" w:hanging="567"/>
        <w:jc w:val="both"/>
        <w:rPr>
          <w:rFonts w:ascii="Times New Roman" w:hAnsi="Times New Roman" w:cs="Times New Roman"/>
          <w:sz w:val="24"/>
        </w:rPr>
      </w:pPr>
      <w:r w:rsidRPr="004749F7">
        <w:rPr>
          <w:rFonts w:ascii="Times New Roman" w:hAnsi="Times New Roman" w:cs="Times New Roman"/>
          <w:sz w:val="24"/>
        </w:rPr>
        <w:t>-</w:t>
      </w:r>
      <w:r w:rsidRPr="004749F7">
        <w:rPr>
          <w:rFonts w:ascii="Times New Roman" w:hAnsi="Times New Roman" w:cs="Times New Roman"/>
          <w:sz w:val="24"/>
        </w:rPr>
        <w:tab/>
        <w:t>разпределението на отговорността между членовете на обединението;</w:t>
      </w:r>
    </w:p>
    <w:p w:rsidR="001B20F3" w:rsidRDefault="00CE7C5A" w:rsidP="00441DF4">
      <w:pPr>
        <w:ind w:left="1276" w:hanging="567"/>
        <w:jc w:val="both"/>
        <w:rPr>
          <w:rFonts w:ascii="Times New Roman" w:hAnsi="Times New Roman" w:cs="Times New Roman"/>
          <w:sz w:val="24"/>
        </w:rPr>
      </w:pPr>
      <w:r w:rsidRPr="004749F7">
        <w:rPr>
          <w:rFonts w:ascii="Times New Roman" w:hAnsi="Times New Roman" w:cs="Times New Roman"/>
          <w:sz w:val="24"/>
        </w:rPr>
        <w:t>-</w:t>
      </w:r>
      <w:r w:rsidRPr="004749F7">
        <w:rPr>
          <w:rFonts w:ascii="Times New Roman" w:hAnsi="Times New Roman" w:cs="Times New Roman"/>
          <w:sz w:val="24"/>
        </w:rPr>
        <w:tab/>
        <w:t>дейностите, които ще изпълнява всеки член на обединението.</w:t>
      </w:r>
      <w:r w:rsidR="00441DF4" w:rsidRPr="004749F7">
        <w:rPr>
          <w:rFonts w:ascii="Times New Roman" w:hAnsi="Times New Roman" w:cs="Times New Roman"/>
          <w:sz w:val="24"/>
        </w:rPr>
        <w:t xml:space="preserve"> </w:t>
      </w:r>
    </w:p>
    <w:p w:rsidR="00CE7C5A" w:rsidRPr="004749F7" w:rsidRDefault="00CE7C5A" w:rsidP="001B20F3">
      <w:pPr>
        <w:ind w:left="709"/>
        <w:jc w:val="both"/>
        <w:rPr>
          <w:rFonts w:ascii="Times New Roman" w:hAnsi="Times New Roman" w:cs="Times New Roman"/>
          <w:sz w:val="24"/>
        </w:rPr>
      </w:pPr>
      <w:r w:rsidRPr="004749F7">
        <w:rPr>
          <w:rFonts w:ascii="Times New Roman" w:hAnsi="Times New Roman" w:cs="Times New Roman"/>
          <w:sz w:val="24"/>
        </w:rPr>
        <w:t>Документът трябва да бъде представен в заверено от участника копие, като при определяне за изпълнител се задължава да представи оригинал или нотариално заверен препис непосредствено преди сключването на договора.</w:t>
      </w:r>
    </w:p>
    <w:p w:rsidR="00CE7C5A" w:rsidRPr="004749F7" w:rsidRDefault="00CE7C5A" w:rsidP="001F0084">
      <w:pPr>
        <w:numPr>
          <w:ilvl w:val="1"/>
          <w:numId w:val="3"/>
        </w:numPr>
        <w:tabs>
          <w:tab w:val="left" w:pos="1134"/>
        </w:tabs>
        <w:ind w:left="1276" w:hanging="567"/>
        <w:jc w:val="both"/>
        <w:rPr>
          <w:rFonts w:ascii="Times New Roman" w:hAnsi="Times New Roman" w:cs="Times New Roman"/>
          <w:sz w:val="24"/>
        </w:rPr>
      </w:pPr>
      <w:r w:rsidRPr="004749F7">
        <w:rPr>
          <w:rFonts w:ascii="Times New Roman" w:hAnsi="Times New Roman" w:cs="Times New Roman"/>
          <w:sz w:val="24"/>
        </w:rPr>
        <w:t>когато в документа за създаване на обединението и/или друг приложим документ не е посочен представляващият обединението</w:t>
      </w:r>
      <w:r w:rsidR="001B20F3">
        <w:rPr>
          <w:rFonts w:ascii="Times New Roman" w:hAnsi="Times New Roman" w:cs="Times New Roman"/>
          <w:sz w:val="24"/>
        </w:rPr>
        <w:t>,</w:t>
      </w:r>
      <w:r w:rsidRPr="004749F7">
        <w:rPr>
          <w:rFonts w:ascii="Times New Roman" w:hAnsi="Times New Roman" w:cs="Times New Roman"/>
          <w:sz w:val="24"/>
        </w:rPr>
        <w:t xml:space="preserve"> </w:t>
      </w:r>
      <w:r w:rsidR="001B20F3" w:rsidRPr="001B20F3">
        <w:rPr>
          <w:rFonts w:ascii="Times New Roman" w:hAnsi="Times New Roman" w:cs="Times New Roman"/>
          <w:sz w:val="24"/>
        </w:rPr>
        <w:t>се представя документ, подписан от лицата в обединението, определящ партньор, който да представлява обединението за целите на поръчката</w:t>
      </w:r>
      <w:r w:rsidRPr="004749F7">
        <w:rPr>
          <w:rFonts w:ascii="Times New Roman" w:hAnsi="Times New Roman" w:cs="Times New Roman"/>
          <w:sz w:val="24"/>
        </w:rPr>
        <w:t>;</w:t>
      </w:r>
    </w:p>
    <w:p w:rsidR="00CE7C5A" w:rsidRDefault="004E4F10" w:rsidP="00441DF4">
      <w:pPr>
        <w:numPr>
          <w:ilvl w:val="1"/>
          <w:numId w:val="3"/>
        </w:numPr>
        <w:tabs>
          <w:tab w:val="left" w:pos="1134"/>
        </w:tabs>
        <w:ind w:left="1276" w:hanging="567"/>
        <w:jc w:val="both"/>
        <w:rPr>
          <w:rFonts w:ascii="Times New Roman" w:hAnsi="Times New Roman" w:cs="Times New Roman"/>
          <w:sz w:val="24"/>
        </w:rPr>
      </w:pPr>
      <w:r>
        <w:rPr>
          <w:rFonts w:ascii="Times New Roman" w:hAnsi="Times New Roman" w:cs="Times New Roman"/>
          <w:sz w:val="24"/>
        </w:rPr>
        <w:t xml:space="preserve">документ, с който се </w:t>
      </w:r>
      <w:r w:rsidR="00CE7C5A" w:rsidRPr="004749F7">
        <w:rPr>
          <w:rFonts w:ascii="Times New Roman" w:hAnsi="Times New Roman" w:cs="Times New Roman"/>
          <w:sz w:val="24"/>
        </w:rPr>
        <w:t>уговаря солидарна отговорност, когато такава не е предвидена съгласно приложимото законодателство.</w:t>
      </w:r>
    </w:p>
    <w:p w:rsidR="004E4F10" w:rsidRPr="004749F7" w:rsidRDefault="004E4F10" w:rsidP="001F0084">
      <w:pPr>
        <w:tabs>
          <w:tab w:val="left" w:pos="1134"/>
        </w:tabs>
        <w:ind w:left="426"/>
        <w:jc w:val="both"/>
        <w:rPr>
          <w:rFonts w:ascii="Times New Roman" w:hAnsi="Times New Roman" w:cs="Times New Roman"/>
          <w:sz w:val="24"/>
        </w:rPr>
      </w:pPr>
      <w:r w:rsidRPr="004E4F10">
        <w:rPr>
          <w:rFonts w:ascii="Times New Roman" w:hAnsi="Times New Roman" w:cs="Times New Roman"/>
          <w:sz w:val="24"/>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възлагането на обществената поръчка.</w:t>
      </w:r>
    </w:p>
    <w:p w:rsidR="00FF0C7F" w:rsidRPr="004749F7" w:rsidRDefault="005C4782" w:rsidP="00FF544B">
      <w:pPr>
        <w:numPr>
          <w:ilvl w:val="0"/>
          <w:numId w:val="3"/>
        </w:numPr>
        <w:jc w:val="both"/>
        <w:rPr>
          <w:rFonts w:ascii="Times New Roman" w:hAnsi="Times New Roman" w:cs="Times New Roman"/>
          <w:sz w:val="24"/>
        </w:rPr>
      </w:pPr>
      <w:r w:rsidRPr="004749F7">
        <w:rPr>
          <w:rFonts w:ascii="Times New Roman" w:hAnsi="Times New Roman" w:cs="Times New Roman"/>
          <w:b/>
          <w:sz w:val="24"/>
        </w:rPr>
        <w:t>Общи условия на застраховка</w:t>
      </w:r>
      <w:r w:rsidR="00DC7CC8" w:rsidRPr="004749F7">
        <w:rPr>
          <w:rFonts w:ascii="Times New Roman" w:hAnsi="Times New Roman" w:cs="Times New Roman"/>
          <w:b/>
          <w:sz w:val="24"/>
        </w:rPr>
        <w:t>та</w:t>
      </w:r>
      <w:r w:rsidR="000A4D1C" w:rsidRPr="004749F7">
        <w:rPr>
          <w:rFonts w:ascii="Times New Roman" w:hAnsi="Times New Roman" w:cs="Times New Roman"/>
          <w:sz w:val="24"/>
        </w:rPr>
        <w:t>.</w:t>
      </w:r>
    </w:p>
    <w:p w:rsidR="00710AAC" w:rsidRPr="004749F7" w:rsidRDefault="00797148" w:rsidP="00380448">
      <w:pPr>
        <w:numPr>
          <w:ilvl w:val="0"/>
          <w:numId w:val="3"/>
        </w:numPr>
        <w:jc w:val="both"/>
        <w:rPr>
          <w:rFonts w:ascii="Times New Roman" w:hAnsi="Times New Roman" w:cs="Times New Roman"/>
          <w:sz w:val="24"/>
        </w:rPr>
      </w:pPr>
      <w:r w:rsidRPr="004749F7">
        <w:rPr>
          <w:rFonts w:ascii="Times New Roman" w:hAnsi="Times New Roman" w:cs="Times New Roman"/>
          <w:b/>
          <w:sz w:val="24"/>
        </w:rPr>
        <w:t>Други</w:t>
      </w:r>
      <w:r w:rsidRPr="004749F7">
        <w:rPr>
          <w:rFonts w:ascii="Times New Roman" w:hAnsi="Times New Roman" w:cs="Times New Roman"/>
          <w:sz w:val="24"/>
        </w:rPr>
        <w:t>, съгласно изискванията на възложителя и посочени в документацията на поръчката.</w:t>
      </w:r>
    </w:p>
    <w:p w:rsidR="00710AAC" w:rsidRPr="004749F7" w:rsidRDefault="00710AAC" w:rsidP="00380448">
      <w:pPr>
        <w:jc w:val="both"/>
        <w:rPr>
          <w:rFonts w:ascii="Times New Roman" w:hAnsi="Times New Roman" w:cs="Times New Roman"/>
          <w:i/>
          <w:sz w:val="24"/>
        </w:rPr>
      </w:pPr>
      <w:r w:rsidRPr="004749F7">
        <w:rPr>
          <w:rFonts w:ascii="Times New Roman" w:hAnsi="Times New Roman" w:cs="Times New Roman"/>
          <w:sz w:val="24"/>
        </w:rPr>
        <w:tab/>
      </w:r>
      <w:r w:rsidRPr="004749F7">
        <w:rPr>
          <w:rFonts w:ascii="Times New Roman" w:hAnsi="Times New Roman" w:cs="Times New Roman"/>
          <w:b/>
          <w:i/>
          <w:sz w:val="24"/>
        </w:rPr>
        <w:t>Предложението за изпълнение и ценовото предложение се подписват само от лица, които имат право да представляват участника</w:t>
      </w:r>
      <w:r w:rsidR="004D7FED" w:rsidRPr="004749F7">
        <w:rPr>
          <w:rFonts w:ascii="Times New Roman" w:hAnsi="Times New Roman" w:cs="Times New Roman"/>
          <w:b/>
          <w:i/>
          <w:sz w:val="24"/>
        </w:rPr>
        <w:t>,</w:t>
      </w:r>
      <w:r w:rsidRPr="004749F7">
        <w:rPr>
          <w:rFonts w:ascii="Times New Roman" w:hAnsi="Times New Roman" w:cs="Times New Roman"/>
          <w:b/>
          <w:i/>
          <w:sz w:val="24"/>
        </w:rPr>
        <w:t xml:space="preserve"> и могат да удостоверят пред възложителя представителните си функции</w:t>
      </w:r>
      <w:r w:rsidRPr="004749F7">
        <w:rPr>
          <w:rFonts w:ascii="Times New Roman" w:hAnsi="Times New Roman" w:cs="Times New Roman"/>
          <w:i/>
          <w:sz w:val="24"/>
        </w:rPr>
        <w:t xml:space="preserve">. </w:t>
      </w:r>
    </w:p>
    <w:p w:rsidR="00710AAC" w:rsidRPr="004749F7" w:rsidRDefault="00710AAC" w:rsidP="00380448">
      <w:pPr>
        <w:jc w:val="both"/>
        <w:rPr>
          <w:rFonts w:ascii="Times New Roman" w:hAnsi="Times New Roman" w:cs="Times New Roman"/>
          <w:i/>
          <w:sz w:val="24"/>
        </w:rPr>
      </w:pPr>
    </w:p>
    <w:p w:rsidR="00710AAC" w:rsidRPr="004749F7" w:rsidRDefault="00710AAC" w:rsidP="00380448">
      <w:pPr>
        <w:ind w:firstLine="720"/>
        <w:jc w:val="both"/>
        <w:rPr>
          <w:rFonts w:ascii="Times New Roman" w:hAnsi="Times New Roman" w:cs="Times New Roman"/>
          <w:i/>
          <w:sz w:val="24"/>
        </w:rPr>
      </w:pPr>
    </w:p>
    <w:p w:rsidR="00710AAC" w:rsidRPr="004749F7" w:rsidRDefault="00710AAC" w:rsidP="00380448">
      <w:pPr>
        <w:pStyle w:val="Heading4"/>
        <w:numPr>
          <w:ilvl w:val="0"/>
          <w:numId w:val="0"/>
        </w:numPr>
        <w:spacing w:before="0" w:after="0"/>
        <w:jc w:val="center"/>
      </w:pPr>
      <w:r w:rsidRPr="004749F7">
        <w:rPr>
          <w:rFonts w:ascii="Times New Roman Bold" w:eastAsia="Times New Roman" w:hAnsi="Times New Roman Bold" w:cs="Times New Roman"/>
          <w:caps/>
          <w:sz w:val="24"/>
          <w:szCs w:val="24"/>
        </w:rPr>
        <w:t xml:space="preserve">Раздел </w:t>
      </w:r>
      <w:r w:rsidR="004C0313" w:rsidRPr="004749F7">
        <w:rPr>
          <w:rFonts w:ascii="Times New Roman Bold" w:eastAsia="Times New Roman" w:hAnsi="Times New Roman Bold" w:cs="Times New Roman"/>
          <w:caps/>
          <w:sz w:val="24"/>
          <w:szCs w:val="24"/>
        </w:rPr>
        <w:t>І</w:t>
      </w:r>
      <w:r w:rsidRPr="004749F7">
        <w:rPr>
          <w:rFonts w:ascii="Times New Roman Bold" w:eastAsia="Times New Roman" w:hAnsi="Times New Roman Bold" w:cs="Times New Roman"/>
          <w:caps/>
          <w:sz w:val="24"/>
          <w:szCs w:val="24"/>
        </w:rPr>
        <w:t>V. разглеждане</w:t>
      </w:r>
      <w:r w:rsidR="00F01662" w:rsidRPr="004749F7">
        <w:rPr>
          <w:rFonts w:asciiTheme="minorHAnsi" w:eastAsia="Times New Roman" w:hAnsiTheme="minorHAnsi" w:cs="Times New Roman"/>
          <w:caps/>
          <w:sz w:val="24"/>
          <w:szCs w:val="24"/>
        </w:rPr>
        <w:t xml:space="preserve"> </w:t>
      </w:r>
      <w:r w:rsidRPr="004749F7">
        <w:rPr>
          <w:rFonts w:ascii="Times New Roman" w:eastAsia="Times New Roman" w:hAnsi="Times New Roman" w:cs="Times New Roman"/>
          <w:sz w:val="24"/>
          <w:szCs w:val="24"/>
        </w:rPr>
        <w:t>НА ОФЕРТИТЕ.</w:t>
      </w:r>
      <w:r w:rsidR="006C75CC" w:rsidRPr="004749F7">
        <w:rPr>
          <w:rFonts w:ascii="Times New Roman" w:eastAsia="Times New Roman" w:hAnsi="Times New Roman" w:cs="Times New Roman"/>
          <w:sz w:val="24"/>
          <w:szCs w:val="24"/>
        </w:rPr>
        <w:t xml:space="preserve"> </w:t>
      </w:r>
      <w:r w:rsidRPr="004749F7">
        <w:rPr>
          <w:rFonts w:ascii="Times New Roman" w:eastAsia="Times New Roman" w:hAnsi="Times New Roman" w:cs="Times New Roman"/>
          <w:sz w:val="24"/>
          <w:szCs w:val="24"/>
        </w:rPr>
        <w:t>КРИТЕРИЙ ЗА ВЪЗЛАГАНЕ.</w:t>
      </w:r>
      <w:r w:rsidRPr="004749F7">
        <w:rPr>
          <w:rFonts w:ascii="Times New Roman Bold" w:eastAsia="Times New Roman" w:hAnsi="Times New Roman Bold" w:cs="Times New Roman"/>
          <w:caps/>
          <w:sz w:val="24"/>
          <w:szCs w:val="24"/>
        </w:rPr>
        <w:t xml:space="preserve"> оценка и класиране на офертите</w:t>
      </w:r>
      <w:r w:rsidRPr="004749F7">
        <w:rPr>
          <w:rFonts w:ascii="Times New Roman" w:eastAsia="Times New Roman" w:hAnsi="Times New Roman" w:cs="Times New Roman"/>
          <w:sz w:val="24"/>
          <w:szCs w:val="24"/>
        </w:rPr>
        <w:t xml:space="preserve">. ОПРЕДЕЛЯНЕ НА ИЗПЪЛНИТЕЛ. </w:t>
      </w:r>
    </w:p>
    <w:p w:rsidR="00710AAC" w:rsidRPr="004749F7" w:rsidRDefault="00710AAC" w:rsidP="00380448">
      <w:pPr>
        <w:suppressAutoHyphens w:val="0"/>
        <w:autoSpaceDE w:val="0"/>
        <w:autoSpaceDN w:val="0"/>
        <w:adjustRightInd w:val="0"/>
        <w:rPr>
          <w:rFonts w:ascii="Times New Roman" w:hAnsi="Times New Roman" w:cs="Times New Roman"/>
          <w:sz w:val="24"/>
        </w:rPr>
      </w:pPr>
    </w:p>
    <w:p w:rsidR="00710AAC" w:rsidRPr="004749F7" w:rsidRDefault="00710AAC" w:rsidP="002E6785">
      <w:pPr>
        <w:pStyle w:val="ListParagraph"/>
        <w:numPr>
          <w:ilvl w:val="1"/>
          <w:numId w:val="46"/>
        </w:numPr>
        <w:tabs>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4749F7">
        <w:rPr>
          <w:rFonts w:ascii="Times New Roman" w:hAnsi="Times New Roman" w:cs="Times New Roman"/>
          <w:color w:val="000000"/>
          <w:sz w:val="24"/>
          <w:lan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rsidR="00710AAC" w:rsidRPr="004749F7" w:rsidRDefault="00710AAC" w:rsidP="002E6785">
      <w:pPr>
        <w:pStyle w:val="ListParagraph"/>
        <w:numPr>
          <w:ilvl w:val="1"/>
          <w:numId w:val="46"/>
        </w:numPr>
        <w:tabs>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4749F7">
        <w:rPr>
          <w:rFonts w:ascii="Times New Roman" w:hAnsi="Times New Roman" w:cs="Times New Roman"/>
          <w:color w:val="000000"/>
          <w:sz w:val="24"/>
          <w:lang w:eastAsia="bg-BG"/>
        </w:rPr>
        <w:t xml:space="preserve">Отварянето на офертите е публично и на него могат да присъстват участниците във възлагането или техни упълномощени представители. </w:t>
      </w:r>
      <w:r w:rsidR="00CC71CA" w:rsidRPr="004749F7">
        <w:rPr>
          <w:rFonts w:ascii="Times New Roman" w:hAnsi="Times New Roman" w:cs="Times New Roman"/>
          <w:color w:val="000000"/>
          <w:sz w:val="24"/>
          <w:lang w:eastAsia="bg-BG"/>
        </w:rPr>
        <w:t xml:space="preserve">Присъстващите лица се легитимират с </w:t>
      </w:r>
      <w:r w:rsidR="004D7FED" w:rsidRPr="004749F7">
        <w:rPr>
          <w:rFonts w:ascii="Times New Roman" w:hAnsi="Times New Roman" w:cs="Times New Roman"/>
          <w:color w:val="000000"/>
          <w:sz w:val="24"/>
          <w:lang w:eastAsia="bg-BG"/>
        </w:rPr>
        <w:t>документ за самоличност, съгласно националното законодателство на лицето</w:t>
      </w:r>
      <w:r w:rsidR="00CC71CA" w:rsidRPr="004749F7">
        <w:rPr>
          <w:rFonts w:ascii="Times New Roman" w:hAnsi="Times New Roman" w:cs="Times New Roman"/>
          <w:color w:val="000000"/>
          <w:sz w:val="24"/>
          <w:lang w:eastAsia="bg-BG"/>
        </w:rPr>
        <w:t xml:space="preserve"> и представят пълномощно в случай, че са упълномощени представители на участниците.</w:t>
      </w:r>
    </w:p>
    <w:p w:rsidR="00710AAC" w:rsidRPr="004749F7" w:rsidRDefault="00710AAC" w:rsidP="002E6785">
      <w:pPr>
        <w:pStyle w:val="ListParagraph"/>
        <w:numPr>
          <w:ilvl w:val="1"/>
          <w:numId w:val="46"/>
        </w:numPr>
        <w:tabs>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4749F7">
        <w:rPr>
          <w:rFonts w:ascii="Times New Roman" w:hAnsi="Times New Roman" w:cs="Times New Roman"/>
          <w:color w:val="000000"/>
          <w:sz w:val="24"/>
          <w:lang w:eastAsia="bg-BG"/>
        </w:rPr>
        <w:t xml:space="preserve">След </w:t>
      </w:r>
      <w:r w:rsidR="004D7FED" w:rsidRPr="004749F7">
        <w:rPr>
          <w:rFonts w:ascii="Times New Roman" w:hAnsi="Times New Roman" w:cs="Times New Roman"/>
          <w:color w:val="000000"/>
          <w:sz w:val="24"/>
          <w:lang w:eastAsia="bg-BG"/>
        </w:rPr>
        <w:t xml:space="preserve">предоставяне </w:t>
      </w:r>
      <w:r w:rsidRPr="004749F7">
        <w:rPr>
          <w:rFonts w:ascii="Times New Roman" w:hAnsi="Times New Roman" w:cs="Times New Roman"/>
          <w:color w:val="000000"/>
          <w:sz w:val="24"/>
          <w:lang w:eastAsia="bg-BG"/>
        </w:rPr>
        <w:t xml:space="preserve">на офертите и списъка с участниците, членовете на комисията за провеждане на </w:t>
      </w:r>
      <w:r w:rsidR="001B09AF" w:rsidRPr="004749F7">
        <w:rPr>
          <w:rFonts w:ascii="Times New Roman" w:hAnsi="Times New Roman" w:cs="Times New Roman"/>
          <w:color w:val="000000"/>
          <w:sz w:val="24"/>
          <w:lang w:eastAsia="bg-BG"/>
        </w:rPr>
        <w:t>възлагането на обществената поръчка</w:t>
      </w:r>
      <w:r w:rsidRPr="004749F7">
        <w:rPr>
          <w:rFonts w:ascii="Times New Roman" w:hAnsi="Times New Roman" w:cs="Times New Roman"/>
          <w:color w:val="000000"/>
          <w:sz w:val="24"/>
          <w:lang w:eastAsia="bg-BG"/>
        </w:rPr>
        <w:t xml:space="preserve"> подават декларации за обстоятелства по чл. 103, ал. 2 от ЗОП. </w:t>
      </w:r>
    </w:p>
    <w:p w:rsidR="00710AAC" w:rsidRPr="004749F7" w:rsidRDefault="00C078E9" w:rsidP="002E6785">
      <w:pPr>
        <w:pStyle w:val="ListParagraph"/>
        <w:numPr>
          <w:ilvl w:val="1"/>
          <w:numId w:val="46"/>
        </w:numPr>
        <w:tabs>
          <w:tab w:val="left" w:pos="567"/>
        </w:tabs>
        <w:ind w:left="0" w:firstLine="0"/>
        <w:jc w:val="both"/>
        <w:rPr>
          <w:rFonts w:ascii="Times New Roman" w:hAnsi="Times New Roman" w:cs="Times New Roman"/>
          <w:sz w:val="24"/>
        </w:rPr>
      </w:pPr>
      <w:r w:rsidRPr="004749F7">
        <w:rPr>
          <w:rFonts w:ascii="Times New Roman" w:hAnsi="Times New Roman" w:cs="Times New Roman"/>
          <w:color w:val="000000"/>
          <w:sz w:val="24"/>
          <w:lang w:eastAsia="bg-BG"/>
        </w:rPr>
        <w:t>О</w:t>
      </w:r>
      <w:r w:rsidR="00710AAC" w:rsidRPr="004749F7">
        <w:rPr>
          <w:rFonts w:ascii="Times New Roman" w:hAnsi="Times New Roman" w:cs="Times New Roman"/>
          <w:color w:val="000000"/>
          <w:sz w:val="24"/>
          <w:lang w:eastAsia="bg-BG"/>
        </w:rPr>
        <w:t>ценяването и класирането на офертите с</w:t>
      </w:r>
      <w:r w:rsidR="009F3799" w:rsidRPr="004749F7">
        <w:rPr>
          <w:rFonts w:ascii="Times New Roman" w:hAnsi="Times New Roman" w:cs="Times New Roman"/>
          <w:color w:val="000000"/>
          <w:sz w:val="24"/>
          <w:lang w:eastAsia="bg-BG"/>
        </w:rPr>
        <w:t>е извършва съобразно определения от възложителя критерий</w:t>
      </w:r>
      <w:r w:rsidR="00710AAC" w:rsidRPr="004749F7">
        <w:rPr>
          <w:rFonts w:ascii="Times New Roman" w:hAnsi="Times New Roman" w:cs="Times New Roman"/>
          <w:color w:val="000000"/>
          <w:sz w:val="24"/>
          <w:lang w:eastAsia="bg-BG"/>
        </w:rPr>
        <w:t xml:space="preserve"> за оценка на офертите.</w:t>
      </w:r>
    </w:p>
    <w:p w:rsidR="0066519B" w:rsidRPr="004749F7" w:rsidRDefault="0066519B" w:rsidP="00D64098">
      <w:pPr>
        <w:suppressAutoHyphens w:val="0"/>
        <w:autoSpaceDE w:val="0"/>
        <w:autoSpaceDN w:val="0"/>
        <w:adjustRightInd w:val="0"/>
        <w:jc w:val="both"/>
        <w:rPr>
          <w:rFonts w:ascii="Times New Roman" w:hAnsi="Times New Roman" w:cs="Times New Roman"/>
          <w:color w:val="000000"/>
          <w:sz w:val="24"/>
          <w:lang w:eastAsia="bg-BG"/>
        </w:rPr>
      </w:pPr>
      <w:r w:rsidRPr="004749F7">
        <w:rPr>
          <w:rFonts w:ascii="Times New Roman" w:hAnsi="Times New Roman" w:cs="Times New Roman"/>
          <w:color w:val="000000"/>
          <w:sz w:val="24"/>
          <w:lang w:eastAsia="bg-BG"/>
        </w:rPr>
        <w:t>5.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rsidR="0066519B" w:rsidRPr="004749F7" w:rsidRDefault="0066519B" w:rsidP="00D64098">
      <w:pPr>
        <w:jc w:val="both"/>
        <w:rPr>
          <w:rFonts w:ascii="Times New Roman" w:hAnsi="Times New Roman" w:cs="Times New Roman"/>
          <w:color w:val="000000"/>
          <w:sz w:val="24"/>
          <w:lang w:eastAsia="bg-BG"/>
        </w:rPr>
      </w:pPr>
      <w:r w:rsidRPr="004749F7">
        <w:rPr>
          <w:rFonts w:ascii="Times New Roman" w:hAnsi="Times New Roman" w:cs="Times New Roman"/>
          <w:color w:val="000000"/>
          <w:sz w:val="24"/>
          <w:lang w:eastAsia="bg-BG"/>
        </w:rPr>
        <w:t>6.  Резултатите от разглеждането и оценяването на офертите и класирането на участниците се отразява в протокол. Възложителят утвърждава протокола, след което в един и същ ден протоколът се изпраща на участниците и се публикува в профила на купувача.</w:t>
      </w:r>
    </w:p>
    <w:p w:rsidR="0066519B" w:rsidRPr="004749F7" w:rsidRDefault="0066519B" w:rsidP="00D64098">
      <w:pPr>
        <w:pStyle w:val="ListParagraph"/>
        <w:tabs>
          <w:tab w:val="left" w:pos="567"/>
        </w:tabs>
        <w:ind w:left="0"/>
        <w:jc w:val="both"/>
        <w:rPr>
          <w:rFonts w:ascii="Times New Roman" w:hAnsi="Times New Roman" w:cs="Times New Roman"/>
          <w:color w:val="000000"/>
          <w:sz w:val="24"/>
          <w:lang w:eastAsia="bg-BG"/>
        </w:rPr>
      </w:pPr>
    </w:p>
    <w:p w:rsidR="007B0ADF" w:rsidRPr="004749F7" w:rsidRDefault="007B0ADF" w:rsidP="00EC4A21">
      <w:pPr>
        <w:tabs>
          <w:tab w:val="left" w:pos="567"/>
        </w:tabs>
        <w:ind w:left="720"/>
        <w:jc w:val="both"/>
        <w:rPr>
          <w:rFonts w:ascii="Times New Roman" w:hAnsi="Times New Roman" w:cs="Times New Roman"/>
          <w:b/>
          <w:sz w:val="24"/>
        </w:rPr>
      </w:pPr>
      <w:r w:rsidRPr="004749F7">
        <w:rPr>
          <w:rFonts w:ascii="Times New Roman" w:hAnsi="Times New Roman" w:cs="Times New Roman"/>
          <w:b/>
          <w:sz w:val="24"/>
        </w:rPr>
        <w:t>Критерий за възлагане</w:t>
      </w:r>
      <w:r w:rsidR="00C935A9" w:rsidRPr="004749F7">
        <w:rPr>
          <w:rFonts w:ascii="Times New Roman" w:hAnsi="Times New Roman" w:cs="Times New Roman"/>
          <w:b/>
          <w:sz w:val="24"/>
        </w:rPr>
        <w:t>.</w:t>
      </w:r>
    </w:p>
    <w:p w:rsidR="00380448" w:rsidRPr="004749F7" w:rsidRDefault="00380448" w:rsidP="00380448">
      <w:pPr>
        <w:autoSpaceDE w:val="0"/>
        <w:autoSpaceDN w:val="0"/>
        <w:adjustRightInd w:val="0"/>
        <w:ind w:firstLine="708"/>
        <w:jc w:val="both"/>
        <w:rPr>
          <w:rFonts w:ascii="Times New Roman" w:hAnsi="Times New Roman"/>
          <w:b/>
          <w:bCs/>
          <w:sz w:val="24"/>
          <w:u w:val="single"/>
        </w:rPr>
      </w:pPr>
      <w:r w:rsidRPr="004749F7">
        <w:rPr>
          <w:rFonts w:ascii="Times New Roman" w:hAnsi="Times New Roman"/>
          <w:b/>
          <w:bCs/>
          <w:sz w:val="24"/>
          <w:u w:val="single"/>
        </w:rPr>
        <w:t>Методика за определяне на комплексната оценка по всеки от показателите на офертите:</w:t>
      </w:r>
    </w:p>
    <w:p w:rsidR="00380448" w:rsidRPr="004749F7" w:rsidRDefault="00380448" w:rsidP="00380448">
      <w:pPr>
        <w:autoSpaceDE w:val="0"/>
        <w:autoSpaceDN w:val="0"/>
        <w:adjustRightInd w:val="0"/>
        <w:ind w:firstLine="708"/>
        <w:jc w:val="both"/>
        <w:rPr>
          <w:rFonts w:ascii="Times New Roman" w:hAnsi="Times New Roman"/>
          <w:b/>
          <w:bCs/>
          <w:sz w:val="24"/>
          <w:u w:val="single"/>
        </w:rPr>
      </w:pPr>
    </w:p>
    <w:p w:rsidR="00380448" w:rsidRPr="004749F7" w:rsidRDefault="00380448" w:rsidP="00380448">
      <w:pPr>
        <w:autoSpaceDE w:val="0"/>
        <w:autoSpaceDN w:val="0"/>
        <w:adjustRightInd w:val="0"/>
        <w:ind w:firstLine="708"/>
        <w:jc w:val="both"/>
        <w:rPr>
          <w:rFonts w:ascii="Times New Roman" w:hAnsi="Times New Roman"/>
          <w:sz w:val="24"/>
        </w:rPr>
      </w:pPr>
      <w:r w:rsidRPr="004749F7">
        <w:rPr>
          <w:rFonts w:ascii="Times New Roman" w:hAnsi="Times New Roman"/>
          <w:b/>
          <w:bCs/>
          <w:sz w:val="24"/>
        </w:rPr>
        <w:t>Критерий за оценка на офертите:</w:t>
      </w:r>
      <w:r w:rsidRPr="004749F7">
        <w:rPr>
          <w:rFonts w:ascii="Times New Roman" w:hAnsi="Times New Roman"/>
          <w:sz w:val="24"/>
        </w:rPr>
        <w:t xml:space="preserve"> „оптимално съотношение качество/цена”</w:t>
      </w:r>
    </w:p>
    <w:p w:rsidR="00380448" w:rsidRPr="004749F7" w:rsidRDefault="00380448" w:rsidP="00380448">
      <w:pPr>
        <w:autoSpaceDE w:val="0"/>
        <w:autoSpaceDN w:val="0"/>
        <w:adjustRightInd w:val="0"/>
        <w:jc w:val="both"/>
        <w:rPr>
          <w:rFonts w:ascii="Times New Roman" w:hAnsi="Times New Roman"/>
          <w:b/>
          <w:bCs/>
          <w:sz w:val="24"/>
          <w:u w:val="single"/>
        </w:rPr>
      </w:pPr>
      <w:r w:rsidRPr="004749F7">
        <w:rPr>
          <w:rFonts w:ascii="Times New Roman" w:hAnsi="Times New Roman"/>
          <w:sz w:val="24"/>
        </w:rPr>
        <w:tab/>
      </w:r>
      <w:r w:rsidRPr="004749F7">
        <w:rPr>
          <w:rFonts w:ascii="Times New Roman" w:hAnsi="Times New Roman"/>
          <w:b/>
          <w:bCs/>
          <w:sz w:val="24"/>
        </w:rPr>
        <w:t>Показатели:</w:t>
      </w:r>
      <w:r w:rsidRPr="004749F7">
        <w:rPr>
          <w:rFonts w:ascii="Times New Roman" w:hAnsi="Times New Roman"/>
          <w:b/>
          <w:bCs/>
          <w:sz w:val="24"/>
          <w:u w:val="single"/>
        </w:rPr>
        <w:t xml:space="preserve"> </w:t>
      </w:r>
    </w:p>
    <w:p w:rsidR="00380448" w:rsidRPr="004749F7" w:rsidRDefault="00380448" w:rsidP="002E6785">
      <w:pPr>
        <w:numPr>
          <w:ilvl w:val="0"/>
          <w:numId w:val="21"/>
        </w:numPr>
        <w:suppressAutoHyphens w:val="0"/>
        <w:autoSpaceDE w:val="0"/>
        <w:autoSpaceDN w:val="0"/>
        <w:adjustRightInd w:val="0"/>
        <w:jc w:val="both"/>
        <w:rPr>
          <w:rFonts w:ascii="Times New Roman" w:hAnsi="Times New Roman"/>
          <w:b/>
          <w:bCs/>
          <w:sz w:val="24"/>
          <w:u w:val="single"/>
        </w:rPr>
      </w:pPr>
      <w:r w:rsidRPr="004749F7">
        <w:rPr>
          <w:rFonts w:ascii="Times New Roman" w:hAnsi="Times New Roman"/>
          <w:b/>
          <w:bCs/>
          <w:sz w:val="24"/>
          <w:u w:val="single"/>
        </w:rPr>
        <w:t>Застрахователна премия – относителен дял в комплексната оценка – 60 %</w:t>
      </w:r>
    </w:p>
    <w:p w:rsidR="00380448" w:rsidRPr="004749F7" w:rsidRDefault="00380448" w:rsidP="002E6785">
      <w:pPr>
        <w:numPr>
          <w:ilvl w:val="0"/>
          <w:numId w:val="21"/>
        </w:numPr>
        <w:suppressAutoHyphens w:val="0"/>
        <w:autoSpaceDE w:val="0"/>
        <w:autoSpaceDN w:val="0"/>
        <w:adjustRightInd w:val="0"/>
        <w:jc w:val="both"/>
        <w:rPr>
          <w:rFonts w:ascii="Times New Roman" w:hAnsi="Times New Roman"/>
          <w:b/>
          <w:bCs/>
          <w:sz w:val="24"/>
          <w:u w:val="single"/>
        </w:rPr>
      </w:pPr>
      <w:r w:rsidRPr="004749F7">
        <w:rPr>
          <w:rFonts w:ascii="Times New Roman" w:hAnsi="Times New Roman"/>
          <w:b/>
          <w:bCs/>
          <w:sz w:val="24"/>
          <w:u w:val="single"/>
        </w:rPr>
        <w:t>Изключени рискове – минимален брой на изключените от участника рискове – относителен дял в комплексната оценка – 40%</w:t>
      </w:r>
    </w:p>
    <w:p w:rsidR="00380448" w:rsidRPr="004749F7" w:rsidRDefault="00380448" w:rsidP="00380448">
      <w:pPr>
        <w:jc w:val="both"/>
        <w:rPr>
          <w:rFonts w:ascii="Times New Roman" w:hAnsi="Times New Roman"/>
          <w:sz w:val="24"/>
        </w:rPr>
      </w:pPr>
    </w:p>
    <w:p w:rsidR="00380448" w:rsidRPr="004749F7" w:rsidRDefault="00380448" w:rsidP="00380448">
      <w:pPr>
        <w:jc w:val="both"/>
        <w:rPr>
          <w:rFonts w:ascii="Times New Roman" w:hAnsi="Times New Roman"/>
          <w:sz w:val="24"/>
        </w:rPr>
      </w:pPr>
      <w:r w:rsidRPr="004749F7">
        <w:rPr>
          <w:rFonts w:ascii="Times New Roman" w:hAnsi="Times New Roman"/>
          <w:sz w:val="24"/>
        </w:rPr>
        <w:t>Класирането на участниците се извършва в низходящ ред.</w:t>
      </w:r>
    </w:p>
    <w:p w:rsidR="00380448" w:rsidRPr="004749F7" w:rsidRDefault="00380448" w:rsidP="00380448">
      <w:pPr>
        <w:jc w:val="both"/>
        <w:rPr>
          <w:rFonts w:ascii="Times New Roman" w:hAnsi="Times New Roman"/>
          <w:sz w:val="24"/>
        </w:rPr>
      </w:pPr>
      <w:r w:rsidRPr="004749F7">
        <w:rPr>
          <w:rFonts w:ascii="Times New Roman" w:hAnsi="Times New Roman"/>
          <w:sz w:val="24"/>
        </w:rPr>
        <w:t>Участникът получил най-голям брой точки по крайната комплексна оценка се класира на първо място.</w:t>
      </w:r>
    </w:p>
    <w:p w:rsidR="00380448" w:rsidRPr="004749F7" w:rsidRDefault="00380448" w:rsidP="00380448">
      <w:pPr>
        <w:jc w:val="both"/>
        <w:rPr>
          <w:rFonts w:ascii="Times New Roman" w:hAnsi="Times New Roman"/>
          <w:sz w:val="24"/>
        </w:rPr>
      </w:pPr>
      <w:r w:rsidRPr="004749F7">
        <w:rPr>
          <w:rFonts w:ascii="Times New Roman" w:hAnsi="Times New Roman"/>
          <w:sz w:val="24"/>
        </w:rPr>
        <w:t>За изпълнител на обществената поръчка се определя участникът, класирал се на първо място.</w:t>
      </w:r>
    </w:p>
    <w:p w:rsidR="00380448" w:rsidRPr="004749F7" w:rsidRDefault="00380448" w:rsidP="00380448">
      <w:pPr>
        <w:jc w:val="both"/>
        <w:rPr>
          <w:rFonts w:ascii="Times New Roman" w:hAnsi="Times New Roman"/>
          <w:b/>
          <w:bCs/>
          <w:sz w:val="24"/>
        </w:rPr>
      </w:pPr>
      <w:r w:rsidRPr="004749F7">
        <w:rPr>
          <w:rFonts w:ascii="Times New Roman" w:hAnsi="Times New Roman"/>
          <w:sz w:val="24"/>
        </w:rPr>
        <w:t>Крайната комплексна оценка (КО) на съответния участник се изчислява по следната формула:</w:t>
      </w:r>
    </w:p>
    <w:p w:rsidR="00380448" w:rsidRPr="004749F7" w:rsidRDefault="00380448" w:rsidP="00380448">
      <w:pPr>
        <w:jc w:val="both"/>
        <w:rPr>
          <w:rFonts w:ascii="Times New Roman" w:hAnsi="Times New Roman"/>
          <w:bCs/>
          <w:sz w:val="24"/>
        </w:rPr>
      </w:pPr>
      <w:r w:rsidRPr="004749F7">
        <w:rPr>
          <w:rFonts w:ascii="Times New Roman" w:hAnsi="Times New Roman"/>
          <w:b/>
          <w:bCs/>
          <w:sz w:val="24"/>
        </w:rPr>
        <w:t>КО = ПЦ + ИР</w:t>
      </w:r>
      <w:r w:rsidRPr="004749F7">
        <w:rPr>
          <w:rFonts w:ascii="Times New Roman" w:hAnsi="Times New Roman"/>
          <w:bCs/>
          <w:sz w:val="24"/>
        </w:rPr>
        <w:t>,</w:t>
      </w:r>
    </w:p>
    <w:p w:rsidR="00380448" w:rsidRPr="004749F7" w:rsidRDefault="00380448" w:rsidP="00380448">
      <w:pPr>
        <w:jc w:val="both"/>
        <w:rPr>
          <w:rFonts w:ascii="Times New Roman" w:hAnsi="Times New Roman"/>
          <w:sz w:val="24"/>
        </w:rPr>
      </w:pPr>
      <w:r w:rsidRPr="004749F7">
        <w:rPr>
          <w:rFonts w:ascii="Times New Roman" w:hAnsi="Times New Roman"/>
          <w:sz w:val="24"/>
        </w:rPr>
        <w:t>където:</w:t>
      </w:r>
    </w:p>
    <w:p w:rsidR="00380448" w:rsidRPr="004749F7" w:rsidRDefault="00380448" w:rsidP="00380448">
      <w:pPr>
        <w:jc w:val="both"/>
        <w:rPr>
          <w:rFonts w:ascii="Times New Roman" w:hAnsi="Times New Roman"/>
          <w:sz w:val="24"/>
        </w:rPr>
      </w:pPr>
      <w:r w:rsidRPr="004749F7">
        <w:rPr>
          <w:rFonts w:ascii="Times New Roman" w:hAnsi="Times New Roman"/>
          <w:sz w:val="24"/>
        </w:rPr>
        <w:t>ПЦ – оценка по показател „Застрахователна премия“;</w:t>
      </w:r>
    </w:p>
    <w:p w:rsidR="00380448" w:rsidRPr="004749F7" w:rsidRDefault="00380448" w:rsidP="00380448">
      <w:pPr>
        <w:jc w:val="both"/>
        <w:rPr>
          <w:rFonts w:ascii="Times New Roman" w:hAnsi="Times New Roman"/>
          <w:sz w:val="24"/>
        </w:rPr>
      </w:pPr>
      <w:r w:rsidRPr="004749F7">
        <w:rPr>
          <w:rFonts w:ascii="Times New Roman" w:hAnsi="Times New Roman"/>
          <w:sz w:val="24"/>
        </w:rPr>
        <w:t>ИР – оценка по показател „Изключени рискове“.</w:t>
      </w:r>
    </w:p>
    <w:p w:rsidR="00380448" w:rsidRPr="004749F7" w:rsidRDefault="00380448" w:rsidP="00380448">
      <w:pPr>
        <w:jc w:val="both"/>
        <w:rPr>
          <w:rFonts w:ascii="Times New Roman" w:hAnsi="Times New Roman"/>
          <w:b/>
          <w:bCs/>
          <w:sz w:val="24"/>
          <w:u w:val="single"/>
        </w:rPr>
      </w:pPr>
    </w:p>
    <w:p w:rsidR="00380448" w:rsidRPr="004749F7" w:rsidRDefault="00380448" w:rsidP="00380448">
      <w:pPr>
        <w:jc w:val="both"/>
        <w:rPr>
          <w:rFonts w:ascii="Times New Roman" w:hAnsi="Times New Roman"/>
          <w:sz w:val="24"/>
        </w:rPr>
      </w:pPr>
      <w:r w:rsidRPr="004749F7">
        <w:rPr>
          <w:rFonts w:ascii="Times New Roman" w:hAnsi="Times New Roman"/>
          <w:sz w:val="24"/>
        </w:rPr>
        <w:t>ПЦ се изчислява по следната формула:</w:t>
      </w:r>
    </w:p>
    <w:p w:rsidR="00380448" w:rsidRPr="004749F7" w:rsidRDefault="00380448" w:rsidP="00380448">
      <w:pPr>
        <w:jc w:val="both"/>
        <w:rPr>
          <w:rFonts w:ascii="Times New Roman" w:hAnsi="Times New Roman"/>
          <w:sz w:val="24"/>
        </w:rPr>
      </w:pPr>
    </w:p>
    <w:p w:rsidR="00380448" w:rsidRPr="004749F7" w:rsidRDefault="00380448" w:rsidP="00380448">
      <w:pPr>
        <w:jc w:val="both"/>
        <w:rPr>
          <w:rFonts w:ascii="Times New Roman" w:hAnsi="Times New Roman"/>
          <w:sz w:val="24"/>
        </w:rPr>
      </w:pPr>
      <w:r w:rsidRPr="004749F7">
        <w:rPr>
          <w:rFonts w:ascii="Times New Roman" w:hAnsi="Times New Roman"/>
          <w:sz w:val="24"/>
        </w:rPr>
        <w:t xml:space="preserve">        </w:t>
      </w:r>
      <w:r w:rsidRPr="004749F7">
        <w:rPr>
          <w:rFonts w:ascii="Times New Roman" w:hAnsi="Times New Roman"/>
          <w:sz w:val="24"/>
        </w:rPr>
        <w:tab/>
      </w:r>
      <w:r w:rsidRPr="004749F7">
        <w:rPr>
          <w:rFonts w:ascii="Times New Roman" w:hAnsi="Times New Roman"/>
          <w:sz w:val="24"/>
        </w:rPr>
        <w:tab/>
        <w:t xml:space="preserve">най-ниската предложена обща цена за изпълнение на поръчката </w:t>
      </w:r>
    </w:p>
    <w:p w:rsidR="00380448" w:rsidRPr="004749F7" w:rsidRDefault="00380448" w:rsidP="00380448">
      <w:pPr>
        <w:jc w:val="both"/>
        <w:rPr>
          <w:rFonts w:ascii="Times New Roman" w:hAnsi="Times New Roman"/>
          <w:sz w:val="24"/>
        </w:rPr>
      </w:pPr>
      <w:r w:rsidRPr="004749F7">
        <w:rPr>
          <w:rFonts w:ascii="Times New Roman" w:hAnsi="Times New Roman"/>
          <w:b/>
          <w:bCs/>
          <w:sz w:val="24"/>
        </w:rPr>
        <w:t>ПЦ</w:t>
      </w:r>
      <w:r w:rsidRPr="004749F7">
        <w:rPr>
          <w:rFonts w:ascii="Times New Roman" w:hAnsi="Times New Roman"/>
          <w:sz w:val="24"/>
        </w:rPr>
        <w:t xml:space="preserve"> =  -------------------------------------------------------------------------------------------------    x </w:t>
      </w:r>
      <w:r w:rsidRPr="004749F7">
        <w:rPr>
          <w:rFonts w:ascii="Times New Roman" w:hAnsi="Times New Roman"/>
          <w:b/>
          <w:bCs/>
          <w:sz w:val="24"/>
        </w:rPr>
        <w:t>60</w:t>
      </w:r>
    </w:p>
    <w:p w:rsidR="00380448" w:rsidRPr="004749F7" w:rsidRDefault="00380448" w:rsidP="00380448">
      <w:pPr>
        <w:ind w:left="709" w:right="707"/>
        <w:jc w:val="both"/>
        <w:rPr>
          <w:rFonts w:ascii="Times New Roman" w:hAnsi="Times New Roman"/>
          <w:sz w:val="24"/>
        </w:rPr>
      </w:pPr>
      <w:r w:rsidRPr="004749F7">
        <w:rPr>
          <w:rFonts w:ascii="Times New Roman" w:hAnsi="Times New Roman"/>
          <w:sz w:val="24"/>
        </w:rPr>
        <w:t>предложена от участника обща цена за изпълнение на поръчката, чието предложение се разглежда</w:t>
      </w:r>
    </w:p>
    <w:p w:rsidR="00D31DB1" w:rsidRDefault="00D31DB1" w:rsidP="00380448">
      <w:pPr>
        <w:autoSpaceDE w:val="0"/>
        <w:autoSpaceDN w:val="0"/>
        <w:adjustRightInd w:val="0"/>
        <w:jc w:val="both"/>
        <w:rPr>
          <w:rFonts w:ascii="Times New Roman" w:hAnsi="Times New Roman"/>
          <w:bCs/>
          <w:sz w:val="24"/>
        </w:rPr>
      </w:pPr>
    </w:p>
    <w:p w:rsidR="00380448" w:rsidRPr="004749F7" w:rsidRDefault="00380448" w:rsidP="00380448">
      <w:pPr>
        <w:autoSpaceDE w:val="0"/>
        <w:autoSpaceDN w:val="0"/>
        <w:adjustRightInd w:val="0"/>
        <w:jc w:val="both"/>
        <w:rPr>
          <w:rFonts w:ascii="Times New Roman" w:hAnsi="Times New Roman"/>
          <w:bCs/>
          <w:sz w:val="24"/>
        </w:rPr>
      </w:pPr>
      <w:r w:rsidRPr="004749F7">
        <w:rPr>
          <w:rFonts w:ascii="Times New Roman" w:hAnsi="Times New Roman"/>
          <w:bCs/>
          <w:sz w:val="24"/>
        </w:rPr>
        <w:t>ИР ще се изчислява при следните условия:</w:t>
      </w:r>
    </w:p>
    <w:p w:rsidR="00380448" w:rsidRPr="004749F7" w:rsidRDefault="00380448" w:rsidP="00380448">
      <w:pPr>
        <w:autoSpaceDE w:val="0"/>
        <w:autoSpaceDN w:val="0"/>
        <w:adjustRightInd w:val="0"/>
        <w:jc w:val="both"/>
        <w:rPr>
          <w:rFonts w:ascii="Times New Roman" w:hAnsi="Times New Roman"/>
          <w:bCs/>
          <w:sz w:val="24"/>
        </w:rPr>
      </w:pPr>
    </w:p>
    <w:p w:rsidR="00380448" w:rsidRPr="004749F7" w:rsidRDefault="00380448" w:rsidP="00380448">
      <w:pPr>
        <w:autoSpaceDE w:val="0"/>
        <w:autoSpaceDN w:val="0"/>
        <w:adjustRightInd w:val="0"/>
        <w:jc w:val="both"/>
        <w:rPr>
          <w:rFonts w:ascii="Times New Roman" w:hAnsi="Times New Roman"/>
          <w:bCs/>
          <w:sz w:val="24"/>
        </w:rPr>
      </w:pPr>
      <w:r w:rsidRPr="004749F7">
        <w:rPr>
          <w:rFonts w:ascii="Times New Roman" w:hAnsi="Times New Roman"/>
          <w:bCs/>
          <w:sz w:val="24"/>
        </w:rPr>
        <w:t>За застраховка „Помощ при пътуване в чужбина“:</w:t>
      </w:r>
    </w:p>
    <w:p w:rsidR="00380448" w:rsidRPr="004749F7" w:rsidRDefault="00380448" w:rsidP="0008297B">
      <w:pPr>
        <w:numPr>
          <w:ilvl w:val="0"/>
          <w:numId w:val="11"/>
        </w:numPr>
        <w:suppressAutoHyphens w:val="0"/>
        <w:autoSpaceDE w:val="0"/>
        <w:autoSpaceDN w:val="0"/>
        <w:adjustRightInd w:val="0"/>
        <w:jc w:val="both"/>
        <w:rPr>
          <w:rFonts w:ascii="Times New Roman" w:hAnsi="Times New Roman"/>
          <w:bCs/>
          <w:sz w:val="24"/>
        </w:rPr>
      </w:pPr>
      <w:r w:rsidRPr="004749F7">
        <w:rPr>
          <w:rFonts w:ascii="Times New Roman" w:hAnsi="Times New Roman"/>
          <w:bCs/>
          <w:sz w:val="24"/>
        </w:rPr>
        <w:t>До 10 броя изключени рискове – 40 точки</w:t>
      </w:r>
      <w:r w:rsidR="00D31DB1">
        <w:rPr>
          <w:rFonts w:ascii="Times New Roman" w:hAnsi="Times New Roman"/>
          <w:bCs/>
          <w:sz w:val="24"/>
        </w:rPr>
        <w:t>;</w:t>
      </w:r>
    </w:p>
    <w:p w:rsidR="00380448" w:rsidRPr="004749F7" w:rsidRDefault="00380448" w:rsidP="0008297B">
      <w:pPr>
        <w:numPr>
          <w:ilvl w:val="0"/>
          <w:numId w:val="11"/>
        </w:numPr>
        <w:suppressAutoHyphens w:val="0"/>
        <w:autoSpaceDE w:val="0"/>
        <w:autoSpaceDN w:val="0"/>
        <w:adjustRightInd w:val="0"/>
        <w:jc w:val="both"/>
        <w:rPr>
          <w:rFonts w:ascii="Times New Roman" w:hAnsi="Times New Roman"/>
          <w:bCs/>
          <w:sz w:val="24"/>
        </w:rPr>
      </w:pPr>
      <w:r w:rsidRPr="004749F7">
        <w:rPr>
          <w:rFonts w:ascii="Times New Roman" w:hAnsi="Times New Roman"/>
          <w:bCs/>
          <w:sz w:val="24"/>
        </w:rPr>
        <w:t>От 11 до 15 изключени рискове – 30 точки</w:t>
      </w:r>
      <w:r w:rsidR="00D31DB1">
        <w:rPr>
          <w:rFonts w:ascii="Times New Roman" w:hAnsi="Times New Roman"/>
          <w:bCs/>
          <w:sz w:val="24"/>
        </w:rPr>
        <w:t>;</w:t>
      </w:r>
    </w:p>
    <w:p w:rsidR="00380448" w:rsidRPr="004749F7" w:rsidRDefault="00380448" w:rsidP="0008297B">
      <w:pPr>
        <w:numPr>
          <w:ilvl w:val="0"/>
          <w:numId w:val="11"/>
        </w:numPr>
        <w:suppressAutoHyphens w:val="0"/>
        <w:autoSpaceDE w:val="0"/>
        <w:autoSpaceDN w:val="0"/>
        <w:adjustRightInd w:val="0"/>
        <w:jc w:val="both"/>
        <w:rPr>
          <w:rFonts w:ascii="Times New Roman" w:hAnsi="Times New Roman"/>
          <w:bCs/>
          <w:sz w:val="24"/>
        </w:rPr>
      </w:pPr>
      <w:r w:rsidRPr="004749F7">
        <w:rPr>
          <w:rFonts w:ascii="Times New Roman" w:hAnsi="Times New Roman"/>
          <w:bCs/>
          <w:sz w:val="24"/>
        </w:rPr>
        <w:t>От 16 до 20 изключени рискове – 15 точки</w:t>
      </w:r>
      <w:r w:rsidR="00D31DB1">
        <w:rPr>
          <w:rFonts w:ascii="Times New Roman" w:hAnsi="Times New Roman"/>
          <w:bCs/>
          <w:sz w:val="24"/>
        </w:rPr>
        <w:t>;</w:t>
      </w:r>
    </w:p>
    <w:p w:rsidR="00380448" w:rsidRPr="004749F7" w:rsidRDefault="00380448" w:rsidP="0008297B">
      <w:pPr>
        <w:numPr>
          <w:ilvl w:val="0"/>
          <w:numId w:val="11"/>
        </w:numPr>
        <w:suppressAutoHyphens w:val="0"/>
        <w:autoSpaceDE w:val="0"/>
        <w:autoSpaceDN w:val="0"/>
        <w:adjustRightInd w:val="0"/>
        <w:jc w:val="both"/>
        <w:rPr>
          <w:rFonts w:ascii="Times New Roman" w:hAnsi="Times New Roman"/>
          <w:bCs/>
          <w:sz w:val="24"/>
        </w:rPr>
      </w:pPr>
      <w:r w:rsidRPr="004749F7">
        <w:rPr>
          <w:rFonts w:ascii="Times New Roman" w:hAnsi="Times New Roman"/>
          <w:bCs/>
          <w:sz w:val="24"/>
        </w:rPr>
        <w:t>От 21 до 25 изключени рискове – 5 точки</w:t>
      </w:r>
      <w:r w:rsidR="00D31DB1">
        <w:rPr>
          <w:rFonts w:ascii="Times New Roman" w:hAnsi="Times New Roman"/>
          <w:bCs/>
          <w:sz w:val="24"/>
        </w:rPr>
        <w:t>;</w:t>
      </w:r>
    </w:p>
    <w:p w:rsidR="00380448" w:rsidRPr="004749F7" w:rsidRDefault="00380448" w:rsidP="0008297B">
      <w:pPr>
        <w:numPr>
          <w:ilvl w:val="0"/>
          <w:numId w:val="11"/>
        </w:numPr>
        <w:suppressAutoHyphens w:val="0"/>
        <w:autoSpaceDE w:val="0"/>
        <w:autoSpaceDN w:val="0"/>
        <w:adjustRightInd w:val="0"/>
        <w:jc w:val="both"/>
        <w:rPr>
          <w:rFonts w:ascii="Times New Roman" w:hAnsi="Times New Roman"/>
          <w:bCs/>
          <w:sz w:val="24"/>
        </w:rPr>
      </w:pPr>
      <w:r w:rsidRPr="004749F7">
        <w:rPr>
          <w:rFonts w:ascii="Times New Roman" w:hAnsi="Times New Roman"/>
          <w:bCs/>
          <w:sz w:val="24"/>
        </w:rPr>
        <w:t xml:space="preserve">Над 25 изключени рискове –  1 </w:t>
      </w:r>
      <w:r w:rsidR="00651929" w:rsidRPr="004749F7">
        <w:rPr>
          <w:rFonts w:ascii="Times New Roman" w:hAnsi="Times New Roman"/>
          <w:bCs/>
          <w:sz w:val="24"/>
        </w:rPr>
        <w:t>точка</w:t>
      </w:r>
      <w:r w:rsidR="00D31DB1">
        <w:rPr>
          <w:rFonts w:ascii="Times New Roman" w:hAnsi="Times New Roman"/>
          <w:bCs/>
          <w:sz w:val="24"/>
        </w:rPr>
        <w:t>.</w:t>
      </w:r>
    </w:p>
    <w:p w:rsidR="00380448" w:rsidRPr="004749F7" w:rsidRDefault="00380448" w:rsidP="00380448">
      <w:pPr>
        <w:jc w:val="both"/>
        <w:rPr>
          <w:rFonts w:ascii="Times New Roman" w:hAnsi="Times New Roman"/>
          <w:bCs/>
          <w:sz w:val="24"/>
        </w:rPr>
      </w:pPr>
    </w:p>
    <w:p w:rsidR="00380448" w:rsidRPr="004749F7" w:rsidRDefault="00380448" w:rsidP="00380448">
      <w:pPr>
        <w:pStyle w:val="ListParagraph"/>
        <w:ind w:left="142" w:right="145"/>
        <w:jc w:val="both"/>
        <w:rPr>
          <w:rFonts w:ascii="Times New Roman" w:hAnsi="Times New Roman"/>
          <w:iCs/>
          <w:sz w:val="24"/>
        </w:rPr>
      </w:pPr>
      <w:r w:rsidRPr="004749F7">
        <w:rPr>
          <w:rFonts w:ascii="Times New Roman" w:hAnsi="Times New Roman"/>
          <w:iCs/>
          <w:sz w:val="24"/>
        </w:rPr>
        <w:t>На първо място се класира предложението, получило най-висока комплексна оценка.</w:t>
      </w:r>
    </w:p>
    <w:p w:rsidR="004938F0" w:rsidRPr="004749F7" w:rsidRDefault="004938F0" w:rsidP="004938F0">
      <w:pPr>
        <w:autoSpaceDE w:val="0"/>
        <w:autoSpaceDN w:val="0"/>
        <w:adjustRightInd w:val="0"/>
        <w:ind w:firstLine="709"/>
        <w:jc w:val="both"/>
        <w:rPr>
          <w:rFonts w:ascii="Times New Roman" w:hAnsi="Times New Roman"/>
          <w:i/>
          <w:iCs/>
          <w:sz w:val="24"/>
        </w:rPr>
      </w:pPr>
      <w:r w:rsidRPr="004749F7">
        <w:rPr>
          <w:rFonts w:ascii="Times New Roman" w:hAnsi="Times New Roman"/>
          <w:i/>
          <w:iCs/>
          <w:sz w:val="24"/>
        </w:rPr>
        <w:t>Получените резултати от оценките по показателите се разглеждат с точност до втория знак след десетичната запетая.</w:t>
      </w:r>
    </w:p>
    <w:p w:rsidR="004938F0" w:rsidRPr="004749F7" w:rsidRDefault="004938F0" w:rsidP="004938F0">
      <w:pPr>
        <w:autoSpaceDE w:val="0"/>
        <w:autoSpaceDN w:val="0"/>
        <w:adjustRightInd w:val="0"/>
        <w:ind w:firstLine="709"/>
        <w:jc w:val="both"/>
        <w:rPr>
          <w:rFonts w:ascii="Times New Roman" w:hAnsi="Times New Roman"/>
          <w:i/>
          <w:iCs/>
          <w:spacing w:val="-3"/>
          <w:sz w:val="24"/>
        </w:rPr>
      </w:pPr>
      <w:r w:rsidRPr="004749F7">
        <w:rPr>
          <w:rFonts w:ascii="Times New Roman" w:hAnsi="Times New Roman"/>
          <w:i/>
          <w:iCs/>
          <w:spacing w:val="-3"/>
          <w:sz w:val="24"/>
        </w:rPr>
        <w:t xml:space="preserve">В случай на равенство на комплексните оценки, за икономически най-изгодна оферта се приема тази, в която застрахователната премия е най-ниска. </w:t>
      </w:r>
    </w:p>
    <w:p w:rsidR="004938F0" w:rsidRPr="004749F7" w:rsidRDefault="004938F0" w:rsidP="004938F0">
      <w:pPr>
        <w:autoSpaceDE w:val="0"/>
        <w:autoSpaceDN w:val="0"/>
        <w:adjustRightInd w:val="0"/>
        <w:ind w:firstLine="709"/>
        <w:jc w:val="both"/>
        <w:rPr>
          <w:rFonts w:ascii="Times New Roman" w:hAnsi="Times New Roman"/>
          <w:i/>
          <w:iCs/>
          <w:spacing w:val="-3"/>
          <w:sz w:val="24"/>
        </w:rPr>
      </w:pPr>
      <w:r w:rsidRPr="004749F7">
        <w:rPr>
          <w:rFonts w:ascii="Times New Roman" w:hAnsi="Times New Roman"/>
          <w:i/>
          <w:iCs/>
          <w:spacing w:val="-3"/>
          <w:sz w:val="24"/>
        </w:rPr>
        <w:t>При условие, че предложената застрахователна премия е еднаква за икономически най-изгодна оферта се приема тази, оценена с по-висок брой точки по показател - „Изключени рискове“.</w:t>
      </w:r>
    </w:p>
    <w:p w:rsidR="004938F0" w:rsidRPr="004749F7" w:rsidRDefault="004938F0" w:rsidP="004938F0">
      <w:pPr>
        <w:autoSpaceDE w:val="0"/>
        <w:autoSpaceDN w:val="0"/>
        <w:adjustRightInd w:val="0"/>
        <w:ind w:firstLine="709"/>
        <w:jc w:val="both"/>
        <w:rPr>
          <w:rFonts w:ascii="Times New Roman" w:hAnsi="Times New Roman"/>
          <w:i/>
          <w:iCs/>
          <w:sz w:val="24"/>
        </w:rPr>
      </w:pPr>
      <w:r w:rsidRPr="004749F7">
        <w:rPr>
          <w:rFonts w:ascii="Times New Roman" w:hAnsi="Times New Roman"/>
          <w:i/>
          <w:iCs/>
          <w:spacing w:val="-3"/>
          <w:sz w:val="24"/>
        </w:rPr>
        <w:t>При равенство на всички показатели, комисията, провежда жребий измежду участниците с еднакви оферти и изтегленият участник се класира на първо място</w:t>
      </w:r>
      <w:r w:rsidRPr="004749F7">
        <w:rPr>
          <w:rFonts w:ascii="Times New Roman" w:hAnsi="Times New Roman"/>
          <w:i/>
          <w:iCs/>
          <w:sz w:val="24"/>
        </w:rPr>
        <w:t>.</w:t>
      </w:r>
    </w:p>
    <w:p w:rsidR="00771287" w:rsidRPr="004749F7" w:rsidRDefault="00771287" w:rsidP="00380448">
      <w:pPr>
        <w:suppressAutoHyphens w:val="0"/>
        <w:autoSpaceDE w:val="0"/>
        <w:autoSpaceDN w:val="0"/>
        <w:adjustRightInd w:val="0"/>
        <w:ind w:left="720"/>
        <w:jc w:val="right"/>
        <w:rPr>
          <w:rFonts w:ascii="Times New Roman" w:eastAsia="Calibri" w:hAnsi="Times New Roman" w:cs="Times New Roman"/>
          <w:b/>
          <w:bCs/>
          <w:i/>
          <w:iCs/>
          <w:sz w:val="24"/>
        </w:rPr>
      </w:pPr>
    </w:p>
    <w:p w:rsidR="00EA618C" w:rsidRPr="004749F7" w:rsidRDefault="00EA618C" w:rsidP="00EE0CD9">
      <w:pPr>
        <w:tabs>
          <w:tab w:val="left" w:pos="567"/>
        </w:tabs>
        <w:ind w:left="720"/>
        <w:jc w:val="both"/>
        <w:rPr>
          <w:rFonts w:ascii="Times New Roman" w:hAnsi="Times New Roman" w:cs="Times New Roman"/>
          <w:b/>
          <w:sz w:val="24"/>
        </w:rPr>
      </w:pPr>
    </w:p>
    <w:p w:rsidR="00DD59D2" w:rsidRDefault="00DD59D2" w:rsidP="00EE0CD9">
      <w:pPr>
        <w:tabs>
          <w:tab w:val="left" w:pos="567"/>
        </w:tabs>
        <w:ind w:left="720"/>
        <w:jc w:val="both"/>
        <w:rPr>
          <w:rFonts w:ascii="Times New Roman" w:hAnsi="Times New Roman" w:cs="Times New Roman"/>
          <w:b/>
          <w:sz w:val="24"/>
        </w:rPr>
      </w:pPr>
      <w:r w:rsidRPr="004749F7">
        <w:rPr>
          <w:rFonts w:ascii="Times New Roman" w:hAnsi="Times New Roman" w:cs="Times New Roman"/>
          <w:b/>
          <w:sz w:val="24"/>
        </w:rPr>
        <w:t>Стойност на поръчката.</w:t>
      </w:r>
    </w:p>
    <w:p w:rsidR="00D31DB1" w:rsidRDefault="00D31DB1" w:rsidP="00EE0CD9">
      <w:pPr>
        <w:tabs>
          <w:tab w:val="left" w:pos="567"/>
        </w:tabs>
        <w:ind w:left="720"/>
        <w:jc w:val="both"/>
        <w:rPr>
          <w:rFonts w:ascii="Times New Roman" w:hAnsi="Times New Roman" w:cs="Times New Roman"/>
          <w:b/>
          <w:sz w:val="24"/>
        </w:rPr>
      </w:pPr>
    </w:p>
    <w:p w:rsidR="00D31DB1" w:rsidRPr="00D31DB1" w:rsidRDefault="00D31DB1" w:rsidP="00D31DB1">
      <w:pPr>
        <w:tabs>
          <w:tab w:val="left" w:pos="567"/>
        </w:tabs>
        <w:jc w:val="both"/>
        <w:rPr>
          <w:rFonts w:ascii="Times New Roman" w:hAnsi="Times New Roman" w:cs="Times New Roman"/>
          <w:b/>
          <w:sz w:val="24"/>
        </w:rPr>
      </w:pPr>
      <w:r w:rsidRPr="00D31DB1">
        <w:rPr>
          <w:rFonts w:ascii="Times New Roman" w:hAnsi="Times New Roman" w:cs="Times New Roman"/>
          <w:b/>
          <w:sz w:val="24"/>
        </w:rPr>
        <w:t xml:space="preserve">Прогнозна стойност </w:t>
      </w:r>
      <w:r w:rsidRPr="001F0084">
        <w:rPr>
          <w:rFonts w:ascii="Times New Roman" w:hAnsi="Times New Roman" w:cs="Times New Roman"/>
          <w:sz w:val="24"/>
        </w:rPr>
        <w:t xml:space="preserve">(без </w:t>
      </w:r>
      <w:r>
        <w:rPr>
          <w:rFonts w:ascii="Times New Roman" w:hAnsi="Times New Roman" w:cs="Times New Roman"/>
          <w:sz w:val="24"/>
        </w:rPr>
        <w:t>д</w:t>
      </w:r>
      <w:r w:rsidRPr="001F0084">
        <w:rPr>
          <w:rFonts w:ascii="Times New Roman" w:hAnsi="Times New Roman" w:cs="Times New Roman"/>
          <w:sz w:val="24"/>
        </w:rPr>
        <w:t>анък върху застрахователн</w:t>
      </w:r>
      <w:r>
        <w:rPr>
          <w:rFonts w:ascii="Times New Roman" w:hAnsi="Times New Roman" w:cs="Times New Roman"/>
          <w:sz w:val="24"/>
        </w:rPr>
        <w:t xml:space="preserve">ата </w:t>
      </w:r>
      <w:r w:rsidRPr="001F0084">
        <w:rPr>
          <w:rFonts w:ascii="Times New Roman" w:hAnsi="Times New Roman" w:cs="Times New Roman"/>
          <w:sz w:val="24"/>
        </w:rPr>
        <w:t xml:space="preserve"> преми</w:t>
      </w:r>
      <w:r>
        <w:rPr>
          <w:rFonts w:ascii="Times New Roman" w:hAnsi="Times New Roman" w:cs="Times New Roman"/>
          <w:sz w:val="24"/>
        </w:rPr>
        <w:t>я</w:t>
      </w:r>
      <w:r w:rsidRPr="001F0084">
        <w:rPr>
          <w:rFonts w:ascii="Times New Roman" w:hAnsi="Times New Roman" w:cs="Times New Roman"/>
          <w:sz w:val="24"/>
        </w:rPr>
        <w:t>): 3500</w:t>
      </w:r>
      <w:r>
        <w:rPr>
          <w:rFonts w:ascii="Times New Roman" w:hAnsi="Times New Roman" w:cs="Times New Roman"/>
          <w:sz w:val="24"/>
        </w:rPr>
        <w:t xml:space="preserve"> лева</w:t>
      </w:r>
    </w:p>
    <w:p w:rsidR="00EC79D7" w:rsidRPr="004749F7" w:rsidRDefault="00EC79D7" w:rsidP="00380448">
      <w:pPr>
        <w:pStyle w:val="ListParagraph"/>
        <w:tabs>
          <w:tab w:val="left" w:pos="567"/>
        </w:tabs>
        <w:ind w:left="0"/>
        <w:jc w:val="both"/>
        <w:rPr>
          <w:rFonts w:ascii="Times New Roman" w:hAnsi="Times New Roman" w:cs="Times New Roman"/>
          <w:b/>
          <w:sz w:val="24"/>
        </w:rPr>
      </w:pPr>
    </w:p>
    <w:p w:rsidR="00EA05D5" w:rsidRPr="004749F7" w:rsidRDefault="00EA05D5" w:rsidP="002020F1">
      <w:pPr>
        <w:jc w:val="both"/>
        <w:rPr>
          <w:rFonts w:ascii="Times New Roman" w:hAnsi="Times New Roman" w:cs="Times New Roman"/>
          <w:sz w:val="24"/>
        </w:rPr>
      </w:pPr>
    </w:p>
    <w:p w:rsidR="00BB0826" w:rsidRPr="004749F7" w:rsidRDefault="00BB0826" w:rsidP="00380448">
      <w:pPr>
        <w:ind w:firstLine="720"/>
        <w:jc w:val="both"/>
        <w:rPr>
          <w:rFonts w:ascii="Times New Roman" w:hAnsi="Times New Roman" w:cs="Times New Roman"/>
          <w:sz w:val="24"/>
        </w:rPr>
      </w:pPr>
    </w:p>
    <w:p w:rsidR="00710AAC" w:rsidRPr="004749F7" w:rsidRDefault="00E56834" w:rsidP="00380448">
      <w:pPr>
        <w:jc w:val="center"/>
        <w:rPr>
          <w:rFonts w:ascii="Times New Roman" w:hAnsi="Times New Roman" w:cs="Times New Roman"/>
          <w:b/>
          <w:bCs/>
          <w:sz w:val="24"/>
        </w:rPr>
      </w:pPr>
      <w:r w:rsidRPr="004749F7">
        <w:rPr>
          <w:rFonts w:ascii="Times New Roman" w:hAnsi="Times New Roman" w:cs="Times New Roman"/>
          <w:b/>
          <w:bCs/>
          <w:sz w:val="24"/>
        </w:rPr>
        <w:t>РАЗДЕЛ V</w:t>
      </w:r>
      <w:r w:rsidR="00710AAC" w:rsidRPr="004749F7">
        <w:rPr>
          <w:rFonts w:ascii="Times New Roman" w:hAnsi="Times New Roman" w:cs="Times New Roman"/>
          <w:b/>
          <w:bCs/>
          <w:sz w:val="24"/>
        </w:rPr>
        <w:t>. СКЛЮЧВАНЕ НА ДОГОВОР</w:t>
      </w:r>
      <w:r w:rsidR="00BB3275" w:rsidRPr="004749F7">
        <w:rPr>
          <w:rFonts w:ascii="Times New Roman" w:hAnsi="Times New Roman" w:cs="Times New Roman"/>
          <w:b/>
          <w:bCs/>
          <w:sz w:val="24"/>
        </w:rPr>
        <w:t xml:space="preserve"> </w:t>
      </w:r>
      <w:r w:rsidR="001A2C19" w:rsidRPr="004749F7">
        <w:rPr>
          <w:rFonts w:ascii="Times New Roman" w:hAnsi="Times New Roman" w:cs="Times New Roman"/>
          <w:b/>
          <w:bCs/>
          <w:sz w:val="24"/>
        </w:rPr>
        <w:t>ЗА ОБЩЕСТВЕНА ПОРЪЧКА</w:t>
      </w:r>
      <w:r w:rsidR="00710AAC" w:rsidRPr="004749F7">
        <w:rPr>
          <w:rFonts w:ascii="Times New Roman" w:hAnsi="Times New Roman" w:cs="Times New Roman"/>
          <w:b/>
          <w:bCs/>
          <w:sz w:val="24"/>
        </w:rPr>
        <w:t>. УСЛОВИЯ ЗА ПЛАЩАНЕ</w:t>
      </w:r>
    </w:p>
    <w:p w:rsidR="00F3486E" w:rsidRPr="004749F7" w:rsidRDefault="00F3486E" w:rsidP="00380448">
      <w:pPr>
        <w:jc w:val="center"/>
        <w:rPr>
          <w:rFonts w:ascii="Times New Roman" w:hAnsi="Times New Roman" w:cs="Times New Roman"/>
          <w:b/>
          <w:bCs/>
          <w:sz w:val="24"/>
        </w:rPr>
      </w:pPr>
    </w:p>
    <w:p w:rsidR="00F3486E" w:rsidRPr="004749F7" w:rsidRDefault="00F3486E" w:rsidP="00380448">
      <w:pPr>
        <w:jc w:val="center"/>
        <w:rPr>
          <w:rFonts w:ascii="Times New Roman" w:hAnsi="Times New Roman" w:cs="Times New Roman"/>
          <w:b/>
          <w:bCs/>
          <w:sz w:val="24"/>
        </w:rPr>
      </w:pPr>
    </w:p>
    <w:p w:rsidR="00F3486E" w:rsidRPr="004749F7" w:rsidRDefault="00F3486E" w:rsidP="00EA618C">
      <w:pPr>
        <w:numPr>
          <w:ilvl w:val="0"/>
          <w:numId w:val="22"/>
        </w:numPr>
        <w:tabs>
          <w:tab w:val="left" w:pos="0"/>
        </w:tabs>
        <w:ind w:left="426" w:hanging="426"/>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Договорът за обществена поръчка се сключва с участника, класиран на първо място и определен за изпълнител на обществената поръчка.</w:t>
      </w:r>
    </w:p>
    <w:p w:rsidR="00F3486E" w:rsidRPr="004749F7" w:rsidRDefault="00F3486E" w:rsidP="00EA618C">
      <w:pPr>
        <w:numPr>
          <w:ilvl w:val="0"/>
          <w:numId w:val="22"/>
        </w:numPr>
        <w:tabs>
          <w:tab w:val="left" w:pos="0"/>
        </w:tabs>
        <w:ind w:left="426" w:hanging="426"/>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 xml:space="preserve">Когато определеният за изпълнител участник откаже да сключи договор се прилага чл. 194, ал. 2 от ЗОП. За отказ се приема и неявяването на уговорената дата, </w:t>
      </w:r>
      <w:r w:rsidR="00B63662">
        <w:rPr>
          <w:rFonts w:ascii="Times New Roman" w:eastAsia="Calibri" w:hAnsi="Times New Roman" w:cs="Times New Roman"/>
          <w:sz w:val="24"/>
          <w:lang w:eastAsia="en-US"/>
        </w:rPr>
        <w:t xml:space="preserve">и непредставянето в срок, определен от възложителя на изискуеммите документи, </w:t>
      </w:r>
      <w:r w:rsidRPr="004749F7">
        <w:rPr>
          <w:rFonts w:ascii="Times New Roman" w:eastAsia="Calibri" w:hAnsi="Times New Roman" w:cs="Times New Roman"/>
          <w:sz w:val="24"/>
          <w:lang w:eastAsia="en-US"/>
        </w:rPr>
        <w:t>освен ако неявяването</w:t>
      </w:r>
      <w:r w:rsidR="00B63662">
        <w:rPr>
          <w:rFonts w:ascii="Times New Roman" w:eastAsia="Calibri" w:hAnsi="Times New Roman" w:cs="Times New Roman"/>
          <w:sz w:val="24"/>
          <w:lang w:eastAsia="en-US"/>
        </w:rPr>
        <w:t>, съответно непредставянето в срок</w:t>
      </w:r>
      <w:r w:rsidRPr="004749F7">
        <w:rPr>
          <w:rFonts w:ascii="Times New Roman" w:eastAsia="Calibri" w:hAnsi="Times New Roman" w:cs="Times New Roman"/>
          <w:sz w:val="24"/>
          <w:lang w:eastAsia="en-US"/>
        </w:rPr>
        <w:t xml:space="preserve"> е по обективни причини, за което възложителят е уведомен своевременно.</w:t>
      </w:r>
    </w:p>
    <w:p w:rsidR="00DF7D83" w:rsidRPr="004749F7" w:rsidRDefault="00F3486E" w:rsidP="00D31DB1">
      <w:pPr>
        <w:pStyle w:val="ListParagraph"/>
        <w:ind w:left="426" w:right="-2" w:firstLine="567"/>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Преди подписване на договора, участникът избран за изпълнител</w:t>
      </w:r>
      <w:r w:rsidR="00DF7D83" w:rsidRPr="004749F7">
        <w:t xml:space="preserve"> </w:t>
      </w:r>
      <w:r w:rsidR="00DF7D83" w:rsidRPr="004749F7">
        <w:rPr>
          <w:rFonts w:ascii="Times New Roman" w:eastAsia="Calibri" w:hAnsi="Times New Roman" w:cs="Times New Roman"/>
          <w:sz w:val="24"/>
          <w:lang w:eastAsia="en-US"/>
        </w:rPr>
        <w:t>следва да изпълни задължението по чл. 112, ал. 1, т. 2 от ЗОП</w:t>
      </w:r>
      <w:r w:rsidR="003A1FA8" w:rsidRPr="004749F7">
        <w:rPr>
          <w:rFonts w:ascii="Times New Roman" w:eastAsia="Calibri" w:hAnsi="Times New Roman" w:cs="Times New Roman"/>
          <w:sz w:val="24"/>
          <w:lang w:eastAsia="en-US"/>
        </w:rPr>
        <w:t>,</w:t>
      </w:r>
      <w:r w:rsidR="00DF7D83" w:rsidRPr="004749F7">
        <w:rPr>
          <w:rFonts w:ascii="Times New Roman" w:eastAsia="Calibri" w:hAnsi="Times New Roman" w:cs="Times New Roman"/>
          <w:sz w:val="24"/>
          <w:lang w:eastAsia="en-US"/>
        </w:rPr>
        <w:t xml:space="preserve"> като представи документи, удостоверяващи липсата на основанията за отстраняване, както и съответствието с поставените критерии за подбор, като документите се представят и за подизпълнителите (чл. 66, ал. 2 от ЗОП) и третите лица (чл. 65, ал. 4 от ЗОП), ако има такива, при съобразяване с чл. 112, ал. 9 от ЗОП</w:t>
      </w:r>
      <w:r w:rsidR="00927D23" w:rsidRPr="004749F7">
        <w:rPr>
          <w:rFonts w:ascii="Times New Roman" w:eastAsia="Calibri" w:hAnsi="Times New Roman"/>
          <w:sz w:val="24"/>
        </w:rPr>
        <w:t>.</w:t>
      </w:r>
      <w:r w:rsidR="009B4152">
        <w:rPr>
          <w:rFonts w:ascii="Times New Roman" w:eastAsia="Calibri" w:hAnsi="Times New Roman"/>
          <w:sz w:val="24"/>
        </w:rPr>
        <w:t xml:space="preserve"> </w:t>
      </w:r>
      <w:r w:rsidR="009B4152" w:rsidRPr="009B4152">
        <w:rPr>
          <w:rFonts w:ascii="Times New Roman" w:eastAsia="Calibri" w:hAnsi="Times New Roman"/>
          <w:sz w:val="24"/>
        </w:rPr>
        <w:t>В случай че документите са били предоставени на възложителя, участникът определен за изпълнител писмено декларира преди сключване на договора, че съответните предоставени документи са актуални.</w:t>
      </w:r>
      <w:r w:rsidR="00E70EF4" w:rsidRPr="004749F7">
        <w:rPr>
          <w:rFonts w:ascii="Times New Roman" w:eastAsia="Calibri" w:hAnsi="Times New Roman"/>
          <w:sz w:val="24"/>
        </w:rPr>
        <w:t xml:space="preserve"> </w:t>
      </w:r>
    </w:p>
    <w:p w:rsidR="001D673E" w:rsidRPr="004749F7" w:rsidRDefault="00982C0D" w:rsidP="00D31DB1">
      <w:pPr>
        <w:pStyle w:val="ListParagraph"/>
        <w:ind w:left="426" w:right="-2" w:firstLine="567"/>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Участникът представя декларации по Закона за мерките срещу изпирането на пари (ЗМИП) – декларация по чл. 42, ал. 2, т. 2 от ЗМИП, декларация по чл. 59, ал. 1, т. 3 от ЗМИП, с цел прилагане мерките за превенция на използването на финансовата система за целите на изпирането на пари при условията и реда на ЗМИП и Правилника за прилагане на Закона за мерките сре</w:t>
      </w:r>
      <w:r w:rsidR="009F1C99" w:rsidRPr="004749F7">
        <w:rPr>
          <w:rFonts w:ascii="Times New Roman" w:eastAsia="Calibri" w:hAnsi="Times New Roman" w:cs="Times New Roman"/>
          <w:sz w:val="24"/>
          <w:lang w:eastAsia="en-US"/>
        </w:rPr>
        <w:t>щу изпирането на пари – Образец</w:t>
      </w:r>
      <w:r w:rsidR="00726E11" w:rsidRPr="004749F7">
        <w:rPr>
          <w:rFonts w:ascii="Times New Roman" w:eastAsia="Calibri" w:hAnsi="Times New Roman" w:cs="Times New Roman"/>
          <w:sz w:val="24"/>
          <w:lang w:eastAsia="en-US"/>
        </w:rPr>
        <w:t xml:space="preserve">, декларация по чл. 66, ал. 2 от ЗМИП </w:t>
      </w:r>
      <w:r w:rsidR="00927D23" w:rsidRPr="004749F7">
        <w:rPr>
          <w:rFonts w:ascii="Times New Roman" w:eastAsia="Calibri" w:hAnsi="Times New Roman" w:cs="Times New Roman"/>
          <w:sz w:val="24"/>
          <w:lang w:eastAsia="en-US"/>
        </w:rPr>
        <w:t>–</w:t>
      </w:r>
      <w:r w:rsidR="00726E11" w:rsidRPr="004749F7">
        <w:rPr>
          <w:rFonts w:ascii="Times New Roman" w:eastAsia="Calibri" w:hAnsi="Times New Roman" w:cs="Times New Roman"/>
          <w:sz w:val="24"/>
          <w:lang w:eastAsia="en-US"/>
        </w:rPr>
        <w:t xml:space="preserve"> образец</w:t>
      </w:r>
      <w:r w:rsidR="00927D23" w:rsidRPr="004749F7">
        <w:rPr>
          <w:rFonts w:ascii="Times New Roman" w:eastAsia="Calibri" w:hAnsi="Times New Roman" w:cs="Times New Roman"/>
          <w:sz w:val="24"/>
          <w:lang w:eastAsia="en-US"/>
        </w:rPr>
        <w:t>.</w:t>
      </w:r>
      <w:r w:rsidR="009F1C99" w:rsidRPr="004749F7">
        <w:rPr>
          <w:rFonts w:ascii="Times New Roman" w:eastAsia="Calibri" w:hAnsi="Times New Roman" w:cs="Times New Roman"/>
          <w:sz w:val="24"/>
          <w:lang w:eastAsia="en-US"/>
        </w:rPr>
        <w:t xml:space="preserve"> </w:t>
      </w:r>
    </w:p>
    <w:p w:rsidR="00982C0D" w:rsidRPr="004749F7" w:rsidRDefault="001D673E" w:rsidP="00D31DB1">
      <w:pPr>
        <w:pStyle w:val="ListParagraph"/>
        <w:ind w:left="426" w:right="-2" w:firstLine="567"/>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w:t>
      </w:r>
    </w:p>
    <w:p w:rsidR="002850DB" w:rsidRPr="004749F7" w:rsidRDefault="002850DB" w:rsidP="001D673E">
      <w:pPr>
        <w:tabs>
          <w:tab w:val="left" w:pos="426"/>
        </w:tabs>
        <w:ind w:left="426" w:firstLine="567"/>
        <w:jc w:val="both"/>
        <w:rPr>
          <w:rFonts w:ascii="Times New Roman" w:eastAsiaTheme="minorHAnsi" w:hAnsi="Times New Roman" w:cstheme="minorBidi"/>
          <w:sz w:val="24"/>
          <w:lang w:eastAsia="en-US"/>
        </w:rPr>
      </w:pPr>
      <w:r w:rsidRPr="004749F7">
        <w:rPr>
          <w:rFonts w:ascii="Times New Roman" w:eastAsiaTheme="minorHAnsi" w:hAnsi="Times New Roman" w:cs="Times New Roman"/>
          <w:bCs/>
          <w:sz w:val="24"/>
          <w:lang w:eastAsia="en-US"/>
        </w:rPr>
        <w:t xml:space="preserve">Възложителят няма да сключи договор за възлагане на обществена поръчка с участник, за когото не може да бъде извършена идентификация на клиента, чрез регламентираните в ЗМИП способи, включително когато клиентът е юридическо лице – на физическите лица, които са негови действителни собственици, по смисъла на § 2 от ДР на ЗМИП. </w:t>
      </w:r>
      <w:r w:rsidRPr="004749F7">
        <w:rPr>
          <w:rFonts w:ascii="Times New Roman" w:eastAsiaTheme="minorHAnsi" w:hAnsi="Times New Roman" w:cstheme="minorBidi"/>
          <w:sz w:val="24"/>
          <w:lang w:eastAsia="en-US"/>
        </w:rPr>
        <w:t xml:space="preserve">Идентифицирането на юридически лица и други правни образувания се извършва чрез представяне на оригинал или нотариално заверено копие на официално извлечение от съответния регистър за актуалното им състояние и заверено копие от учредителния договор, учредителния акт или от друг документ, необходим за установяване на данните по чл. 54, ал. 4 от ЗМИП. </w:t>
      </w:r>
    </w:p>
    <w:p w:rsidR="002850DB" w:rsidRPr="004749F7" w:rsidRDefault="002850DB" w:rsidP="001D673E">
      <w:pPr>
        <w:tabs>
          <w:tab w:val="left" w:pos="426"/>
        </w:tabs>
        <w:ind w:left="426" w:firstLine="567"/>
        <w:jc w:val="both"/>
        <w:rPr>
          <w:rFonts w:ascii="Times New Roman" w:eastAsiaTheme="minorHAnsi" w:hAnsi="Times New Roman" w:cstheme="minorBidi"/>
          <w:sz w:val="24"/>
          <w:lang w:eastAsia="en-US"/>
          <w:specVanish/>
        </w:rPr>
      </w:pPr>
      <w:r w:rsidRPr="004749F7">
        <w:rPr>
          <w:rFonts w:ascii="Times New Roman" w:eastAsiaTheme="minorHAnsi" w:hAnsi="Times New Roman" w:cstheme="minorBidi"/>
          <w:sz w:val="24"/>
          <w:lang w:eastAsia="en-US"/>
        </w:rPr>
        <w:t xml:space="preserve">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Когато участникът, избран за изпълнител – юридическо лице или друго правно образувание, не е регистриран на територията на Република България, същият посочва съответния публичен регистър, от който може да се направи справка за данните по чл. 54 от ЗМИП. </w:t>
      </w:r>
    </w:p>
    <w:p w:rsidR="002850DB" w:rsidRPr="004749F7" w:rsidRDefault="002850DB" w:rsidP="002850DB">
      <w:pPr>
        <w:spacing w:after="120"/>
        <w:ind w:left="360"/>
        <w:jc w:val="both"/>
        <w:rPr>
          <w:rFonts w:ascii="Times New Roman" w:eastAsiaTheme="minorHAnsi" w:hAnsi="Times New Roman" w:cstheme="minorBidi"/>
          <w:sz w:val="24"/>
          <w:lang w:eastAsia="en-US"/>
          <w:specVanish/>
        </w:rPr>
      </w:pPr>
    </w:p>
    <w:p w:rsidR="002850DB" w:rsidRPr="004749F7" w:rsidRDefault="002850DB" w:rsidP="002850DB">
      <w:pPr>
        <w:ind w:firstLine="567"/>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За целите на извършване на идентификацията и проверката на идентификацията на участниците, включително на действителния собственик на участник/ член на обединение-участник – юридическо лице или друго правно образувание, следва да бъде представена информацията, както следва:</w:t>
      </w:r>
    </w:p>
    <w:p w:rsidR="002850DB" w:rsidRPr="004749F7" w:rsidRDefault="002850DB" w:rsidP="002850DB">
      <w:pPr>
        <w:numPr>
          <w:ilvl w:val="0"/>
          <w:numId w:val="54"/>
        </w:numPr>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при участници/членове на обединение – физически лица: документите и информацията по чл. 53 от Закона за мерките срещу изпирането на пари;</w:t>
      </w:r>
    </w:p>
    <w:p w:rsidR="002850DB" w:rsidRPr="004749F7" w:rsidRDefault="002850DB" w:rsidP="002850DB">
      <w:pPr>
        <w:numPr>
          <w:ilvl w:val="0"/>
          <w:numId w:val="54"/>
        </w:numPr>
        <w:contextualSpacing/>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при участници/членове на обединение – юридически лица: информацията и документите по чл. 54 от Закона за мерките срещу изпирането на пари.</w:t>
      </w:r>
    </w:p>
    <w:p w:rsidR="002850DB" w:rsidRPr="004749F7" w:rsidRDefault="002850DB" w:rsidP="009F1C99">
      <w:pPr>
        <w:pStyle w:val="ListParagraph"/>
        <w:ind w:left="426" w:right="287" w:firstLine="567"/>
        <w:jc w:val="both"/>
        <w:rPr>
          <w:rFonts w:ascii="Times New Roman" w:eastAsia="Calibri" w:hAnsi="Times New Roman"/>
          <w:sz w:val="24"/>
        </w:rPr>
      </w:pPr>
    </w:p>
    <w:p w:rsidR="00F3486E" w:rsidRPr="004749F7" w:rsidRDefault="00E32B6A" w:rsidP="006A75B1">
      <w:pPr>
        <w:tabs>
          <w:tab w:val="left" w:pos="0"/>
          <w:tab w:val="left" w:pos="426"/>
        </w:tabs>
        <w:ind w:left="360"/>
        <w:contextualSpacing/>
        <w:jc w:val="both"/>
        <w:rPr>
          <w:rFonts w:ascii="Times New Roman" w:eastAsia="Calibri" w:hAnsi="Times New Roman" w:cs="Times New Roman"/>
          <w:b/>
          <w:bCs/>
          <w:sz w:val="24"/>
          <w:lang w:eastAsia="en-US"/>
        </w:rPr>
      </w:pPr>
      <w:r w:rsidRPr="004749F7">
        <w:rPr>
          <w:rFonts w:ascii="Times New Roman" w:eastAsia="MS Mincho" w:hAnsi="Times New Roman" w:cs="Times New Roman"/>
          <w:noProof/>
          <w:sz w:val="24"/>
          <w:lang w:eastAsia="x-none"/>
        </w:rPr>
        <w:t xml:space="preserve">4. </w:t>
      </w:r>
      <w:r w:rsidR="00F3486E" w:rsidRPr="004749F7">
        <w:rPr>
          <w:rFonts w:ascii="Times New Roman" w:eastAsia="MS Mincho" w:hAnsi="Times New Roman" w:cs="Times New Roman"/>
          <w:noProof/>
          <w:sz w:val="24"/>
          <w:lang w:eastAsia="x-none"/>
        </w:rPr>
        <w:t>Не се допускат никакви изключения относно основанията, начините и причините за изплащане на застрахователното обезщетение на възложителя, различни от условията в проекта на договор.</w:t>
      </w:r>
    </w:p>
    <w:p w:rsidR="00F3486E" w:rsidRPr="004749F7" w:rsidRDefault="00F3486E" w:rsidP="000E7E16">
      <w:pPr>
        <w:tabs>
          <w:tab w:val="left" w:pos="0"/>
          <w:tab w:val="left" w:pos="426"/>
        </w:tabs>
        <w:ind w:left="360"/>
        <w:contextualSpacing/>
        <w:jc w:val="both"/>
        <w:rPr>
          <w:rFonts w:ascii="Times New Roman" w:eastAsia="Calibri" w:hAnsi="Times New Roman" w:cs="Times New Roman"/>
          <w:b/>
          <w:bCs/>
          <w:sz w:val="24"/>
          <w:lang w:eastAsia="en-US"/>
        </w:rPr>
      </w:pPr>
    </w:p>
    <w:p w:rsidR="00F3486E" w:rsidRPr="004749F7" w:rsidRDefault="00F3486E" w:rsidP="00F3486E">
      <w:pPr>
        <w:jc w:val="right"/>
        <w:rPr>
          <w:rFonts w:ascii="Times New Roman" w:eastAsia="Calibri" w:hAnsi="Times New Roman" w:cs="Times New Roman"/>
          <w:b/>
          <w:i/>
          <w:sz w:val="24"/>
          <w:lang w:eastAsia="en-US"/>
        </w:rPr>
      </w:pPr>
    </w:p>
    <w:p w:rsidR="00020718" w:rsidRPr="004749F7" w:rsidRDefault="006D501E" w:rsidP="00E61EB8">
      <w:pPr>
        <w:tabs>
          <w:tab w:val="left" w:pos="567"/>
        </w:tabs>
        <w:ind w:left="360"/>
        <w:jc w:val="both"/>
        <w:rPr>
          <w:rFonts w:ascii="Times New Roman" w:hAnsi="Times New Roman" w:cs="Times New Roman"/>
          <w:bCs/>
          <w:sz w:val="24"/>
        </w:rPr>
      </w:pPr>
      <w:r w:rsidRPr="004749F7">
        <w:rPr>
          <w:rFonts w:ascii="Times New Roman" w:hAnsi="Times New Roman" w:cs="Times New Roman"/>
          <w:b/>
          <w:bCs/>
          <w:sz w:val="24"/>
        </w:rPr>
        <w:t>Условия за плащане</w:t>
      </w:r>
    </w:p>
    <w:p w:rsidR="006369ED" w:rsidRPr="004749F7" w:rsidRDefault="006369ED" w:rsidP="009B4152">
      <w:pPr>
        <w:autoSpaceDE w:val="0"/>
        <w:autoSpaceDN w:val="0"/>
        <w:adjustRightInd w:val="0"/>
        <w:ind w:firstLine="360"/>
        <w:jc w:val="both"/>
        <w:rPr>
          <w:rFonts w:ascii="Times New Roman" w:hAnsi="Times New Roman"/>
          <w:sz w:val="24"/>
        </w:rPr>
      </w:pPr>
      <w:r w:rsidRPr="004749F7">
        <w:rPr>
          <w:rFonts w:ascii="Times New Roman" w:hAnsi="Times New Roman"/>
          <w:sz w:val="24"/>
        </w:rPr>
        <w:t xml:space="preserve">Възложителят заплаща депозитна премия </w:t>
      </w:r>
      <w:r w:rsidR="009B4152">
        <w:rPr>
          <w:rFonts w:ascii="Times New Roman" w:hAnsi="Times New Roman"/>
          <w:sz w:val="24"/>
        </w:rPr>
        <w:t>–</w:t>
      </w:r>
      <w:r w:rsidR="009B4152" w:rsidRPr="004749F7">
        <w:rPr>
          <w:rFonts w:ascii="Times New Roman" w:hAnsi="Times New Roman"/>
          <w:sz w:val="24"/>
        </w:rPr>
        <w:t xml:space="preserve"> </w:t>
      </w:r>
      <w:r w:rsidRPr="004749F7">
        <w:rPr>
          <w:rFonts w:ascii="Times New Roman" w:hAnsi="Times New Roman"/>
          <w:sz w:val="24"/>
        </w:rPr>
        <w:t xml:space="preserve">левова равностойност на 1200 евро, която се заплаща от Застраховащия (КФН) в срок до 10 дни след сключване на договора </w:t>
      </w:r>
      <w:r w:rsidRPr="004749F7">
        <w:rPr>
          <w:rFonts w:ascii="Times New Roman" w:hAnsi="Times New Roman"/>
          <w:sz w:val="24"/>
          <w:lang w:eastAsia="bg-BG"/>
        </w:rPr>
        <w:t>и след представянето на проформа сметка или сметка фактура, издадена от изпълнителя</w:t>
      </w:r>
      <w:r w:rsidRPr="004749F7">
        <w:rPr>
          <w:rFonts w:ascii="Times New Roman" w:hAnsi="Times New Roman"/>
          <w:sz w:val="24"/>
        </w:rPr>
        <w:t>.</w:t>
      </w:r>
    </w:p>
    <w:p w:rsidR="006369ED" w:rsidRPr="004749F7" w:rsidRDefault="006369ED" w:rsidP="009B4152">
      <w:pPr>
        <w:autoSpaceDE w:val="0"/>
        <w:autoSpaceDN w:val="0"/>
        <w:adjustRightInd w:val="0"/>
        <w:jc w:val="both"/>
        <w:rPr>
          <w:rFonts w:ascii="Times New Roman" w:hAnsi="Times New Roman"/>
          <w:sz w:val="24"/>
        </w:rPr>
      </w:pPr>
      <w:r w:rsidRPr="004749F7">
        <w:rPr>
          <w:rFonts w:ascii="Times New Roman" w:hAnsi="Times New Roman"/>
          <w:sz w:val="24"/>
        </w:rPr>
        <w:t>До седем работни дни от началото на всеки месец КФН предоставя на Застрахователя списък, който съдържа имената на служителите, които са били командировани в предходния месец и броя на дните на командировката.</w:t>
      </w:r>
    </w:p>
    <w:p w:rsidR="00540D6A" w:rsidRPr="004749F7" w:rsidRDefault="006369ED" w:rsidP="001F0084">
      <w:pPr>
        <w:pStyle w:val="ListParagraph"/>
        <w:ind w:left="0"/>
        <w:jc w:val="both"/>
        <w:rPr>
          <w:rFonts w:ascii="Times New Roman" w:hAnsi="Times New Roman"/>
          <w:sz w:val="24"/>
        </w:rPr>
      </w:pPr>
      <w:r w:rsidRPr="004749F7">
        <w:rPr>
          <w:rFonts w:ascii="Times New Roman" w:hAnsi="Times New Roman"/>
          <w:sz w:val="24"/>
          <w:lang w:eastAsia="bg-BG"/>
        </w:rPr>
        <w:t>Окончателно разчитане се извършва до 10 работни дни след изтичане на срока на договора и след изчисляване на окончателния брой командировани лица и общия брой на дните в командировка.</w:t>
      </w:r>
    </w:p>
    <w:p w:rsidR="000C778B" w:rsidRPr="004749F7" w:rsidRDefault="000D7EC8" w:rsidP="00380448">
      <w:pPr>
        <w:pStyle w:val="ListParagraph"/>
        <w:suppressAutoHyphens w:val="0"/>
        <w:spacing w:after="200"/>
        <w:ind w:left="0"/>
      </w:pPr>
      <w:r w:rsidRPr="004749F7">
        <w:br w:type="page"/>
      </w:r>
    </w:p>
    <w:p w:rsidR="00C94C5F" w:rsidRPr="004749F7" w:rsidRDefault="00C94C5F" w:rsidP="00C94C5F">
      <w:pPr>
        <w:suppressAutoHyphens w:val="0"/>
        <w:spacing w:after="200" w:line="276" w:lineRule="auto"/>
        <w:jc w:val="center"/>
        <w:rPr>
          <w:rFonts w:ascii="Times New Roman" w:eastAsiaTheme="minorHAnsi" w:hAnsi="Times New Roman" w:cs="Times New Roman"/>
          <w:b/>
          <w:i/>
          <w:sz w:val="24"/>
          <w:lang w:eastAsia="en-US"/>
        </w:rPr>
      </w:pPr>
      <w:r w:rsidRPr="004749F7">
        <w:rPr>
          <w:rFonts w:ascii="Times New Roman" w:eastAsiaTheme="minorHAnsi" w:hAnsi="Times New Roman" w:cs="Times New Roman"/>
          <w:b/>
          <w:bCs/>
          <w:sz w:val="24"/>
          <w:lang w:eastAsia="en-US"/>
        </w:rPr>
        <w:t>РАЗДЕЛ VІ. ПРИЛОЖЕНИЯ</w:t>
      </w:r>
    </w:p>
    <w:p w:rsidR="00C94C5F" w:rsidRPr="004749F7" w:rsidRDefault="00C94C5F" w:rsidP="00C94C5F">
      <w:pPr>
        <w:tabs>
          <w:tab w:val="left" w:pos="0"/>
          <w:tab w:val="left" w:pos="426"/>
        </w:tabs>
        <w:ind w:left="360"/>
        <w:contextualSpacing/>
        <w:jc w:val="right"/>
        <w:rPr>
          <w:rFonts w:ascii="Times New Roman" w:eastAsiaTheme="minorHAnsi" w:hAnsi="Times New Roman" w:cs="Times New Roman"/>
          <w:b/>
          <w:bCs/>
          <w:i/>
          <w:sz w:val="24"/>
          <w:lang w:eastAsia="en-US"/>
        </w:rPr>
      </w:pPr>
      <w:r w:rsidRPr="004749F7">
        <w:rPr>
          <w:rFonts w:ascii="Times New Roman" w:eastAsiaTheme="minorHAnsi" w:hAnsi="Times New Roman" w:cs="Times New Roman"/>
          <w:b/>
          <w:bCs/>
          <w:i/>
          <w:sz w:val="24"/>
          <w:lang w:eastAsia="en-US"/>
        </w:rPr>
        <w:t>към обява за обществена поръчка</w:t>
      </w:r>
    </w:p>
    <w:p w:rsidR="00C94C5F" w:rsidRPr="004749F7" w:rsidRDefault="00C94C5F" w:rsidP="00C94C5F">
      <w:pPr>
        <w:tabs>
          <w:tab w:val="left" w:pos="0"/>
          <w:tab w:val="left" w:pos="426"/>
        </w:tabs>
        <w:ind w:left="360"/>
        <w:contextualSpacing/>
        <w:jc w:val="right"/>
        <w:rPr>
          <w:rFonts w:ascii="Times New Roman" w:eastAsiaTheme="minorHAnsi" w:hAnsi="Times New Roman" w:cs="Times New Roman"/>
          <w:b/>
          <w:bCs/>
          <w:sz w:val="24"/>
          <w:lang w:eastAsia="en-US"/>
        </w:rPr>
      </w:pPr>
      <w:r w:rsidRPr="004749F7">
        <w:rPr>
          <w:rFonts w:ascii="Times New Roman" w:eastAsiaTheme="minorHAnsi" w:hAnsi="Times New Roman" w:cs="Times New Roman"/>
          <w:b/>
          <w:bCs/>
          <w:sz w:val="24"/>
          <w:lang w:eastAsia="en-US"/>
        </w:rPr>
        <w:t>ОБРАЗЕЦ</w:t>
      </w:r>
    </w:p>
    <w:p w:rsidR="005E1937" w:rsidRPr="004749F7" w:rsidRDefault="005E1937" w:rsidP="00C94C5F">
      <w:pPr>
        <w:tabs>
          <w:tab w:val="left" w:pos="0"/>
          <w:tab w:val="left" w:pos="426"/>
        </w:tabs>
        <w:ind w:left="360"/>
        <w:contextualSpacing/>
        <w:jc w:val="center"/>
        <w:rPr>
          <w:rFonts w:ascii="Times New Roman" w:eastAsiaTheme="minorHAnsi" w:hAnsi="Times New Roman" w:cs="Times New Roman"/>
          <w:b/>
          <w:bCs/>
          <w:sz w:val="24"/>
          <w:lang w:eastAsia="en-US"/>
        </w:rPr>
      </w:pPr>
    </w:p>
    <w:p w:rsidR="00C94C5F" w:rsidRDefault="00C94C5F" w:rsidP="00A14870">
      <w:pPr>
        <w:tabs>
          <w:tab w:val="left" w:pos="0"/>
          <w:tab w:val="left" w:pos="426"/>
        </w:tabs>
        <w:contextualSpacing/>
        <w:jc w:val="center"/>
        <w:rPr>
          <w:rFonts w:ascii="Times New Roman" w:eastAsiaTheme="minorHAnsi" w:hAnsi="Times New Roman" w:cs="Times New Roman"/>
          <w:b/>
          <w:bCs/>
          <w:sz w:val="24"/>
          <w:lang w:eastAsia="en-US"/>
        </w:rPr>
      </w:pPr>
      <w:r w:rsidRPr="004749F7">
        <w:rPr>
          <w:rFonts w:ascii="Times New Roman" w:eastAsiaTheme="minorHAnsi" w:hAnsi="Times New Roman" w:cs="Times New Roman"/>
          <w:b/>
          <w:bCs/>
          <w:sz w:val="24"/>
          <w:lang w:eastAsia="en-US"/>
        </w:rPr>
        <w:t>ДАННИ ЗА УЧАСТНИКА</w:t>
      </w:r>
    </w:p>
    <w:p w:rsidR="00981829" w:rsidRPr="00981829" w:rsidRDefault="00981829" w:rsidP="00A14870">
      <w:pPr>
        <w:tabs>
          <w:tab w:val="left" w:pos="0"/>
        </w:tabs>
        <w:contextualSpacing/>
        <w:jc w:val="center"/>
        <w:rPr>
          <w:rFonts w:ascii="Times New Roman" w:eastAsiaTheme="minorHAnsi" w:hAnsi="Times New Roman" w:cs="Times New Roman"/>
          <w:bCs/>
          <w:sz w:val="24"/>
          <w:lang w:eastAsia="en-US"/>
        </w:rPr>
      </w:pPr>
      <w:r w:rsidRPr="00981829">
        <w:rPr>
          <w:rFonts w:ascii="Times New Roman" w:eastAsiaTheme="minorHAnsi" w:hAnsi="Times New Roman" w:cs="Times New Roman"/>
          <w:bCs/>
          <w:sz w:val="24"/>
          <w:lang w:eastAsia="en-US"/>
        </w:rPr>
        <w:t>за участие в обществена поръчка с предмет: „Застраховане на членовете на Комисията за финансов надзор и служителите от администрацията на комисията при служебни пътувания в чужбина със застраховка „Помощ при пътуване в чужбина”</w:t>
      </w:r>
    </w:p>
    <w:p w:rsidR="00981829" w:rsidRPr="004749F7" w:rsidRDefault="00981829" w:rsidP="00C94C5F">
      <w:pPr>
        <w:tabs>
          <w:tab w:val="left" w:pos="0"/>
          <w:tab w:val="left" w:pos="426"/>
        </w:tabs>
        <w:ind w:left="360"/>
        <w:contextualSpacing/>
        <w:jc w:val="center"/>
        <w:rPr>
          <w:rFonts w:ascii="Times New Roman" w:eastAsiaTheme="minorHAnsi" w:hAnsi="Times New Roman" w:cs="Times New Roman"/>
          <w:b/>
          <w:bCs/>
          <w:sz w:val="24"/>
          <w:lang w:eastAsia="en-US"/>
        </w:rPr>
      </w:pPr>
    </w:p>
    <w:p w:rsidR="00981829" w:rsidRPr="00981829" w:rsidRDefault="00981829" w:rsidP="00981829">
      <w:pPr>
        <w:widowControl w:val="0"/>
        <w:numPr>
          <w:ilvl w:val="0"/>
          <w:numId w:val="58"/>
        </w:numPr>
        <w:tabs>
          <w:tab w:val="left" w:pos="993"/>
        </w:tabs>
        <w:suppressAutoHyphens w:val="0"/>
        <w:ind w:left="0" w:firstLine="567"/>
        <w:contextualSpacing/>
        <w:jc w:val="both"/>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С настоящото представяме следните данни за участника:</w:t>
      </w:r>
    </w:p>
    <w:p w:rsidR="00981829" w:rsidRPr="00981829" w:rsidRDefault="00981829" w:rsidP="00981829">
      <w:pPr>
        <w:widowControl w:val="0"/>
        <w:suppressAutoHyphens w:val="0"/>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w:t>
      </w:r>
    </w:p>
    <w:p w:rsidR="00981829" w:rsidRPr="00981829" w:rsidRDefault="00981829" w:rsidP="00981829">
      <w:pPr>
        <w:widowControl w:val="0"/>
        <w:suppressAutoHyphens w:val="0"/>
        <w:jc w:val="center"/>
        <w:rPr>
          <w:rFonts w:ascii="Times New Roman" w:eastAsiaTheme="minorHAnsi" w:hAnsi="Times New Roman" w:cs="Times New Roman"/>
          <w:i/>
          <w:iCs/>
          <w:sz w:val="24"/>
          <w:lang w:eastAsia="bg-BG"/>
        </w:rPr>
      </w:pPr>
      <w:r w:rsidRPr="00981829">
        <w:rPr>
          <w:rFonts w:ascii="Times New Roman" w:eastAsiaTheme="minorHAnsi" w:hAnsi="Times New Roman" w:cs="Times New Roman"/>
          <w:i/>
          <w:iCs/>
          <w:sz w:val="24"/>
          <w:lang w:eastAsia="bg-BG"/>
        </w:rPr>
        <w:t>/за юридически лица (ЮЛ) – наименование на участника; за физически лица (ФЛ) – собствено, бащино и фамилно име/</w:t>
      </w:r>
    </w:p>
    <w:p w:rsidR="00981829" w:rsidRPr="00981829" w:rsidRDefault="00981829" w:rsidP="00981829">
      <w:pPr>
        <w:widowControl w:val="0"/>
        <w:suppressAutoHyphens w:val="0"/>
        <w:jc w:val="center"/>
        <w:rPr>
          <w:rFonts w:ascii="Times New Roman" w:eastAsiaTheme="minorHAnsi" w:hAnsi="Times New Roman" w:cs="Times New Roman"/>
          <w:iCs/>
          <w:sz w:val="24"/>
          <w:lang w:eastAsia="bg-BG"/>
        </w:rPr>
      </w:pPr>
      <w:r w:rsidRPr="00981829">
        <w:rPr>
          <w:rFonts w:ascii="Times New Roman" w:eastAsiaTheme="minorHAnsi" w:hAnsi="Times New Roman" w:cs="Times New Roman"/>
          <w:iCs/>
          <w:sz w:val="24"/>
          <w:lang w:eastAsia="bg-BG"/>
        </w:rPr>
        <w:t>………………………………………………………………………………………..………….</w:t>
      </w:r>
    </w:p>
    <w:p w:rsidR="00981829" w:rsidRPr="00981829" w:rsidRDefault="00981829" w:rsidP="00981829">
      <w:pPr>
        <w:widowControl w:val="0"/>
        <w:suppressAutoHyphens w:val="0"/>
        <w:jc w:val="center"/>
        <w:rPr>
          <w:rFonts w:ascii="Times New Roman" w:eastAsiaTheme="minorHAnsi" w:hAnsi="Times New Roman" w:cs="Times New Roman"/>
          <w:i/>
          <w:iCs/>
          <w:sz w:val="24"/>
          <w:lang w:eastAsia="bg-BG"/>
        </w:rPr>
      </w:pPr>
      <w:r w:rsidRPr="00981829">
        <w:rPr>
          <w:rFonts w:ascii="Times New Roman" w:eastAsiaTheme="minorHAnsi" w:hAnsi="Times New Roman" w:cs="Times New Roman"/>
          <w:i/>
          <w:iCs/>
          <w:sz w:val="24"/>
          <w:lang w:eastAsia="bg-BG"/>
        </w:rPr>
        <w:t xml:space="preserve"> /за ЮЛ – ЕИК/БУЛСТАТ ;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rsidR="00981829" w:rsidRPr="00981829" w:rsidRDefault="00981829" w:rsidP="00981829">
      <w:pPr>
        <w:widowControl w:val="0"/>
        <w:suppressAutoHyphens w:val="0"/>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адрес за кореспонденция: …………………………………….................................................</w:t>
      </w:r>
    </w:p>
    <w:p w:rsidR="00981829" w:rsidRPr="00981829" w:rsidRDefault="00981829" w:rsidP="00981829">
      <w:pPr>
        <w:widowControl w:val="0"/>
        <w:suppressAutoHyphens w:val="0"/>
        <w:ind w:left="1416" w:firstLine="708"/>
        <w:jc w:val="center"/>
        <w:rPr>
          <w:rFonts w:ascii="Times New Roman" w:eastAsiaTheme="minorHAnsi" w:hAnsi="Times New Roman" w:cs="Times New Roman"/>
          <w:sz w:val="24"/>
          <w:lang w:eastAsia="bg-BG"/>
        </w:rPr>
      </w:pPr>
      <w:r w:rsidRPr="00981829">
        <w:rPr>
          <w:rFonts w:ascii="Times New Roman" w:eastAsiaTheme="minorHAnsi" w:hAnsi="Times New Roman" w:cs="Times New Roman"/>
          <w:i/>
          <w:sz w:val="24"/>
          <w:lang w:eastAsia="bg-BG"/>
        </w:rPr>
        <w:t>/п.код, населено място, община, квартал, бул./ул. № бл. ап./</w:t>
      </w:r>
    </w:p>
    <w:p w:rsidR="00981829" w:rsidRPr="00981829" w:rsidRDefault="00981829" w:rsidP="00981829">
      <w:pPr>
        <w:widowControl w:val="0"/>
        <w:suppressAutoHyphens w:val="0"/>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телефон/факс: …………………...…………………………………………..............................</w:t>
      </w:r>
    </w:p>
    <w:p w:rsidR="00981829" w:rsidRPr="00981829" w:rsidRDefault="00981829" w:rsidP="00981829">
      <w:pPr>
        <w:widowControl w:val="0"/>
        <w:suppressAutoHyphens w:val="0"/>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e-mail/електронен адрес: ……………………………………………………............................</w:t>
      </w:r>
    </w:p>
    <w:p w:rsidR="00981829" w:rsidRPr="00981829" w:rsidRDefault="00981829" w:rsidP="00981829">
      <w:pPr>
        <w:rPr>
          <w:rFonts w:ascii="Times New Roman" w:eastAsiaTheme="minorHAnsi" w:hAnsi="Times New Roman" w:cstheme="minorBidi"/>
          <w:sz w:val="24"/>
          <w:lang w:eastAsia="bg-BG"/>
        </w:rPr>
      </w:pPr>
      <w:r w:rsidRPr="00981829">
        <w:rPr>
          <w:rFonts w:ascii="Times New Roman" w:eastAsiaTheme="minorHAnsi" w:hAnsi="Times New Roman" w:cstheme="minorBidi"/>
          <w:sz w:val="24"/>
          <w:lang w:eastAsia="bg-BG"/>
        </w:rPr>
        <w:t>лице/а за контакт (за настоящата обществена поръчка): .......................................................</w:t>
      </w:r>
    </w:p>
    <w:p w:rsidR="00981829" w:rsidRPr="00981829" w:rsidRDefault="00981829" w:rsidP="00981829">
      <w:pPr>
        <w:ind w:left="4956" w:firstLine="708"/>
        <w:jc w:val="center"/>
        <w:rPr>
          <w:rFonts w:ascii="Times New Roman" w:eastAsiaTheme="minorHAnsi" w:hAnsi="Times New Roman" w:cstheme="minorBidi"/>
          <w:i/>
          <w:color w:val="333333"/>
          <w:sz w:val="24"/>
          <w:lang w:eastAsia="bg-BG"/>
        </w:rPr>
      </w:pPr>
      <w:r w:rsidRPr="00981829">
        <w:rPr>
          <w:rFonts w:ascii="Times New Roman" w:eastAsiaTheme="minorHAnsi" w:hAnsi="Times New Roman" w:cs="Times New Roman"/>
          <w:i/>
          <w:iCs/>
          <w:sz w:val="24"/>
          <w:lang w:eastAsia="bg-BG"/>
        </w:rPr>
        <w:t>/собствено и фамилно име/</w:t>
      </w:r>
    </w:p>
    <w:p w:rsidR="00981829" w:rsidRPr="00981829" w:rsidRDefault="00981829" w:rsidP="00981829">
      <w:pPr>
        <w:widowControl w:val="0"/>
        <w:suppressAutoHyphens w:val="0"/>
        <w:spacing w:before="120" w:after="120"/>
        <w:jc w:val="both"/>
        <w:rPr>
          <w:rFonts w:ascii="Times New Roman" w:eastAsiaTheme="minorHAnsi" w:hAnsi="Times New Roman" w:cs="Times New Roman"/>
          <w:b/>
          <w:i/>
          <w:sz w:val="24"/>
          <w:u w:val="single"/>
          <w:lang w:eastAsia="bg-BG"/>
        </w:rPr>
      </w:pPr>
      <w:r w:rsidRPr="00981829">
        <w:rPr>
          <w:rFonts w:ascii="Times New Roman" w:eastAsiaTheme="minorHAnsi" w:hAnsi="Times New Roman" w:cs="Times New Roman"/>
          <w:b/>
          <w:i/>
          <w:sz w:val="24"/>
          <w:u w:val="single"/>
          <w:lang w:eastAsia="bg-BG"/>
        </w:rPr>
        <w:t>Попълва се за ЮЛ:</w:t>
      </w:r>
    </w:p>
    <w:p w:rsidR="00981829" w:rsidRPr="00981829" w:rsidRDefault="00981829" w:rsidP="00981829">
      <w:pPr>
        <w:widowControl w:val="0"/>
        <w:suppressAutoHyphens w:val="0"/>
        <w:spacing w:before="120" w:after="120"/>
        <w:jc w:val="both"/>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 xml:space="preserve">идентификационен номер по Закона за данък върху добавената стойност </w:t>
      </w:r>
      <w:r w:rsidRPr="00981829">
        <w:rPr>
          <w:rFonts w:ascii="Times New Roman" w:eastAsiaTheme="minorHAnsi" w:hAnsi="Times New Roman" w:cs="Times New Roman"/>
          <w:i/>
          <w:sz w:val="24"/>
          <w:lang w:eastAsia="bg-BG"/>
        </w:rPr>
        <w:t>(ако е приложимо)</w:t>
      </w:r>
      <w:r w:rsidRPr="00981829">
        <w:rPr>
          <w:rFonts w:ascii="Times New Roman" w:eastAsiaTheme="minorHAnsi" w:hAnsi="Times New Roman" w:cs="Times New Roman"/>
          <w:sz w:val="24"/>
          <w:lang w:eastAsia="bg-BG"/>
        </w:rPr>
        <w:t xml:space="preserve"> ....................................................................</w:t>
      </w:r>
    </w:p>
    <w:p w:rsidR="00981829" w:rsidRPr="00981829" w:rsidRDefault="00981829" w:rsidP="00981829">
      <w:pPr>
        <w:widowControl w:val="0"/>
        <w:suppressAutoHyphens w:val="0"/>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седалище и адрес на управление/адрес на участника: ……………………….....................</w:t>
      </w:r>
    </w:p>
    <w:p w:rsidR="00981829" w:rsidRPr="00981829" w:rsidRDefault="00981829" w:rsidP="00981829">
      <w:pPr>
        <w:widowControl w:val="0"/>
        <w:suppressAutoHyphens w:val="0"/>
        <w:jc w:val="center"/>
        <w:rPr>
          <w:rFonts w:ascii="Times New Roman" w:eastAsiaTheme="minorHAnsi" w:hAnsi="Times New Roman" w:cs="Times New Roman"/>
          <w:i/>
          <w:iCs/>
          <w:sz w:val="24"/>
          <w:lang w:eastAsia="bg-BG"/>
        </w:rPr>
      </w:pPr>
      <w:r w:rsidRPr="00981829">
        <w:rPr>
          <w:rFonts w:ascii="Times New Roman" w:eastAsiaTheme="minorHAnsi" w:hAnsi="Times New Roman" w:cs="Times New Roman"/>
          <w:i/>
          <w:iCs/>
          <w:sz w:val="24"/>
          <w:lang w:eastAsia="bg-BG"/>
        </w:rPr>
        <w:t>/п .код, населено място, община, квартал, бул./ул. № бл. ап./</w:t>
      </w:r>
    </w:p>
    <w:p w:rsidR="00981829" w:rsidRPr="00981829" w:rsidRDefault="00981829" w:rsidP="00981829">
      <w:pPr>
        <w:widowControl w:val="0"/>
        <w:suppressAutoHyphens w:val="0"/>
        <w:jc w:val="center"/>
        <w:rPr>
          <w:rFonts w:ascii="Times New Roman" w:eastAsiaTheme="minorHAnsi" w:hAnsi="Times New Roman" w:cs="Times New Roman"/>
          <w:sz w:val="24"/>
          <w:lang w:eastAsia="bg-BG"/>
        </w:rPr>
      </w:pPr>
    </w:p>
    <w:p w:rsidR="00981829" w:rsidRPr="00981829" w:rsidRDefault="00981829" w:rsidP="00981829">
      <w:pPr>
        <w:spacing w:after="120"/>
        <w:jc w:val="both"/>
        <w:rPr>
          <w:rFonts w:ascii="Times New Roman" w:eastAsia="Calibri" w:hAnsi="Times New Roman" w:cs="Times New Roman"/>
          <w:sz w:val="24"/>
          <w:lang w:eastAsia="en-US"/>
        </w:rPr>
      </w:pPr>
      <w:r w:rsidRPr="00981829">
        <w:rPr>
          <w:rFonts w:ascii="Times New Roman" w:eastAsia="Calibri" w:hAnsi="Times New Roman" w:cs="Times New Roman"/>
          <w:sz w:val="24"/>
          <w:lang w:eastAsia="en-US"/>
        </w:rPr>
        <w:t>правноорганизационна форма*: ………………………….;</w:t>
      </w:r>
    </w:p>
    <w:p w:rsidR="00981829" w:rsidRPr="00981829" w:rsidRDefault="00981829" w:rsidP="00981829">
      <w:pPr>
        <w:spacing w:after="120"/>
        <w:jc w:val="both"/>
        <w:rPr>
          <w:rFonts w:ascii="Times New Roman" w:eastAsia="Calibri" w:hAnsi="Times New Roman" w:cs="Times New Roman"/>
          <w:sz w:val="24"/>
          <w:lang w:eastAsia="en-US"/>
        </w:rPr>
      </w:pPr>
      <w:r w:rsidRPr="00981829">
        <w:rPr>
          <w:rFonts w:ascii="Times New Roman" w:eastAsia="Calibri" w:hAnsi="Times New Roman" w:cs="Times New Roman"/>
          <w:sz w:val="24"/>
          <w:lang w:eastAsia="en-US"/>
        </w:rPr>
        <w:t xml:space="preserve">контролни органи*: ………………………………., </w:t>
      </w:r>
    </w:p>
    <w:p w:rsidR="00981829" w:rsidRPr="00981829" w:rsidRDefault="00981829" w:rsidP="00981829">
      <w:pPr>
        <w:spacing w:after="120"/>
        <w:jc w:val="both"/>
        <w:rPr>
          <w:rFonts w:ascii="Times New Roman" w:eastAsia="Calibri" w:hAnsi="Times New Roman" w:cs="Times New Roman"/>
          <w:sz w:val="24"/>
          <w:lang w:eastAsia="en-US"/>
        </w:rPr>
      </w:pPr>
      <w:r w:rsidRPr="00981829">
        <w:rPr>
          <w:rFonts w:ascii="Times New Roman" w:eastAsia="Calibri" w:hAnsi="Times New Roman" w:cs="Times New Roman"/>
          <w:sz w:val="24"/>
          <w:lang w:eastAsia="en-US"/>
        </w:rPr>
        <w:t>органите на управление*: ………………………….;</w:t>
      </w:r>
    </w:p>
    <w:p w:rsidR="00981829" w:rsidRPr="00981829" w:rsidRDefault="00981829" w:rsidP="00981829">
      <w:pPr>
        <w:spacing w:after="120"/>
        <w:jc w:val="both"/>
        <w:rPr>
          <w:rFonts w:ascii="Times New Roman" w:eastAsia="Calibri" w:hAnsi="Times New Roman" w:cs="Times New Roman"/>
          <w:sz w:val="24"/>
          <w:lang w:eastAsia="en-US"/>
        </w:rPr>
      </w:pPr>
      <w:r w:rsidRPr="00981829">
        <w:rPr>
          <w:rFonts w:ascii="Times New Roman" w:eastAsia="Calibri" w:hAnsi="Times New Roman" w:cs="Times New Roman"/>
          <w:sz w:val="24"/>
          <w:lang w:eastAsia="en-US"/>
        </w:rPr>
        <w:t>вид и състав на колективния орган на управление*:………………………….;</w:t>
      </w:r>
    </w:p>
    <w:p w:rsidR="00981829" w:rsidRPr="00981829" w:rsidRDefault="00981829" w:rsidP="00981829">
      <w:pPr>
        <w:spacing w:after="120"/>
        <w:jc w:val="both"/>
        <w:rPr>
          <w:rFonts w:ascii="Times New Roman" w:eastAsia="Calibri" w:hAnsi="Times New Roman" w:cs="Times New Roman"/>
          <w:sz w:val="24"/>
          <w:lang w:eastAsia="en-US"/>
        </w:rPr>
      </w:pPr>
      <w:r w:rsidRPr="00981829">
        <w:rPr>
          <w:rFonts w:ascii="Times New Roman" w:eastAsia="Calibri" w:hAnsi="Times New Roman" w:cs="Times New Roman"/>
          <w:sz w:val="24"/>
          <w:lang w:eastAsia="en-US"/>
        </w:rPr>
        <w:t>актуален предмет на дейност*:………………………….;</w:t>
      </w:r>
    </w:p>
    <w:p w:rsidR="00981829" w:rsidRPr="00981829" w:rsidRDefault="00981829" w:rsidP="00981829">
      <w:pPr>
        <w:spacing w:after="120"/>
        <w:jc w:val="both"/>
        <w:rPr>
          <w:rFonts w:ascii="Times New Roman" w:eastAsia="Calibri" w:hAnsi="Times New Roman" w:cs="Times New Roman"/>
          <w:sz w:val="24"/>
          <w:lang w:eastAsia="en-US"/>
        </w:rPr>
      </w:pPr>
      <w:r w:rsidRPr="00981829">
        <w:rPr>
          <w:rFonts w:ascii="Times New Roman" w:eastAsia="Calibri" w:hAnsi="Times New Roman" w:cs="Times New Roman"/>
          <w:sz w:val="24"/>
          <w:lang w:eastAsia="en-US"/>
        </w:rPr>
        <w:t>срок на съществуване*:………………………….;</w:t>
      </w:r>
    </w:p>
    <w:p w:rsidR="00981829" w:rsidRPr="00981829" w:rsidRDefault="00981829" w:rsidP="00981829">
      <w:pPr>
        <w:widowControl w:val="0"/>
        <w:suppressAutoHyphens w:val="0"/>
        <w:jc w:val="both"/>
        <w:rPr>
          <w:rFonts w:ascii="Times New Roman" w:eastAsiaTheme="minorHAnsi" w:hAnsi="Times New Roman" w:cstheme="minorBidi"/>
          <w:sz w:val="24"/>
          <w:lang w:eastAsia="bg-BG"/>
        </w:rPr>
      </w:pPr>
      <w:r w:rsidRPr="00981829">
        <w:rPr>
          <w:rFonts w:ascii="Times New Roman" w:eastAsiaTheme="minorHAnsi" w:hAnsi="Times New Roman" w:cstheme="minorBidi"/>
          <w:sz w:val="24"/>
          <w:lang w:eastAsia="bg-BG"/>
        </w:rPr>
        <w:t>Участникът се представлява от следните лица</w:t>
      </w:r>
      <w:r w:rsidRPr="00981829">
        <w:rPr>
          <w:rFonts w:ascii="Times New Roman" w:eastAsia="Calibri" w:hAnsi="Times New Roman" w:cs="Times New Roman"/>
          <w:sz w:val="24"/>
          <w:lang w:eastAsia="en-US"/>
        </w:rPr>
        <w:t>*</w:t>
      </w:r>
      <w:r w:rsidRPr="00981829">
        <w:rPr>
          <w:rFonts w:ascii="Times New Roman" w:eastAsiaTheme="minorHAnsi" w:hAnsi="Times New Roman" w:cstheme="minorBidi"/>
          <w:sz w:val="24"/>
          <w:lang w:eastAsia="bg-BG"/>
        </w:rPr>
        <w:t>:</w:t>
      </w:r>
    </w:p>
    <w:p w:rsidR="00981829" w:rsidRPr="00981829" w:rsidRDefault="00981829" w:rsidP="00981829">
      <w:pPr>
        <w:widowControl w:val="0"/>
        <w:suppressAutoHyphens w:val="0"/>
        <w:jc w:val="both"/>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w:t>
      </w:r>
    </w:p>
    <w:p w:rsidR="00981829" w:rsidRPr="00981829" w:rsidRDefault="00981829" w:rsidP="00981829">
      <w:pPr>
        <w:widowControl w:val="0"/>
        <w:suppressAutoHyphens w:val="0"/>
        <w:jc w:val="both"/>
        <w:rPr>
          <w:rFonts w:ascii="Times New Roman" w:eastAsiaTheme="minorHAnsi" w:hAnsi="Times New Roman" w:cs="Times New Roman"/>
          <w:i/>
          <w:iCs/>
          <w:sz w:val="24"/>
          <w:lang w:eastAsia="bg-BG"/>
        </w:rPr>
      </w:pPr>
      <w:r w:rsidRPr="00981829">
        <w:rPr>
          <w:rFonts w:ascii="Times New Roman" w:eastAsiaTheme="minorHAnsi" w:hAnsi="Times New Roman" w:cs="Times New Roman"/>
          <w:i/>
          <w:iCs/>
          <w:sz w:val="24"/>
          <w:lang w:eastAsia="bg-BG"/>
        </w:rPr>
        <w:t>/собствено, бащино и фамилно име/</w:t>
      </w:r>
    </w:p>
    <w:p w:rsidR="00981829" w:rsidRPr="00981829" w:rsidRDefault="00981829" w:rsidP="00981829">
      <w:pPr>
        <w:widowControl w:val="0"/>
        <w:suppressAutoHyphens w:val="0"/>
        <w:jc w:val="both"/>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дата на раждане: …………………………, място на раждане: …………………..</w:t>
      </w:r>
    </w:p>
    <w:p w:rsidR="00981829" w:rsidRPr="00981829" w:rsidRDefault="00981829" w:rsidP="00981829">
      <w:pPr>
        <w:widowControl w:val="0"/>
        <w:suppressAutoHyphens w:val="0"/>
        <w:jc w:val="both"/>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адрес:…………………….</w:t>
      </w:r>
    </w:p>
    <w:p w:rsidR="00981829" w:rsidRPr="00981829" w:rsidRDefault="00981829" w:rsidP="00981829">
      <w:pPr>
        <w:widowControl w:val="0"/>
        <w:suppressAutoHyphens w:val="0"/>
        <w:jc w:val="both"/>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длъжност/действащ в качеството си на: ……………………………………………</w:t>
      </w:r>
    </w:p>
    <w:p w:rsidR="00981829" w:rsidRPr="00981829" w:rsidRDefault="00981829" w:rsidP="00981829">
      <w:pPr>
        <w:widowControl w:val="0"/>
        <w:suppressAutoHyphens w:val="0"/>
        <w:spacing w:after="120"/>
        <w:jc w:val="both"/>
        <w:rPr>
          <w:rFonts w:ascii="Times New Roman" w:eastAsiaTheme="minorHAnsi" w:hAnsi="Times New Roman" w:cs="Times New Roman"/>
          <w:i/>
          <w:iCs/>
          <w:sz w:val="24"/>
          <w:lang w:eastAsia="bg-BG"/>
        </w:rPr>
      </w:pPr>
      <w:r w:rsidRPr="00981829">
        <w:rPr>
          <w:rFonts w:ascii="Times New Roman" w:eastAsiaTheme="minorHAnsi" w:hAnsi="Times New Roman" w:cs="Times New Roman"/>
          <w:i/>
          <w:iCs/>
          <w:sz w:val="24"/>
          <w:lang w:eastAsia="bg-BG"/>
        </w:rPr>
        <w:t>(попълва се за всички представляващи по регистрация)</w:t>
      </w:r>
    </w:p>
    <w:p w:rsidR="00981829" w:rsidRPr="00981829" w:rsidRDefault="00981829" w:rsidP="00981829">
      <w:pPr>
        <w:widowControl w:val="0"/>
        <w:suppressAutoHyphens w:val="0"/>
        <w:jc w:val="both"/>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fldChar w:fldCharType="begin">
          <w:ffData>
            <w:name w:val="Check18"/>
            <w:enabled/>
            <w:calcOnExit w:val="0"/>
            <w:checkBox>
              <w:sizeAuto/>
              <w:default w:val="0"/>
            </w:checkBox>
          </w:ffData>
        </w:fldChar>
      </w:r>
      <w:bookmarkStart w:id="0" w:name="Check18"/>
      <w:r w:rsidRPr="00981829">
        <w:rPr>
          <w:rFonts w:ascii="Times New Roman" w:eastAsiaTheme="minorHAnsi" w:hAnsi="Times New Roman" w:cs="Times New Roman"/>
          <w:sz w:val="24"/>
          <w:lang w:eastAsia="bg-BG"/>
        </w:rPr>
        <w:instrText xml:space="preserve"> FORMCHECKBOX </w:instrText>
      </w:r>
      <w:r w:rsidR="004D5A4A">
        <w:rPr>
          <w:rFonts w:ascii="Times New Roman" w:eastAsiaTheme="minorHAnsi" w:hAnsi="Times New Roman" w:cs="Times New Roman"/>
          <w:sz w:val="24"/>
          <w:lang w:eastAsia="bg-BG"/>
        </w:rPr>
      </w:r>
      <w:r w:rsidR="004D5A4A">
        <w:rPr>
          <w:rFonts w:ascii="Times New Roman" w:eastAsiaTheme="minorHAnsi" w:hAnsi="Times New Roman" w:cs="Times New Roman"/>
          <w:sz w:val="24"/>
          <w:lang w:eastAsia="bg-BG"/>
        </w:rPr>
        <w:fldChar w:fldCharType="separate"/>
      </w:r>
      <w:r w:rsidRPr="00981829">
        <w:rPr>
          <w:rFonts w:ascii="Times New Roman" w:eastAsiaTheme="minorHAnsi" w:hAnsi="Times New Roman" w:cs="Times New Roman"/>
          <w:sz w:val="24"/>
          <w:lang w:eastAsia="bg-BG"/>
        </w:rPr>
        <w:fldChar w:fldCharType="end"/>
      </w:r>
      <w:bookmarkEnd w:id="0"/>
      <w:r w:rsidRPr="00981829">
        <w:rPr>
          <w:rFonts w:ascii="Times New Roman" w:eastAsiaTheme="minorHAnsi" w:hAnsi="Times New Roman" w:cs="Times New Roman"/>
          <w:sz w:val="24"/>
          <w:lang w:eastAsia="bg-BG"/>
        </w:rPr>
        <w:t xml:space="preserve"> заедно </w:t>
      </w:r>
    </w:p>
    <w:p w:rsidR="00981829" w:rsidRPr="00981829" w:rsidRDefault="00981829" w:rsidP="00981829">
      <w:pPr>
        <w:widowControl w:val="0"/>
        <w:suppressAutoHyphens w:val="0"/>
        <w:jc w:val="both"/>
        <w:rPr>
          <w:rFonts w:ascii="Times New Roman" w:eastAsiaTheme="minorHAnsi" w:hAnsi="Times New Roman" w:cs="Times New Roman"/>
          <w:i/>
          <w:sz w:val="24"/>
          <w:lang w:eastAsia="bg-BG"/>
        </w:rPr>
      </w:pPr>
      <w:r w:rsidRPr="00981829">
        <w:rPr>
          <w:rFonts w:ascii="Times New Roman" w:eastAsiaTheme="minorHAnsi" w:hAnsi="Times New Roman" w:cs="Times New Roman"/>
          <w:sz w:val="24"/>
          <w:lang w:eastAsia="bg-BG"/>
        </w:rPr>
        <w:fldChar w:fldCharType="begin">
          <w:ffData>
            <w:name w:val="Check19"/>
            <w:enabled/>
            <w:calcOnExit w:val="0"/>
            <w:checkBox>
              <w:sizeAuto/>
              <w:default w:val="0"/>
            </w:checkBox>
          </w:ffData>
        </w:fldChar>
      </w:r>
      <w:bookmarkStart w:id="1" w:name="Check19"/>
      <w:r w:rsidRPr="00981829">
        <w:rPr>
          <w:rFonts w:ascii="Times New Roman" w:eastAsiaTheme="minorHAnsi" w:hAnsi="Times New Roman" w:cs="Times New Roman"/>
          <w:sz w:val="24"/>
          <w:lang w:eastAsia="bg-BG"/>
        </w:rPr>
        <w:instrText xml:space="preserve"> FORMCHECKBOX </w:instrText>
      </w:r>
      <w:r w:rsidR="004D5A4A">
        <w:rPr>
          <w:rFonts w:ascii="Times New Roman" w:eastAsiaTheme="minorHAnsi" w:hAnsi="Times New Roman" w:cs="Times New Roman"/>
          <w:sz w:val="24"/>
          <w:lang w:eastAsia="bg-BG"/>
        </w:rPr>
      </w:r>
      <w:r w:rsidR="004D5A4A">
        <w:rPr>
          <w:rFonts w:ascii="Times New Roman" w:eastAsiaTheme="minorHAnsi" w:hAnsi="Times New Roman" w:cs="Times New Roman"/>
          <w:sz w:val="24"/>
          <w:lang w:eastAsia="bg-BG"/>
        </w:rPr>
        <w:fldChar w:fldCharType="separate"/>
      </w:r>
      <w:r w:rsidRPr="00981829">
        <w:rPr>
          <w:rFonts w:ascii="Times New Roman" w:eastAsiaTheme="minorHAnsi" w:hAnsi="Times New Roman" w:cs="Times New Roman"/>
          <w:sz w:val="24"/>
          <w:lang w:eastAsia="bg-BG"/>
        </w:rPr>
        <w:fldChar w:fldCharType="end"/>
      </w:r>
      <w:bookmarkEnd w:id="1"/>
      <w:r w:rsidRPr="00981829">
        <w:rPr>
          <w:rFonts w:ascii="Times New Roman" w:eastAsiaTheme="minorHAnsi" w:hAnsi="Times New Roman" w:cs="Times New Roman"/>
          <w:sz w:val="24"/>
          <w:lang w:eastAsia="bg-BG"/>
        </w:rPr>
        <w:t xml:space="preserve"> поотделно </w:t>
      </w:r>
    </w:p>
    <w:p w:rsidR="00981829" w:rsidRPr="00981829" w:rsidRDefault="00981829" w:rsidP="00981829">
      <w:pPr>
        <w:widowControl w:val="0"/>
        <w:suppressAutoHyphens w:val="0"/>
        <w:jc w:val="both"/>
        <w:rPr>
          <w:rFonts w:ascii="Times New Roman" w:eastAsiaTheme="minorHAnsi" w:hAnsi="Times New Roman" w:cs="Times New Roman"/>
          <w:sz w:val="24"/>
          <w:lang w:eastAsia="bg-BG"/>
        </w:rPr>
      </w:pPr>
      <w:r w:rsidRPr="00981829">
        <w:rPr>
          <w:rFonts w:ascii="Times New Roman" w:eastAsiaTheme="minorHAnsi" w:hAnsi="Times New Roman" w:cs="Times New Roman"/>
          <w:i/>
          <w:sz w:val="24"/>
          <w:lang w:eastAsia="bg-BG"/>
        </w:rPr>
        <w:fldChar w:fldCharType="begin">
          <w:ffData>
            <w:name w:val="Check23"/>
            <w:enabled/>
            <w:calcOnExit w:val="0"/>
            <w:checkBox>
              <w:sizeAuto/>
              <w:default w:val="0"/>
            </w:checkBox>
          </w:ffData>
        </w:fldChar>
      </w:r>
      <w:bookmarkStart w:id="2" w:name="Check23"/>
      <w:r w:rsidRPr="00981829">
        <w:rPr>
          <w:rFonts w:ascii="Times New Roman" w:eastAsiaTheme="minorHAnsi" w:hAnsi="Times New Roman" w:cs="Times New Roman"/>
          <w:i/>
          <w:sz w:val="24"/>
          <w:lang w:eastAsia="bg-BG"/>
        </w:rPr>
        <w:instrText xml:space="preserve"> FORMCHECKBOX </w:instrText>
      </w:r>
      <w:r w:rsidR="004D5A4A">
        <w:rPr>
          <w:rFonts w:ascii="Times New Roman" w:eastAsiaTheme="minorHAnsi" w:hAnsi="Times New Roman" w:cs="Times New Roman"/>
          <w:i/>
          <w:sz w:val="24"/>
          <w:lang w:eastAsia="bg-BG"/>
        </w:rPr>
      </w:r>
      <w:r w:rsidR="004D5A4A">
        <w:rPr>
          <w:rFonts w:ascii="Times New Roman" w:eastAsiaTheme="minorHAnsi" w:hAnsi="Times New Roman" w:cs="Times New Roman"/>
          <w:i/>
          <w:sz w:val="24"/>
          <w:lang w:eastAsia="bg-BG"/>
        </w:rPr>
        <w:fldChar w:fldCharType="separate"/>
      </w:r>
      <w:r w:rsidRPr="00981829">
        <w:rPr>
          <w:rFonts w:ascii="Times New Roman" w:eastAsiaTheme="minorHAnsi" w:hAnsi="Times New Roman" w:cs="Times New Roman"/>
          <w:i/>
          <w:sz w:val="24"/>
          <w:lang w:eastAsia="bg-BG"/>
        </w:rPr>
        <w:fldChar w:fldCharType="end"/>
      </w:r>
      <w:bookmarkEnd w:id="2"/>
      <w:r w:rsidRPr="00981829">
        <w:rPr>
          <w:rFonts w:ascii="Times New Roman" w:eastAsiaTheme="minorHAnsi" w:hAnsi="Times New Roman" w:cs="Times New Roman"/>
          <w:sz w:val="24"/>
          <w:lang w:eastAsia="bg-BG"/>
        </w:rPr>
        <w:t xml:space="preserve"> друго: ............................................................................</w:t>
      </w:r>
    </w:p>
    <w:p w:rsidR="00981829" w:rsidRPr="00981829" w:rsidRDefault="00981829" w:rsidP="00981829">
      <w:pPr>
        <w:widowControl w:val="0"/>
        <w:suppressAutoHyphens w:val="0"/>
        <w:spacing w:after="240"/>
        <w:jc w:val="both"/>
        <w:rPr>
          <w:rFonts w:ascii="Times New Roman" w:eastAsiaTheme="minorHAnsi" w:hAnsi="Times New Roman" w:cs="Times New Roman"/>
          <w:i/>
          <w:sz w:val="24"/>
          <w:lang w:eastAsia="bg-BG"/>
        </w:rPr>
      </w:pPr>
      <w:r w:rsidRPr="00981829">
        <w:rPr>
          <w:rFonts w:ascii="Times New Roman" w:eastAsiaTheme="minorHAnsi" w:hAnsi="Times New Roman" w:cs="Times New Roman"/>
          <w:i/>
          <w:sz w:val="24"/>
          <w:lang w:eastAsia="bg-BG"/>
        </w:rPr>
        <w:t>(попълнете вярното)</w:t>
      </w:r>
    </w:p>
    <w:p w:rsidR="00981829" w:rsidRPr="00981829" w:rsidRDefault="00981829" w:rsidP="00981829">
      <w:pPr>
        <w:widowControl w:val="0"/>
        <w:suppressAutoHyphens w:val="0"/>
        <w:jc w:val="both"/>
        <w:rPr>
          <w:rFonts w:ascii="Times New Roman" w:eastAsia="Calibri" w:hAnsi="Times New Roman" w:cs="Times New Roman"/>
          <w:sz w:val="24"/>
          <w:lang w:eastAsia="bg-BG"/>
        </w:rPr>
      </w:pPr>
      <w:r w:rsidRPr="00981829">
        <w:rPr>
          <w:rFonts w:ascii="Times New Roman" w:eastAsiaTheme="minorHAnsi" w:hAnsi="Times New Roman" w:cs="Times New Roman"/>
          <w:b/>
          <w:i/>
          <w:sz w:val="24"/>
          <w:u w:val="single"/>
          <w:lang w:eastAsia="bg-BG"/>
        </w:rPr>
        <w:t>Попълва се за ФЛ:</w:t>
      </w:r>
    </w:p>
    <w:p w:rsidR="00981829" w:rsidRPr="00981829" w:rsidRDefault="00981829" w:rsidP="00981829">
      <w:pPr>
        <w:widowControl w:val="0"/>
        <w:suppressAutoHyphens w:val="0"/>
        <w:jc w:val="both"/>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дата на раждане*: …………………………, място на раждане*: ……………………..</w:t>
      </w:r>
    </w:p>
    <w:p w:rsidR="00981829" w:rsidRPr="00981829" w:rsidRDefault="00981829" w:rsidP="00981829">
      <w:pPr>
        <w:widowControl w:val="0"/>
        <w:suppressAutoHyphens w:val="0"/>
        <w:jc w:val="both"/>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адрес*:…………………………………………………………………………………………</w:t>
      </w:r>
    </w:p>
    <w:p w:rsidR="00981829" w:rsidRPr="00981829" w:rsidRDefault="00981829" w:rsidP="00981829">
      <w:pPr>
        <w:widowControl w:val="0"/>
        <w:suppressAutoHyphens w:val="0"/>
        <w:spacing w:after="120"/>
        <w:jc w:val="both"/>
        <w:rPr>
          <w:rFonts w:ascii="Times New Roman" w:eastAsiaTheme="minorHAnsi" w:hAnsi="Times New Roman" w:cs="Times New Roman"/>
          <w:sz w:val="24"/>
          <w:lang w:eastAsia="bg-BG"/>
        </w:rPr>
      </w:pPr>
      <w:r w:rsidRPr="00981829">
        <w:rPr>
          <w:rFonts w:ascii="Times New Roman" w:eastAsia="Calibri" w:hAnsi="Times New Roman" w:cs="Times New Roman"/>
          <w:iCs/>
          <w:sz w:val="24"/>
          <w:lang w:eastAsia="bg-BG"/>
        </w:rPr>
        <w:t>държава на постоянно пребиваване</w:t>
      </w:r>
      <w:r w:rsidRPr="00981829">
        <w:rPr>
          <w:rFonts w:ascii="Times New Roman" w:eastAsia="Calibri" w:hAnsi="Times New Roman" w:cs="Times New Roman"/>
          <w:sz w:val="24"/>
          <w:lang w:eastAsia="bg-BG"/>
        </w:rPr>
        <w:t>:</w:t>
      </w:r>
      <w:r w:rsidRPr="00981829">
        <w:rPr>
          <w:rFonts w:ascii="Times New Roman" w:eastAsia="Calibri" w:hAnsi="Times New Roman" w:cs="Times New Roman"/>
          <w:i/>
          <w:sz w:val="24"/>
          <w:lang w:eastAsia="bg-BG"/>
        </w:rPr>
        <w:t xml:space="preserve"> </w:t>
      </w:r>
      <w:r w:rsidRPr="00981829">
        <w:rPr>
          <w:rFonts w:ascii="Times New Roman" w:eastAsia="Calibri" w:hAnsi="Times New Roman" w:cs="Times New Roman"/>
          <w:sz w:val="24"/>
          <w:lang w:eastAsia="bg-BG"/>
        </w:rPr>
        <w:t>……………………………………</w:t>
      </w:r>
    </w:p>
    <w:p w:rsidR="00981829" w:rsidRPr="00981829" w:rsidRDefault="00981829" w:rsidP="00981829">
      <w:pPr>
        <w:widowControl w:val="0"/>
        <w:suppressAutoHyphens w:val="0"/>
        <w:jc w:val="both"/>
        <w:rPr>
          <w:rFonts w:ascii="Times New Roman" w:eastAsia="Calibri" w:hAnsi="Times New Roman" w:cs="Times New Roman"/>
          <w:i/>
          <w:sz w:val="24"/>
          <w:lang w:eastAsia="bg-BG"/>
        </w:rPr>
      </w:pPr>
      <w:r w:rsidRPr="00981829">
        <w:rPr>
          <w:rFonts w:ascii="Times New Roman" w:eastAsia="Calibri" w:hAnsi="Times New Roman" w:cs="Times New Roman"/>
          <w:sz w:val="24"/>
          <w:lang w:eastAsia="bg-BG"/>
        </w:rPr>
        <w:t>*</w:t>
      </w:r>
      <w:r w:rsidRPr="00981829">
        <w:rPr>
          <w:rFonts w:ascii="Times New Roman" w:eastAsia="Calibri" w:hAnsi="Times New Roman" w:cs="Times New Roman"/>
          <w:sz w:val="24"/>
          <w:lang w:eastAsia="en-US"/>
        </w:rPr>
        <w:t xml:space="preserve"> </w:t>
      </w:r>
      <w:r w:rsidRPr="00981829">
        <w:rPr>
          <w:rFonts w:ascii="Times New Roman" w:eastAsiaTheme="minorHAnsi" w:hAnsi="Times New Roman" w:cs="Times New Roman"/>
          <w:i/>
          <w:sz w:val="24"/>
          <w:lang w:eastAsia="en-US"/>
        </w:rPr>
        <w:t>(Полетата не се попълват ако тази информация вече е предоставена на Възложителя или му е служебно известна, или може да бъде осигурена чрез пряк и безплатен достъп до национални бази данни и достъпът до тях е посочен/предоставен от участника)</w:t>
      </w:r>
    </w:p>
    <w:p w:rsidR="00981829" w:rsidRPr="00981829" w:rsidRDefault="00981829" w:rsidP="00981829">
      <w:pPr>
        <w:widowControl w:val="0"/>
        <w:suppressAutoHyphens w:val="0"/>
        <w:rPr>
          <w:rFonts w:ascii="Times New Roman" w:eastAsiaTheme="minorHAnsi" w:hAnsi="Times New Roman" w:cs="Times New Roman"/>
          <w:sz w:val="24"/>
          <w:lang w:eastAsia="bg-BG"/>
        </w:rPr>
      </w:pPr>
    </w:p>
    <w:p w:rsidR="00981829" w:rsidRPr="00981829" w:rsidRDefault="00981829" w:rsidP="00981829">
      <w:pPr>
        <w:widowControl w:val="0"/>
        <w:suppressAutoHyphens w:val="0"/>
        <w:jc w:val="both"/>
        <w:rPr>
          <w:rFonts w:ascii="Times New Roman" w:eastAsia="Calibri" w:hAnsi="Times New Roman" w:cs="Times New Roman"/>
          <w:sz w:val="24"/>
          <w:lang w:eastAsia="bg-BG"/>
        </w:rPr>
      </w:pPr>
      <w:r w:rsidRPr="00981829">
        <w:rPr>
          <w:rFonts w:ascii="Times New Roman" w:eastAsiaTheme="minorHAnsi" w:hAnsi="Times New Roman" w:cs="Times New Roman"/>
          <w:b/>
          <w:i/>
          <w:sz w:val="24"/>
          <w:u w:val="single"/>
          <w:lang w:eastAsia="bg-BG"/>
        </w:rPr>
        <w:t>Попълва се за</w:t>
      </w:r>
      <w:r w:rsidRPr="00981829">
        <w:rPr>
          <w:rFonts w:ascii="Times New Roman" w:eastAsiaTheme="minorHAnsi" w:hAnsi="Times New Roman" w:cs="Times New Roman"/>
          <w:b/>
          <w:i/>
          <w:sz w:val="24"/>
          <w:u w:val="single"/>
          <w:lang w:val="en-US" w:eastAsia="bg-BG"/>
        </w:rPr>
        <w:t xml:space="preserve"> </w:t>
      </w:r>
      <w:r w:rsidRPr="00981829">
        <w:rPr>
          <w:rFonts w:ascii="Times New Roman" w:eastAsiaTheme="minorHAnsi" w:hAnsi="Times New Roman" w:cs="Times New Roman"/>
          <w:b/>
          <w:i/>
          <w:sz w:val="24"/>
          <w:u w:val="single"/>
          <w:lang w:eastAsia="bg-BG"/>
        </w:rPr>
        <w:t>участник обединение:</w:t>
      </w:r>
    </w:p>
    <w:p w:rsidR="00981829" w:rsidRPr="00981829" w:rsidRDefault="00981829" w:rsidP="00981829">
      <w:pPr>
        <w:jc w:val="both"/>
        <w:rPr>
          <w:rFonts w:ascii="Times New Roman" w:eastAsiaTheme="minorHAnsi" w:hAnsi="Times New Roman" w:cs="Times New Roman"/>
          <w:color w:val="000000"/>
          <w:sz w:val="24"/>
          <w:lang w:eastAsia="en-US"/>
        </w:rPr>
      </w:pPr>
      <w:r w:rsidRPr="00981829">
        <w:rPr>
          <w:rFonts w:ascii="Times New Roman" w:eastAsiaTheme="minorHAnsi" w:hAnsi="Times New Roman" w:cs="Times New Roman"/>
          <w:color w:val="000000"/>
          <w:sz w:val="24"/>
          <w:lang w:eastAsia="en-US"/>
        </w:rPr>
        <w:t>Представляваното от мен обединение е създадено на ..................................г. с …………………………………............................................................................................</w:t>
      </w:r>
    </w:p>
    <w:p w:rsidR="00981829" w:rsidRPr="00981829" w:rsidRDefault="00981829" w:rsidP="00981829">
      <w:pPr>
        <w:spacing w:after="120" w:line="480" w:lineRule="auto"/>
        <w:jc w:val="center"/>
        <w:rPr>
          <w:rFonts w:ascii="Times New Roman" w:eastAsiaTheme="minorHAnsi" w:hAnsi="Times New Roman" w:cs="Times New Roman"/>
          <w:i/>
          <w:color w:val="000000"/>
          <w:sz w:val="20"/>
          <w:szCs w:val="20"/>
          <w:lang w:eastAsia="en-US"/>
        </w:rPr>
      </w:pPr>
      <w:r w:rsidRPr="00981829">
        <w:rPr>
          <w:rFonts w:ascii="Times New Roman" w:eastAsiaTheme="minorHAnsi" w:hAnsi="Times New Roman" w:cs="Times New Roman"/>
          <w:i/>
          <w:color w:val="000000"/>
          <w:sz w:val="20"/>
          <w:szCs w:val="20"/>
          <w:lang w:eastAsia="en-US"/>
        </w:rPr>
        <w:t>(посочва се с какъв документ е създадено</w:t>
      </w:r>
      <w:r w:rsidRPr="00981829">
        <w:rPr>
          <w:rFonts w:ascii="Times New Roman" w:eastAsia="Calibri" w:hAnsi="Times New Roman" w:cs="Times New Roman"/>
          <w:i/>
          <w:color w:val="000000"/>
          <w:sz w:val="20"/>
          <w:szCs w:val="20"/>
          <w:lang w:eastAsia="en-US"/>
        </w:rPr>
        <w:t xml:space="preserve"> и се прилага заверено копие от същия документ</w:t>
      </w:r>
      <w:r w:rsidRPr="00981829">
        <w:rPr>
          <w:rFonts w:ascii="Times New Roman" w:eastAsiaTheme="minorHAnsi" w:hAnsi="Times New Roman" w:cs="Times New Roman"/>
          <w:i/>
          <w:color w:val="000000"/>
          <w:sz w:val="20"/>
          <w:szCs w:val="20"/>
          <w:lang w:eastAsia="en-US"/>
        </w:rPr>
        <w:t>)</w:t>
      </w:r>
    </w:p>
    <w:p w:rsidR="00981829" w:rsidRPr="00981829" w:rsidRDefault="00981829" w:rsidP="00981829">
      <w:pPr>
        <w:spacing w:line="480" w:lineRule="auto"/>
        <w:rPr>
          <w:rFonts w:ascii="Times New Roman" w:eastAsiaTheme="minorHAnsi" w:hAnsi="Times New Roman" w:cs="Times New Roman"/>
          <w:color w:val="000000"/>
          <w:sz w:val="24"/>
          <w:lang w:eastAsia="en-US"/>
        </w:rPr>
      </w:pPr>
      <w:r w:rsidRPr="00981829">
        <w:rPr>
          <w:rFonts w:ascii="Times New Roman" w:eastAsiaTheme="minorHAnsi" w:hAnsi="Times New Roman" w:cs="Times New Roman"/>
          <w:color w:val="000000"/>
          <w:sz w:val="24"/>
          <w:lang w:eastAsia="en-US"/>
        </w:rPr>
        <w:t>В обединението са включени следните лица:</w:t>
      </w:r>
    </w:p>
    <w:p w:rsidR="00981829" w:rsidRPr="00981829" w:rsidRDefault="00981829" w:rsidP="00981829">
      <w:pPr>
        <w:jc w:val="both"/>
        <w:rPr>
          <w:rFonts w:ascii="Times New Roman" w:eastAsiaTheme="minorHAnsi" w:hAnsi="Times New Roman" w:cstheme="minorBidi"/>
          <w:color w:val="000000"/>
          <w:sz w:val="24"/>
          <w:lang w:eastAsia="en-US"/>
        </w:rPr>
      </w:pPr>
      <w:r w:rsidRPr="00981829">
        <w:rPr>
          <w:rFonts w:ascii="Times New Roman" w:eastAsiaTheme="minorHAnsi" w:hAnsi="Times New Roman" w:cstheme="minorBidi"/>
          <w:color w:val="000000"/>
          <w:sz w:val="24"/>
          <w:lang w:eastAsia="en-US"/>
        </w:rPr>
        <w:t>1. …………………………………………………………………………………</w:t>
      </w:r>
    </w:p>
    <w:p w:rsidR="00981829" w:rsidRPr="00981829" w:rsidRDefault="00981829" w:rsidP="00981829">
      <w:pPr>
        <w:jc w:val="both"/>
        <w:rPr>
          <w:rFonts w:ascii="Times New Roman" w:eastAsiaTheme="minorHAnsi" w:hAnsi="Times New Roman" w:cstheme="minorBidi"/>
          <w:color w:val="000000"/>
          <w:sz w:val="24"/>
          <w:lang w:eastAsia="en-US"/>
        </w:rPr>
      </w:pPr>
      <w:r w:rsidRPr="00981829">
        <w:rPr>
          <w:rFonts w:ascii="Times New Roman" w:eastAsiaTheme="minorHAnsi" w:hAnsi="Times New Roman" w:cstheme="minorBidi"/>
          <w:color w:val="000000"/>
          <w:sz w:val="24"/>
          <w:lang w:eastAsia="en-US"/>
        </w:rPr>
        <w:t>2. …………………………………………………………………………………</w:t>
      </w:r>
    </w:p>
    <w:p w:rsidR="00981829" w:rsidRPr="00981829" w:rsidRDefault="00981829" w:rsidP="00981829">
      <w:pPr>
        <w:jc w:val="both"/>
        <w:rPr>
          <w:rFonts w:ascii="Times New Roman" w:eastAsiaTheme="minorHAnsi" w:hAnsi="Times New Roman" w:cstheme="minorBidi"/>
          <w:color w:val="000000"/>
          <w:sz w:val="24"/>
          <w:lang w:eastAsia="en-US"/>
        </w:rPr>
      </w:pPr>
      <w:r w:rsidRPr="00981829">
        <w:rPr>
          <w:rFonts w:ascii="Times New Roman" w:eastAsiaTheme="minorHAnsi" w:hAnsi="Times New Roman" w:cstheme="minorBidi"/>
          <w:color w:val="000000"/>
          <w:sz w:val="24"/>
          <w:lang w:eastAsia="en-US"/>
        </w:rPr>
        <w:t>3. …………………………………………………………………………………</w:t>
      </w:r>
    </w:p>
    <w:p w:rsidR="00981829" w:rsidRPr="00981829" w:rsidRDefault="00981829" w:rsidP="00981829">
      <w:pPr>
        <w:jc w:val="both"/>
        <w:rPr>
          <w:rFonts w:ascii="Times New Roman" w:eastAsiaTheme="minorHAnsi" w:hAnsi="Times New Roman" w:cstheme="minorBidi"/>
          <w:color w:val="000000"/>
          <w:sz w:val="24"/>
          <w:lang w:eastAsia="en-US"/>
        </w:rPr>
      </w:pPr>
      <w:r w:rsidRPr="00981829">
        <w:rPr>
          <w:rFonts w:ascii="Times New Roman" w:eastAsiaTheme="minorHAnsi" w:hAnsi="Times New Roman" w:cstheme="minorBidi"/>
          <w:color w:val="000000"/>
          <w:sz w:val="24"/>
          <w:lang w:eastAsia="en-US"/>
        </w:rPr>
        <w:t>……………………………………………………………………………………</w:t>
      </w:r>
    </w:p>
    <w:p w:rsidR="00981829" w:rsidRPr="00981829" w:rsidRDefault="00981829" w:rsidP="00981829">
      <w:pPr>
        <w:jc w:val="both"/>
        <w:rPr>
          <w:rFonts w:ascii="Times New Roman" w:eastAsiaTheme="minorHAnsi" w:hAnsi="Times New Roman" w:cstheme="minorBidi"/>
          <w:i/>
          <w:color w:val="000000"/>
          <w:sz w:val="20"/>
          <w:szCs w:val="20"/>
          <w:lang w:eastAsia="en-US"/>
        </w:rPr>
      </w:pPr>
      <w:r w:rsidRPr="00981829">
        <w:rPr>
          <w:rFonts w:ascii="Times New Roman" w:eastAsiaTheme="minorHAnsi" w:hAnsi="Times New Roman" w:cstheme="minorBidi"/>
          <w:i/>
          <w:color w:val="000000"/>
          <w:sz w:val="20"/>
          <w:szCs w:val="20"/>
          <w:lang w:eastAsia="en-US"/>
        </w:rPr>
        <w:t>(Посочват се имената/фирмите и идентифициращите данни за включените в обединението лица)</w:t>
      </w:r>
    </w:p>
    <w:p w:rsidR="00981829" w:rsidRPr="00981829" w:rsidRDefault="00981829" w:rsidP="00981829">
      <w:pPr>
        <w:widowControl w:val="0"/>
        <w:suppressAutoHyphens w:val="0"/>
        <w:jc w:val="both"/>
        <w:rPr>
          <w:rFonts w:ascii="Times New Roman" w:eastAsiaTheme="minorHAnsi" w:hAnsi="Times New Roman" w:cs="Times New Roman"/>
          <w:sz w:val="24"/>
          <w:lang w:eastAsia="bg-BG"/>
        </w:rPr>
      </w:pPr>
    </w:p>
    <w:p w:rsidR="00981829" w:rsidRPr="00981829" w:rsidRDefault="00981829" w:rsidP="00981829">
      <w:pPr>
        <w:widowControl w:val="0"/>
        <w:suppressAutoHyphens w:val="0"/>
        <w:jc w:val="both"/>
        <w:rPr>
          <w:rFonts w:ascii="Times New Roman" w:eastAsiaTheme="minorHAnsi" w:hAnsi="Times New Roman" w:cs="Times New Roman"/>
          <w:b/>
          <w:i/>
          <w:sz w:val="24"/>
          <w:u w:val="single"/>
          <w:lang w:eastAsia="bg-BG"/>
        </w:rPr>
      </w:pPr>
    </w:p>
    <w:p w:rsidR="00981829" w:rsidRPr="00981829" w:rsidRDefault="00981829" w:rsidP="00981829">
      <w:pPr>
        <w:widowControl w:val="0"/>
        <w:suppressAutoHyphens w:val="0"/>
        <w:jc w:val="both"/>
        <w:rPr>
          <w:rFonts w:ascii="Times New Roman" w:eastAsia="Calibri" w:hAnsi="Times New Roman" w:cs="Times New Roman"/>
          <w:sz w:val="24"/>
          <w:lang w:eastAsia="bg-BG"/>
        </w:rPr>
      </w:pPr>
      <w:r w:rsidRPr="00981829">
        <w:rPr>
          <w:rFonts w:ascii="Times New Roman" w:eastAsiaTheme="minorHAnsi" w:hAnsi="Times New Roman" w:cs="Times New Roman"/>
          <w:b/>
          <w:i/>
          <w:sz w:val="24"/>
          <w:u w:val="single"/>
          <w:lang w:eastAsia="bg-BG"/>
        </w:rPr>
        <w:t>Попълва се за всеки участник:</w:t>
      </w:r>
    </w:p>
    <w:p w:rsidR="00981829" w:rsidRPr="00981829" w:rsidRDefault="00981829" w:rsidP="00981829">
      <w:pPr>
        <w:widowControl w:val="0"/>
        <w:suppressAutoHyphens w:val="0"/>
        <w:spacing w:before="120"/>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Настоящият документ е подписан от: ………………………………………..........................................................................................</w:t>
      </w:r>
    </w:p>
    <w:p w:rsidR="00981829" w:rsidRPr="00981829" w:rsidRDefault="00981829" w:rsidP="00981829">
      <w:pPr>
        <w:widowControl w:val="0"/>
        <w:suppressAutoHyphens w:val="0"/>
        <w:jc w:val="center"/>
        <w:rPr>
          <w:rFonts w:ascii="Times New Roman" w:eastAsiaTheme="minorHAnsi" w:hAnsi="Times New Roman" w:cs="Times New Roman"/>
          <w:sz w:val="24"/>
          <w:lang w:eastAsia="bg-BG"/>
        </w:rPr>
      </w:pPr>
      <w:r w:rsidRPr="00981829">
        <w:rPr>
          <w:rFonts w:ascii="Times New Roman" w:eastAsiaTheme="minorHAnsi" w:hAnsi="Times New Roman" w:cs="Times New Roman"/>
          <w:i/>
          <w:iCs/>
          <w:sz w:val="24"/>
          <w:lang w:eastAsia="bg-BG"/>
        </w:rPr>
        <w:t>/собствено, бащино и фамилно име/</w:t>
      </w:r>
    </w:p>
    <w:p w:rsidR="00981829" w:rsidRPr="00981829" w:rsidRDefault="00981829" w:rsidP="00981829">
      <w:pPr>
        <w:widowControl w:val="0"/>
        <w:suppressAutoHyphens w:val="0"/>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в качеството му на: …………………………………………………………...........................</w:t>
      </w:r>
    </w:p>
    <w:p w:rsidR="00981829" w:rsidRPr="00981829" w:rsidRDefault="00981829" w:rsidP="00981829">
      <w:pPr>
        <w:widowControl w:val="0"/>
        <w:suppressAutoHyphens w:val="0"/>
        <w:jc w:val="center"/>
        <w:rPr>
          <w:rFonts w:ascii="Times New Roman" w:eastAsiaTheme="minorHAnsi" w:hAnsi="Times New Roman" w:cs="Times New Roman"/>
          <w:sz w:val="24"/>
          <w:lang w:eastAsia="bg-BG"/>
        </w:rPr>
      </w:pPr>
      <w:r w:rsidRPr="00981829">
        <w:rPr>
          <w:rFonts w:ascii="Times New Roman" w:eastAsiaTheme="minorHAnsi" w:hAnsi="Times New Roman" w:cs="Times New Roman"/>
          <w:i/>
          <w:iCs/>
          <w:sz w:val="24"/>
          <w:lang w:eastAsia="bg-BG"/>
        </w:rPr>
        <w:t>/длъжност/</w:t>
      </w:r>
    </w:p>
    <w:p w:rsidR="00981829" w:rsidRPr="00981829" w:rsidRDefault="00981829" w:rsidP="00981829">
      <w:pPr>
        <w:widowControl w:val="0"/>
        <w:tabs>
          <w:tab w:val="left" w:pos="993"/>
        </w:tabs>
        <w:suppressAutoHyphens w:val="0"/>
        <w:ind w:left="567"/>
        <w:contextualSpacing/>
        <w:jc w:val="both"/>
        <w:rPr>
          <w:rFonts w:ascii="Times New Roman" w:eastAsiaTheme="minorHAnsi" w:hAnsi="Times New Roman" w:cs="Times New Roman"/>
          <w:sz w:val="24"/>
          <w:lang w:eastAsia="bg-BG"/>
        </w:rPr>
      </w:pPr>
    </w:p>
    <w:p w:rsidR="00981829" w:rsidRPr="00981829" w:rsidRDefault="00981829" w:rsidP="00981829">
      <w:pPr>
        <w:widowControl w:val="0"/>
        <w:numPr>
          <w:ilvl w:val="0"/>
          <w:numId w:val="58"/>
        </w:numPr>
        <w:tabs>
          <w:tab w:val="left" w:pos="993"/>
        </w:tabs>
        <w:suppressAutoHyphens w:val="0"/>
        <w:ind w:left="0" w:firstLine="567"/>
        <w:contextualSpacing/>
        <w:jc w:val="both"/>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Задължаваме се да спазваме всички условия на възложителя, посочени в публикуваната обява, приложението към нея, техническата спецификация и указанията за участие, които се отнасят до изпълнението на поръчката, в случай че същата ни бъде възложена.</w:t>
      </w:r>
    </w:p>
    <w:p w:rsidR="00981829" w:rsidRPr="00981829" w:rsidRDefault="00981829" w:rsidP="00981829">
      <w:pPr>
        <w:widowControl w:val="0"/>
        <w:numPr>
          <w:ilvl w:val="0"/>
          <w:numId w:val="58"/>
        </w:numPr>
        <w:tabs>
          <w:tab w:val="left" w:pos="993"/>
        </w:tabs>
        <w:suppressAutoHyphens w:val="0"/>
        <w:ind w:left="0" w:firstLine="567"/>
        <w:contextualSpacing/>
        <w:jc w:val="both"/>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 xml:space="preserve">При изпълнение на поръчката </w:t>
      </w:r>
      <w:r w:rsidRPr="00981829">
        <w:rPr>
          <w:rFonts w:ascii="Times New Roman" w:eastAsiaTheme="minorHAnsi" w:hAnsi="Times New Roman" w:cs="Times New Roman"/>
          <w:sz w:val="24"/>
          <w:lang w:eastAsia="bg-BG"/>
        </w:rPr>
        <w:fldChar w:fldCharType="begin">
          <w:ffData>
            <w:name w:val="Check32"/>
            <w:enabled/>
            <w:calcOnExit w:val="0"/>
            <w:checkBox>
              <w:sizeAuto/>
              <w:default w:val="0"/>
            </w:checkBox>
          </w:ffData>
        </w:fldChar>
      </w:r>
      <w:bookmarkStart w:id="3" w:name="Check32"/>
      <w:r w:rsidRPr="00981829">
        <w:rPr>
          <w:rFonts w:ascii="Times New Roman" w:eastAsiaTheme="minorHAnsi" w:hAnsi="Times New Roman" w:cs="Times New Roman"/>
          <w:sz w:val="24"/>
          <w:lang w:eastAsia="bg-BG"/>
        </w:rPr>
        <w:instrText xml:space="preserve"> FORMCHECKBOX </w:instrText>
      </w:r>
      <w:r w:rsidR="004D5A4A">
        <w:rPr>
          <w:rFonts w:ascii="Times New Roman" w:eastAsiaTheme="minorHAnsi" w:hAnsi="Times New Roman" w:cs="Times New Roman"/>
          <w:sz w:val="24"/>
          <w:lang w:eastAsia="bg-BG"/>
        </w:rPr>
      </w:r>
      <w:r w:rsidR="004D5A4A">
        <w:rPr>
          <w:rFonts w:ascii="Times New Roman" w:eastAsiaTheme="minorHAnsi" w:hAnsi="Times New Roman" w:cs="Times New Roman"/>
          <w:sz w:val="24"/>
          <w:lang w:eastAsia="bg-BG"/>
        </w:rPr>
        <w:fldChar w:fldCharType="separate"/>
      </w:r>
      <w:r w:rsidRPr="00981829">
        <w:rPr>
          <w:rFonts w:ascii="Times New Roman" w:eastAsiaTheme="minorHAnsi" w:hAnsi="Times New Roman" w:cs="Times New Roman"/>
          <w:sz w:val="24"/>
          <w:lang w:eastAsia="bg-BG"/>
        </w:rPr>
        <w:fldChar w:fldCharType="end"/>
      </w:r>
      <w:bookmarkEnd w:id="3"/>
      <w:r w:rsidRPr="00981829">
        <w:rPr>
          <w:rFonts w:ascii="Times New Roman" w:eastAsiaTheme="minorHAnsi" w:hAnsi="Times New Roman" w:cs="Times New Roman"/>
          <w:sz w:val="24"/>
          <w:lang w:eastAsia="bg-BG"/>
        </w:rPr>
        <w:t xml:space="preserve"> няма да ползвам </w:t>
      </w:r>
      <w:r w:rsidRPr="00981829">
        <w:rPr>
          <w:rFonts w:ascii="Times New Roman" w:eastAsiaTheme="minorHAnsi" w:hAnsi="Times New Roman" w:cs="Times New Roman"/>
          <w:sz w:val="24"/>
          <w:lang w:eastAsia="bg-BG"/>
        </w:rPr>
        <w:fldChar w:fldCharType="begin">
          <w:ffData>
            <w:name w:val="Check33"/>
            <w:enabled/>
            <w:calcOnExit w:val="0"/>
            <w:checkBox>
              <w:sizeAuto/>
              <w:default w:val="0"/>
            </w:checkBox>
          </w:ffData>
        </w:fldChar>
      </w:r>
      <w:bookmarkStart w:id="4" w:name="Check33"/>
      <w:r w:rsidRPr="00981829">
        <w:rPr>
          <w:rFonts w:ascii="Times New Roman" w:eastAsiaTheme="minorHAnsi" w:hAnsi="Times New Roman" w:cs="Times New Roman"/>
          <w:sz w:val="24"/>
          <w:lang w:eastAsia="bg-BG"/>
        </w:rPr>
        <w:instrText xml:space="preserve"> FORMCHECKBOX </w:instrText>
      </w:r>
      <w:r w:rsidR="004D5A4A">
        <w:rPr>
          <w:rFonts w:ascii="Times New Roman" w:eastAsiaTheme="minorHAnsi" w:hAnsi="Times New Roman" w:cs="Times New Roman"/>
          <w:sz w:val="24"/>
          <w:lang w:eastAsia="bg-BG"/>
        </w:rPr>
      </w:r>
      <w:r w:rsidR="004D5A4A">
        <w:rPr>
          <w:rFonts w:ascii="Times New Roman" w:eastAsiaTheme="minorHAnsi" w:hAnsi="Times New Roman" w:cs="Times New Roman"/>
          <w:sz w:val="24"/>
          <w:lang w:eastAsia="bg-BG"/>
        </w:rPr>
        <w:fldChar w:fldCharType="separate"/>
      </w:r>
      <w:r w:rsidRPr="00981829">
        <w:rPr>
          <w:rFonts w:ascii="Times New Roman" w:eastAsiaTheme="minorHAnsi" w:hAnsi="Times New Roman" w:cs="Times New Roman"/>
          <w:sz w:val="24"/>
          <w:lang w:eastAsia="bg-BG"/>
        </w:rPr>
        <w:fldChar w:fldCharType="end"/>
      </w:r>
      <w:bookmarkEnd w:id="4"/>
      <w:r w:rsidRPr="00981829">
        <w:rPr>
          <w:rFonts w:ascii="Times New Roman" w:eastAsiaTheme="minorHAnsi" w:hAnsi="Times New Roman" w:cs="Times New Roman"/>
          <w:sz w:val="24"/>
          <w:lang w:eastAsia="bg-BG"/>
        </w:rPr>
        <w:t xml:space="preserve">ще използваме капацитета на трети лица, съгласно чл. 65 от ЗОП </w:t>
      </w:r>
      <w:r w:rsidRPr="00981829">
        <w:rPr>
          <w:rFonts w:ascii="Times New Roman" w:eastAsiaTheme="minorHAnsi" w:hAnsi="Times New Roman" w:cs="Times New Roman"/>
          <w:i/>
          <w:sz w:val="24"/>
          <w:lang w:eastAsia="bg-BG"/>
        </w:rPr>
        <w:t>(маркира се вярното)</w:t>
      </w:r>
      <w:r w:rsidRPr="00981829">
        <w:rPr>
          <w:rFonts w:ascii="Times New Roman" w:eastAsiaTheme="minorHAnsi" w:hAnsi="Times New Roman" w:cs="Times New Roman"/>
          <w:sz w:val="24"/>
          <w:lang w:eastAsia="bg-BG"/>
        </w:rPr>
        <w:t>, както следва:</w:t>
      </w:r>
    </w:p>
    <w:p w:rsidR="00981829" w:rsidRPr="00981829" w:rsidRDefault="00981829" w:rsidP="00981829">
      <w:pPr>
        <w:widowControl w:val="0"/>
        <w:suppressAutoHyphens w:val="0"/>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w:t>
      </w:r>
    </w:p>
    <w:p w:rsidR="00981829" w:rsidRPr="00981829" w:rsidRDefault="00981829" w:rsidP="00981829">
      <w:pPr>
        <w:widowControl w:val="0"/>
        <w:suppressAutoHyphens w:val="0"/>
        <w:jc w:val="center"/>
        <w:rPr>
          <w:rFonts w:ascii="Times New Roman" w:eastAsiaTheme="minorHAnsi" w:hAnsi="Times New Roman" w:cs="Times New Roman"/>
          <w:i/>
          <w:iCs/>
          <w:sz w:val="24"/>
          <w:lang w:eastAsia="bg-BG"/>
        </w:rPr>
      </w:pPr>
      <w:r w:rsidRPr="00981829">
        <w:rPr>
          <w:rFonts w:ascii="Times New Roman" w:eastAsiaTheme="minorHAnsi" w:hAnsi="Times New Roman" w:cs="Times New Roman"/>
          <w:i/>
          <w:iCs/>
          <w:sz w:val="24"/>
          <w:lang w:eastAsia="bg-BG"/>
        </w:rPr>
        <w:t>/за юридически лица (ЮЛ) – наименование на третото лице; за физически лица (ФЛ) – собствено, бащино и фамилно име на третото лице/</w:t>
      </w:r>
    </w:p>
    <w:p w:rsidR="00981829" w:rsidRPr="00981829" w:rsidRDefault="00981829" w:rsidP="00981829">
      <w:pPr>
        <w:widowControl w:val="0"/>
        <w:suppressAutoHyphens w:val="0"/>
        <w:jc w:val="center"/>
        <w:rPr>
          <w:rFonts w:ascii="Times New Roman" w:eastAsiaTheme="minorHAnsi" w:hAnsi="Times New Roman" w:cs="Times New Roman"/>
          <w:iCs/>
          <w:sz w:val="24"/>
          <w:lang w:eastAsia="bg-BG"/>
        </w:rPr>
      </w:pPr>
      <w:r w:rsidRPr="00981829">
        <w:rPr>
          <w:rFonts w:ascii="Times New Roman" w:eastAsiaTheme="minorHAnsi" w:hAnsi="Times New Roman" w:cs="Times New Roman"/>
          <w:iCs/>
          <w:sz w:val="24"/>
          <w:lang w:eastAsia="bg-BG"/>
        </w:rPr>
        <w:t>………………………………………………………………………………………..………….</w:t>
      </w:r>
    </w:p>
    <w:p w:rsidR="00981829" w:rsidRPr="00981829" w:rsidRDefault="00981829" w:rsidP="00981829">
      <w:pPr>
        <w:widowControl w:val="0"/>
        <w:suppressAutoHyphens w:val="0"/>
        <w:jc w:val="center"/>
        <w:rPr>
          <w:rFonts w:ascii="Times New Roman" w:eastAsiaTheme="minorHAnsi" w:hAnsi="Times New Roman" w:cs="Times New Roman"/>
          <w:i/>
          <w:iCs/>
          <w:sz w:val="24"/>
          <w:lang w:eastAsia="bg-BG"/>
        </w:rPr>
      </w:pPr>
      <w:r w:rsidRPr="00981829">
        <w:rPr>
          <w:rFonts w:ascii="Times New Roman" w:eastAsiaTheme="minorHAnsi" w:hAnsi="Times New Roman" w:cs="Times New Roman"/>
          <w:i/>
          <w:iCs/>
          <w:sz w:val="24"/>
          <w:lang w:eastAsia="bg-BG"/>
        </w:rPr>
        <w:t xml:space="preserve"> /за ЮЛ – ЕИК/БУЛСТАТ ;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w:t>
      </w:r>
      <w:r w:rsidRPr="00981829">
        <w:rPr>
          <w:rFonts w:ascii="Times New Roman" w:eastAsiaTheme="minorHAnsi" w:hAnsi="Times New Roman" w:cs="Times New Roman"/>
          <w:i/>
          <w:iCs/>
          <w:sz w:val="24"/>
          <w:lang w:val="en-US" w:eastAsia="bg-BG"/>
        </w:rPr>
        <w:t xml:space="preserve">и </w:t>
      </w:r>
      <w:r w:rsidRPr="00981829">
        <w:rPr>
          <w:rFonts w:ascii="Times New Roman" w:eastAsiaTheme="minorHAnsi" w:hAnsi="Times New Roman" w:cs="Times New Roman"/>
          <w:i/>
          <w:iCs/>
          <w:sz w:val="24"/>
          <w:lang w:eastAsia="bg-BG"/>
        </w:rPr>
        <w:t>на който има снимка на лицето/</w:t>
      </w:r>
    </w:p>
    <w:p w:rsidR="00981829" w:rsidRPr="00981829" w:rsidRDefault="00981829" w:rsidP="00981829">
      <w:pPr>
        <w:widowControl w:val="0"/>
        <w:suppressAutoHyphens w:val="0"/>
        <w:jc w:val="center"/>
        <w:rPr>
          <w:rFonts w:ascii="Times New Roman" w:eastAsiaTheme="minorHAnsi" w:hAnsi="Times New Roman" w:cs="Times New Roman"/>
          <w:i/>
          <w:iCs/>
          <w:sz w:val="24"/>
          <w:lang w:eastAsia="bg-BG"/>
        </w:rPr>
      </w:pPr>
    </w:p>
    <w:p w:rsidR="00981829" w:rsidRPr="00981829" w:rsidRDefault="00981829" w:rsidP="00981829">
      <w:pPr>
        <w:widowControl w:val="0"/>
        <w:suppressAutoHyphens w:val="0"/>
        <w:ind w:firstLine="567"/>
        <w:jc w:val="both"/>
        <w:rPr>
          <w:rFonts w:ascii="Times New Roman" w:eastAsiaTheme="minorHAnsi" w:hAnsi="Times New Roman" w:cs="Times New Roman"/>
          <w:sz w:val="24"/>
          <w:lang w:eastAsia="bg-BG"/>
        </w:rPr>
      </w:pPr>
      <w:r w:rsidRPr="00981829">
        <w:rPr>
          <w:rFonts w:ascii="Times New Roman" w:eastAsiaTheme="minorHAnsi" w:hAnsi="Times New Roman" w:cs="Times New Roman"/>
          <w:sz w:val="24"/>
          <w:lang w:eastAsia="bg-BG"/>
        </w:rPr>
        <w:t>Капацитетът на третото лице ще бъде използван за доказване на следните кри</w:t>
      </w:r>
      <w:r w:rsidR="00D6507E">
        <w:rPr>
          <w:rFonts w:ascii="Times New Roman" w:eastAsiaTheme="minorHAnsi" w:hAnsi="Times New Roman" w:cs="Times New Roman"/>
          <w:sz w:val="24"/>
          <w:lang w:eastAsia="bg-BG"/>
        </w:rPr>
        <w:t>терии за подбор: ……………………………………</w:t>
      </w:r>
      <w:r w:rsidRPr="00981829">
        <w:rPr>
          <w:rFonts w:ascii="Times New Roman" w:eastAsiaTheme="minorHAnsi" w:hAnsi="Times New Roman" w:cs="Times New Roman"/>
          <w:sz w:val="24"/>
          <w:lang w:eastAsia="bg-BG"/>
        </w:rPr>
        <w:t xml:space="preserve">………………………………………………, </w:t>
      </w:r>
      <w:r w:rsidRPr="00981829">
        <w:rPr>
          <w:rFonts w:ascii="Times New Roman" w:eastAsiaTheme="minorHAnsi" w:hAnsi="Times New Roman" w:cs="Times New Roman"/>
          <w:i/>
          <w:sz w:val="24"/>
          <w:lang w:eastAsia="bg-BG"/>
        </w:rPr>
        <w:t xml:space="preserve"> </w:t>
      </w:r>
      <w:r w:rsidRPr="00981829">
        <w:rPr>
          <w:rFonts w:ascii="Times New Roman" w:eastAsiaTheme="minorHAnsi" w:hAnsi="Times New Roman" w:cs="Times New Roman"/>
          <w:sz w:val="24"/>
          <w:lang w:eastAsia="bg-BG"/>
        </w:rPr>
        <w:t xml:space="preserve">Декларираме, че лицето ще взема участие в изпълнението на поръчката, за която е необходим този капацитет </w:t>
      </w:r>
      <w:r w:rsidRPr="00981829">
        <w:rPr>
          <w:rFonts w:ascii="Times New Roman" w:eastAsiaTheme="minorHAnsi" w:hAnsi="Times New Roman" w:cs="Times New Roman"/>
          <w:i/>
          <w:sz w:val="24"/>
          <w:lang w:eastAsia="bg-BG"/>
        </w:rPr>
        <w:t>(отнася се за критериите за подбор, свързани с професионална компетентност и опит за изпълнение на поръчката)</w:t>
      </w:r>
      <w:r w:rsidRPr="00981829">
        <w:rPr>
          <w:rFonts w:ascii="Times New Roman" w:eastAsiaTheme="minorHAnsi" w:hAnsi="Times New Roman" w:cs="Times New Roman"/>
          <w:sz w:val="24"/>
          <w:lang w:eastAsia="bg-BG"/>
        </w:rPr>
        <w:t>.</w:t>
      </w:r>
    </w:p>
    <w:p w:rsidR="00981829" w:rsidRPr="00981829" w:rsidRDefault="00981829" w:rsidP="00981829">
      <w:pPr>
        <w:widowControl w:val="0"/>
        <w:suppressAutoHyphens w:val="0"/>
        <w:ind w:firstLine="567"/>
        <w:jc w:val="both"/>
        <w:rPr>
          <w:rFonts w:ascii="Times New Roman" w:eastAsiaTheme="minorHAnsi" w:hAnsi="Times New Roman" w:cs="Times New Roman"/>
          <w:sz w:val="24"/>
          <w:lang w:eastAsia="bg-BG"/>
        </w:rPr>
      </w:pPr>
      <w:r w:rsidRPr="00981829">
        <w:rPr>
          <w:rFonts w:ascii="Times New Roman" w:eastAsia="Calibri" w:hAnsi="Times New Roman" w:cs="Times New Roman"/>
          <w:sz w:val="24"/>
          <w:lang w:eastAsia="bg-BG"/>
        </w:rPr>
        <w:t>Представяме документ/и за поети от третото лице задължения по настоящата поръчка и документи за липсата на основания за отстраняване от поръчката: ……………………………………………../</w:t>
      </w:r>
      <w:r w:rsidRPr="00981829">
        <w:rPr>
          <w:rFonts w:ascii="Times New Roman" w:eastAsia="Calibri" w:hAnsi="Times New Roman" w:cs="Times New Roman"/>
          <w:i/>
          <w:sz w:val="20"/>
          <w:szCs w:val="20"/>
          <w:lang w:eastAsia="bg-BG"/>
        </w:rPr>
        <w:t>посочва се документа/ите/</w:t>
      </w:r>
      <w:r w:rsidRPr="00981829">
        <w:rPr>
          <w:rFonts w:ascii="Times New Roman" w:eastAsia="Calibri" w:hAnsi="Times New Roman" w:cs="Times New Roman"/>
          <w:sz w:val="24"/>
          <w:lang w:eastAsia="bg-BG"/>
        </w:rPr>
        <w:t>.</w:t>
      </w:r>
    </w:p>
    <w:p w:rsidR="00981829" w:rsidRPr="00981829" w:rsidRDefault="00981829" w:rsidP="00981829">
      <w:pPr>
        <w:widowControl w:val="0"/>
        <w:suppressAutoHyphens w:val="0"/>
        <w:ind w:firstLine="567"/>
        <w:jc w:val="both"/>
        <w:rPr>
          <w:rFonts w:ascii="Times New Roman" w:eastAsiaTheme="minorHAnsi" w:hAnsi="Times New Roman" w:cs="Times New Roman"/>
          <w:sz w:val="24"/>
          <w:lang w:eastAsia="bg-BG"/>
        </w:rPr>
      </w:pPr>
    </w:p>
    <w:p w:rsidR="00981829" w:rsidRPr="00A25679" w:rsidRDefault="00981829" w:rsidP="00981829">
      <w:pPr>
        <w:widowControl w:val="0"/>
        <w:numPr>
          <w:ilvl w:val="0"/>
          <w:numId w:val="58"/>
        </w:numPr>
        <w:tabs>
          <w:tab w:val="left" w:pos="993"/>
        </w:tabs>
        <w:suppressAutoHyphens w:val="0"/>
        <w:ind w:left="0" w:firstLine="567"/>
        <w:contextualSpacing/>
        <w:jc w:val="both"/>
        <w:rPr>
          <w:rFonts w:ascii="Times New Roman" w:eastAsia="Calibri" w:hAnsi="Times New Roman" w:cstheme="minorBidi"/>
          <w:sz w:val="24"/>
          <w:lang w:eastAsia="en-US"/>
        </w:rPr>
      </w:pPr>
      <w:r w:rsidRPr="00981829">
        <w:rPr>
          <w:rFonts w:ascii="Times New Roman" w:eastAsiaTheme="minorHAnsi" w:hAnsi="Times New Roman" w:cs="Times New Roman"/>
          <w:sz w:val="24"/>
          <w:lang w:eastAsia="bg-BG"/>
        </w:rPr>
        <w:t xml:space="preserve">В случай, че бъдем определени за изпълнител ще предоставим документите и ще изпълним изискванията, определени в чл. 112 от Закона за обществените поръчки и условията на настоящата обществена поръчка. </w:t>
      </w:r>
    </w:p>
    <w:p w:rsidR="00A25679" w:rsidRPr="00981829" w:rsidRDefault="00A25679" w:rsidP="00A25679">
      <w:pPr>
        <w:widowControl w:val="0"/>
        <w:tabs>
          <w:tab w:val="left" w:pos="993"/>
        </w:tabs>
        <w:suppressAutoHyphens w:val="0"/>
        <w:ind w:left="567"/>
        <w:contextualSpacing/>
        <w:jc w:val="both"/>
        <w:rPr>
          <w:rFonts w:ascii="Times New Roman" w:eastAsia="Calibri" w:hAnsi="Times New Roman" w:cstheme="minorBidi"/>
          <w:sz w:val="24"/>
          <w:lang w:eastAsia="en-US"/>
        </w:rPr>
      </w:pPr>
    </w:p>
    <w:tbl>
      <w:tblPr>
        <w:tblW w:w="9300" w:type="dxa"/>
        <w:tblLayout w:type="fixed"/>
        <w:tblLook w:val="04A0" w:firstRow="1" w:lastRow="0" w:firstColumn="1" w:lastColumn="0" w:noHBand="0" w:noVBand="1"/>
      </w:tblPr>
      <w:tblGrid>
        <w:gridCol w:w="5701"/>
        <w:gridCol w:w="3599"/>
      </w:tblGrid>
      <w:tr w:rsidR="00C94C5F" w:rsidRPr="004749F7" w:rsidTr="00ED36D9">
        <w:trPr>
          <w:trHeight w:val="393"/>
        </w:trPr>
        <w:tc>
          <w:tcPr>
            <w:tcW w:w="5701" w:type="dxa"/>
            <w:hideMark/>
          </w:tcPr>
          <w:p w:rsidR="00C94C5F" w:rsidRPr="004749F7" w:rsidRDefault="00C94C5F" w:rsidP="00C94C5F">
            <w:pPr>
              <w:widowControl w:val="0"/>
              <w:suppressAutoHyphens w:val="0"/>
              <w:spacing w:line="276" w:lineRule="auto"/>
              <w:jc w:val="right"/>
              <w:rPr>
                <w:rFonts w:ascii="Times New Roman" w:eastAsia="Calibri" w:hAnsi="Times New Roman" w:cs="Times New Roman"/>
                <w:b/>
                <w:bCs/>
                <w:color w:val="000000"/>
                <w:sz w:val="24"/>
                <w:lang w:eastAsia="bg-BG"/>
              </w:rPr>
            </w:pPr>
            <w:r w:rsidRPr="004749F7">
              <w:rPr>
                <w:rFonts w:ascii="Times New Roman" w:eastAsia="Calibri" w:hAnsi="Times New Roman" w:cs="Times New Roman"/>
                <w:b/>
                <w:bCs/>
                <w:color w:val="000000"/>
                <w:sz w:val="24"/>
                <w:lang w:eastAsia="bg-BG"/>
              </w:rPr>
              <w:t>Дата:</w:t>
            </w:r>
          </w:p>
        </w:tc>
        <w:tc>
          <w:tcPr>
            <w:tcW w:w="3599" w:type="dxa"/>
            <w:hideMark/>
          </w:tcPr>
          <w:p w:rsidR="00C94C5F" w:rsidRPr="004749F7" w:rsidRDefault="00C94C5F" w:rsidP="00C94C5F">
            <w:pPr>
              <w:widowControl w:val="0"/>
              <w:suppressAutoHyphens w:val="0"/>
              <w:spacing w:line="276" w:lineRule="auto"/>
              <w:ind w:left="124" w:hanging="124"/>
              <w:jc w:val="right"/>
              <w:rPr>
                <w:rFonts w:ascii="Times New Roman" w:eastAsia="Calibri" w:hAnsi="Times New Roman" w:cs="Times New Roman"/>
                <w:bCs/>
                <w:color w:val="000000"/>
                <w:sz w:val="24"/>
                <w:lang w:eastAsia="bg-BG"/>
              </w:rPr>
            </w:pPr>
            <w:r w:rsidRPr="004749F7">
              <w:rPr>
                <w:rFonts w:ascii="Times New Roman" w:eastAsia="Calibri" w:hAnsi="Times New Roman" w:cs="Times New Roman"/>
                <w:bCs/>
                <w:color w:val="000000"/>
                <w:sz w:val="24"/>
                <w:lang w:eastAsia="bg-BG"/>
              </w:rPr>
              <w:t>......................................................</w:t>
            </w:r>
          </w:p>
        </w:tc>
      </w:tr>
      <w:tr w:rsidR="00C94C5F" w:rsidRPr="004749F7" w:rsidTr="00ED36D9">
        <w:trPr>
          <w:trHeight w:val="393"/>
        </w:trPr>
        <w:tc>
          <w:tcPr>
            <w:tcW w:w="5701" w:type="dxa"/>
            <w:hideMark/>
          </w:tcPr>
          <w:p w:rsidR="00C94C5F" w:rsidRPr="004749F7" w:rsidRDefault="00C94C5F" w:rsidP="00C94C5F">
            <w:pPr>
              <w:widowControl w:val="0"/>
              <w:suppressAutoHyphens w:val="0"/>
              <w:spacing w:line="276" w:lineRule="auto"/>
              <w:jc w:val="right"/>
              <w:rPr>
                <w:rFonts w:ascii="Times New Roman" w:eastAsia="Calibri" w:hAnsi="Times New Roman" w:cs="Times New Roman"/>
                <w:b/>
                <w:bCs/>
                <w:color w:val="000000"/>
                <w:sz w:val="24"/>
                <w:lang w:eastAsia="bg-BG"/>
              </w:rPr>
            </w:pPr>
            <w:r w:rsidRPr="004749F7">
              <w:rPr>
                <w:rFonts w:ascii="Times New Roman" w:eastAsia="Calibri" w:hAnsi="Times New Roman" w:cs="Times New Roman"/>
                <w:b/>
                <w:bCs/>
                <w:color w:val="000000"/>
                <w:sz w:val="24"/>
                <w:lang w:eastAsia="bg-BG"/>
              </w:rPr>
              <w:t>Име и фамилия на представляващия:</w:t>
            </w:r>
          </w:p>
        </w:tc>
        <w:tc>
          <w:tcPr>
            <w:tcW w:w="3599" w:type="dxa"/>
            <w:hideMark/>
          </w:tcPr>
          <w:p w:rsidR="00C94C5F" w:rsidRPr="004749F7" w:rsidRDefault="00C94C5F" w:rsidP="00C94C5F">
            <w:pPr>
              <w:widowControl w:val="0"/>
              <w:suppressAutoHyphens w:val="0"/>
              <w:spacing w:line="276" w:lineRule="auto"/>
              <w:jc w:val="right"/>
              <w:rPr>
                <w:rFonts w:ascii="Times New Roman" w:eastAsia="Calibri" w:hAnsi="Times New Roman" w:cs="Times New Roman"/>
                <w:bCs/>
                <w:color w:val="000000"/>
                <w:sz w:val="24"/>
                <w:lang w:eastAsia="bg-BG"/>
              </w:rPr>
            </w:pPr>
            <w:r w:rsidRPr="004749F7">
              <w:rPr>
                <w:rFonts w:ascii="Times New Roman" w:eastAsia="Calibri" w:hAnsi="Times New Roman" w:cs="Times New Roman"/>
                <w:bCs/>
                <w:color w:val="000000"/>
                <w:sz w:val="24"/>
                <w:lang w:eastAsia="bg-BG"/>
              </w:rPr>
              <w:t>…………………………………..</w:t>
            </w:r>
          </w:p>
        </w:tc>
      </w:tr>
      <w:tr w:rsidR="00C94C5F" w:rsidRPr="004749F7" w:rsidTr="00ED36D9">
        <w:trPr>
          <w:trHeight w:val="360"/>
        </w:trPr>
        <w:tc>
          <w:tcPr>
            <w:tcW w:w="5701" w:type="dxa"/>
            <w:hideMark/>
          </w:tcPr>
          <w:p w:rsidR="00C94C5F" w:rsidRPr="004749F7" w:rsidRDefault="00C94C5F" w:rsidP="00C94C5F">
            <w:pPr>
              <w:widowControl w:val="0"/>
              <w:suppressAutoHyphens w:val="0"/>
              <w:spacing w:line="276" w:lineRule="auto"/>
              <w:jc w:val="right"/>
              <w:rPr>
                <w:rFonts w:ascii="Times New Roman" w:eastAsia="Calibri" w:hAnsi="Times New Roman" w:cs="Times New Roman"/>
                <w:b/>
                <w:bCs/>
                <w:color w:val="000000"/>
                <w:sz w:val="24"/>
                <w:lang w:eastAsia="bg-BG"/>
              </w:rPr>
            </w:pPr>
            <w:r w:rsidRPr="004749F7">
              <w:rPr>
                <w:rFonts w:ascii="Times New Roman" w:eastAsia="Calibri" w:hAnsi="Times New Roman" w:cs="Times New Roman"/>
                <w:b/>
                <w:bCs/>
                <w:color w:val="000000"/>
                <w:sz w:val="24"/>
                <w:lang w:eastAsia="bg-BG"/>
              </w:rPr>
              <w:t xml:space="preserve">Подпис: </w:t>
            </w:r>
          </w:p>
        </w:tc>
        <w:tc>
          <w:tcPr>
            <w:tcW w:w="3599" w:type="dxa"/>
            <w:hideMark/>
          </w:tcPr>
          <w:p w:rsidR="00C94C5F" w:rsidRPr="004749F7" w:rsidRDefault="00C94C5F" w:rsidP="00C94C5F">
            <w:pPr>
              <w:widowControl w:val="0"/>
              <w:suppressAutoHyphens w:val="0"/>
              <w:spacing w:line="276" w:lineRule="auto"/>
              <w:jc w:val="right"/>
              <w:rPr>
                <w:rFonts w:ascii="Times New Roman" w:eastAsia="Calibri" w:hAnsi="Times New Roman" w:cs="Times New Roman"/>
                <w:bCs/>
                <w:color w:val="000000"/>
                <w:sz w:val="24"/>
                <w:lang w:eastAsia="bg-BG"/>
              </w:rPr>
            </w:pPr>
            <w:r w:rsidRPr="004749F7">
              <w:rPr>
                <w:rFonts w:ascii="Times New Roman" w:eastAsia="Calibri" w:hAnsi="Times New Roman" w:cs="Times New Roman"/>
                <w:bCs/>
                <w:color w:val="000000"/>
                <w:sz w:val="24"/>
                <w:lang w:eastAsia="bg-BG"/>
              </w:rPr>
              <w:t>…………………………………..</w:t>
            </w:r>
          </w:p>
        </w:tc>
      </w:tr>
    </w:tbl>
    <w:p w:rsidR="007C520E" w:rsidRPr="004749F7" w:rsidRDefault="00C648C8" w:rsidP="001E7C1F">
      <w:pPr>
        <w:suppressAutoHyphens w:val="0"/>
        <w:spacing w:after="200" w:line="276" w:lineRule="auto"/>
        <w:rPr>
          <w:rFonts w:ascii="Times New Roman" w:hAnsi="Times New Roman" w:cs="Times New Roman"/>
          <w:b/>
          <w:bCs/>
          <w:sz w:val="24"/>
          <w:lang w:eastAsia="bg-BG"/>
        </w:rPr>
      </w:pPr>
      <w:r w:rsidRPr="004749F7">
        <w:rPr>
          <w:rFonts w:ascii="Times New Roman" w:hAnsi="Times New Roman" w:cs="Times New Roman"/>
          <w:b/>
          <w:i/>
          <w:sz w:val="24"/>
        </w:rPr>
        <w:br w:type="page"/>
      </w:r>
    </w:p>
    <w:p w:rsidR="007C520E" w:rsidRPr="004749F7" w:rsidRDefault="007C520E" w:rsidP="00380448">
      <w:pPr>
        <w:jc w:val="right"/>
        <w:rPr>
          <w:rFonts w:ascii="Times New Roman" w:hAnsi="Times New Roman" w:cs="Times New Roman"/>
          <w:b/>
          <w:bCs/>
          <w:spacing w:val="20"/>
          <w:sz w:val="24"/>
        </w:rPr>
      </w:pPr>
    </w:p>
    <w:p w:rsidR="009B753F" w:rsidRPr="004749F7" w:rsidRDefault="009B753F" w:rsidP="00380448">
      <w:pPr>
        <w:jc w:val="right"/>
        <w:rPr>
          <w:rFonts w:ascii="Times New Roman" w:hAnsi="Times New Roman" w:cs="Times New Roman"/>
          <w:b/>
          <w:i/>
          <w:sz w:val="24"/>
        </w:rPr>
      </w:pPr>
      <w:r w:rsidRPr="004749F7">
        <w:rPr>
          <w:rFonts w:ascii="Times New Roman" w:hAnsi="Times New Roman" w:cs="Times New Roman"/>
          <w:b/>
          <w:i/>
          <w:sz w:val="24"/>
        </w:rPr>
        <w:t>към обява за обществена поръчка</w:t>
      </w:r>
    </w:p>
    <w:p w:rsidR="009B753F" w:rsidRPr="004749F7" w:rsidRDefault="009B753F" w:rsidP="00380448">
      <w:pPr>
        <w:ind w:left="7080" w:firstLine="708"/>
        <w:rPr>
          <w:rFonts w:ascii="Times New Roman" w:hAnsi="Times New Roman" w:cs="Times New Roman"/>
          <w:b/>
          <w:sz w:val="24"/>
        </w:rPr>
      </w:pPr>
      <w:r w:rsidRPr="004749F7">
        <w:rPr>
          <w:rFonts w:ascii="Times New Roman" w:hAnsi="Times New Roman" w:cs="Times New Roman"/>
          <w:b/>
          <w:sz w:val="24"/>
        </w:rPr>
        <w:t>ОБРАЗЕЦ</w:t>
      </w:r>
    </w:p>
    <w:p w:rsidR="009B753F" w:rsidRPr="004749F7" w:rsidRDefault="009B753F" w:rsidP="00380448">
      <w:pPr>
        <w:widowControl w:val="0"/>
        <w:suppressAutoHyphens w:val="0"/>
        <w:jc w:val="right"/>
        <w:rPr>
          <w:rFonts w:ascii="Times New Roman" w:hAnsi="Times New Roman" w:cs="Times New Roman"/>
          <w:b/>
          <w:sz w:val="24"/>
          <w:lang w:eastAsia="bg-BG"/>
        </w:rPr>
      </w:pPr>
    </w:p>
    <w:p w:rsidR="009B753F" w:rsidRPr="004749F7" w:rsidRDefault="009B753F" w:rsidP="00380448">
      <w:pPr>
        <w:widowControl w:val="0"/>
        <w:suppressAutoHyphens w:val="0"/>
        <w:jc w:val="center"/>
        <w:rPr>
          <w:rFonts w:ascii="Times New Roman" w:hAnsi="Times New Roman" w:cs="Times New Roman"/>
          <w:b/>
          <w:bCs/>
          <w:sz w:val="24"/>
          <w:lang w:eastAsia="bg-BG"/>
        </w:rPr>
      </w:pPr>
    </w:p>
    <w:p w:rsidR="009B753F" w:rsidRPr="004749F7" w:rsidRDefault="009B753F" w:rsidP="00380448">
      <w:pPr>
        <w:suppressAutoHyphens w:val="0"/>
        <w:ind w:left="5103"/>
        <w:rPr>
          <w:rFonts w:ascii="Times New Roman" w:hAnsi="Times New Roman" w:cs="Times New Roman"/>
          <w:b/>
          <w:sz w:val="24"/>
          <w:lang w:eastAsia="en-US"/>
        </w:rPr>
      </w:pPr>
      <w:r w:rsidRPr="004749F7">
        <w:rPr>
          <w:rFonts w:ascii="Times New Roman" w:hAnsi="Times New Roman" w:cs="Times New Roman"/>
          <w:b/>
          <w:sz w:val="24"/>
          <w:lang w:eastAsia="en-US"/>
        </w:rPr>
        <w:t>ДО</w:t>
      </w:r>
    </w:p>
    <w:p w:rsidR="009B753F" w:rsidRPr="004749F7" w:rsidRDefault="009B753F" w:rsidP="00380448">
      <w:pPr>
        <w:suppressAutoHyphens w:val="0"/>
        <w:ind w:left="5103"/>
        <w:rPr>
          <w:rFonts w:ascii="Times New Roman" w:hAnsi="Times New Roman" w:cs="Times New Roman"/>
          <w:b/>
          <w:sz w:val="24"/>
          <w:lang w:eastAsia="en-US"/>
        </w:rPr>
      </w:pPr>
      <w:r w:rsidRPr="004749F7">
        <w:rPr>
          <w:rFonts w:ascii="Times New Roman" w:hAnsi="Times New Roman" w:cs="Times New Roman"/>
          <w:b/>
          <w:sz w:val="24"/>
          <w:lang w:eastAsia="en-US"/>
        </w:rPr>
        <w:t>КОМИСИЯТА ЗА ФИНАНСОВ НАДЗОР</w:t>
      </w:r>
    </w:p>
    <w:p w:rsidR="009B753F" w:rsidRPr="004749F7" w:rsidRDefault="009B753F" w:rsidP="00380448">
      <w:pPr>
        <w:widowControl w:val="0"/>
        <w:suppressAutoHyphens w:val="0"/>
        <w:ind w:left="5103"/>
        <w:jc w:val="both"/>
        <w:rPr>
          <w:rFonts w:ascii="Times New Roman" w:hAnsi="Times New Roman" w:cs="Times New Roman"/>
          <w:b/>
          <w:bCs/>
          <w:sz w:val="24"/>
          <w:lang w:eastAsia="bg-BG"/>
        </w:rPr>
      </w:pPr>
      <w:r w:rsidRPr="004749F7">
        <w:rPr>
          <w:rFonts w:ascii="Times New Roman" w:hAnsi="Times New Roman" w:cs="Times New Roman"/>
          <w:sz w:val="24"/>
          <w:lang w:eastAsia="en-US"/>
        </w:rPr>
        <w:t>ГР. СОФИЯ, УЛ. „БУДАПЕЩА” № 16</w:t>
      </w:r>
    </w:p>
    <w:p w:rsidR="009B753F" w:rsidRPr="004749F7" w:rsidRDefault="009B753F" w:rsidP="00380448">
      <w:pPr>
        <w:jc w:val="right"/>
        <w:rPr>
          <w:rFonts w:ascii="Times New Roman" w:hAnsi="Times New Roman" w:cs="Times New Roman"/>
          <w:b/>
          <w:bCs/>
          <w:spacing w:val="20"/>
          <w:sz w:val="24"/>
        </w:rPr>
      </w:pPr>
    </w:p>
    <w:p w:rsidR="009B753F" w:rsidRPr="004749F7" w:rsidRDefault="009B753F" w:rsidP="00380448">
      <w:pPr>
        <w:jc w:val="right"/>
        <w:rPr>
          <w:rFonts w:ascii="Times New Roman" w:hAnsi="Times New Roman" w:cs="Times New Roman"/>
          <w:b/>
          <w:bCs/>
          <w:spacing w:val="20"/>
          <w:sz w:val="24"/>
        </w:rPr>
      </w:pPr>
    </w:p>
    <w:p w:rsidR="009B753F" w:rsidRPr="004749F7" w:rsidRDefault="009B753F" w:rsidP="00380448">
      <w:pPr>
        <w:jc w:val="center"/>
        <w:rPr>
          <w:rFonts w:ascii="Times New Roman" w:hAnsi="Times New Roman" w:cs="Times New Roman"/>
          <w:b/>
          <w:bCs/>
          <w:spacing w:val="20"/>
          <w:sz w:val="24"/>
        </w:rPr>
      </w:pPr>
      <w:r w:rsidRPr="004749F7">
        <w:rPr>
          <w:rFonts w:ascii="Times New Roman" w:hAnsi="Times New Roman" w:cs="Times New Roman"/>
          <w:b/>
          <w:bCs/>
          <w:spacing w:val="20"/>
          <w:sz w:val="24"/>
        </w:rPr>
        <w:t>ПРЕДЛОЖЕНИЕ ЗА ИЗПЪЛНЕНИЕ НА ПОРЪЧКАТА</w:t>
      </w:r>
    </w:p>
    <w:p w:rsidR="009B753F" w:rsidRPr="004749F7" w:rsidRDefault="009B753F" w:rsidP="00380448">
      <w:pPr>
        <w:jc w:val="center"/>
        <w:rPr>
          <w:rFonts w:ascii="Times New Roman" w:hAnsi="Times New Roman" w:cs="Times New Roman"/>
          <w:sz w:val="24"/>
          <w:lang w:eastAsia="bg-BG"/>
        </w:rPr>
      </w:pPr>
      <w:r w:rsidRPr="004749F7">
        <w:rPr>
          <w:rFonts w:ascii="Times New Roman" w:hAnsi="Times New Roman" w:cs="Times New Roman"/>
          <w:sz w:val="24"/>
          <w:lang w:eastAsia="bg-BG"/>
        </w:rPr>
        <w:t xml:space="preserve">за участие в обществена поръчка с предмет: </w:t>
      </w:r>
    </w:p>
    <w:p w:rsidR="00A65362" w:rsidRPr="004749F7" w:rsidRDefault="00A65362" w:rsidP="00380448">
      <w:pPr>
        <w:jc w:val="center"/>
        <w:rPr>
          <w:rFonts w:ascii="Times New Roman" w:hAnsi="Times New Roman" w:cs="Times New Roman"/>
          <w:sz w:val="24"/>
          <w:lang w:eastAsia="bg-BG"/>
        </w:rPr>
      </w:pPr>
    </w:p>
    <w:p w:rsidR="009B753F" w:rsidRPr="004749F7" w:rsidRDefault="009B753F" w:rsidP="00380448">
      <w:pPr>
        <w:jc w:val="center"/>
        <w:rPr>
          <w:rFonts w:ascii="Times New Roman" w:hAnsi="Times New Roman" w:cs="Times New Roman"/>
          <w:b/>
          <w:bCs/>
          <w:spacing w:val="20"/>
          <w:sz w:val="24"/>
        </w:rPr>
      </w:pPr>
      <w:r w:rsidRPr="004749F7">
        <w:rPr>
          <w:rFonts w:ascii="Times New Roman" w:eastAsia="Calibri" w:hAnsi="Times New Roman" w:cs="Times New Roman"/>
          <w:b/>
          <w:bCs/>
          <w:sz w:val="24"/>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rsidR="00CB2930" w:rsidRPr="004749F7" w:rsidRDefault="00CB2930" w:rsidP="00CB2930">
      <w:pPr>
        <w:widowControl w:val="0"/>
        <w:suppressAutoHyphens w:val="0"/>
        <w:rPr>
          <w:rFonts w:ascii="Times New Roman" w:eastAsiaTheme="minorHAnsi" w:hAnsi="Times New Roman" w:cs="Times New Roman"/>
          <w:sz w:val="24"/>
          <w:lang w:eastAsia="bg-BG"/>
        </w:rPr>
      </w:pPr>
      <w:r w:rsidRPr="004749F7">
        <w:rPr>
          <w:rFonts w:ascii="Times New Roman" w:eastAsiaTheme="minorHAnsi" w:hAnsi="Times New Roman" w:cs="Times New Roman"/>
          <w:sz w:val="24"/>
          <w:lang w:eastAsia="bg-BG"/>
        </w:rPr>
        <w:t>от: .........................................................………………………..................................................</w:t>
      </w:r>
    </w:p>
    <w:p w:rsidR="00CB2930" w:rsidRPr="004749F7" w:rsidRDefault="00CB2930" w:rsidP="00CB2930">
      <w:pPr>
        <w:widowControl w:val="0"/>
        <w:suppressAutoHyphens w:val="0"/>
        <w:jc w:val="center"/>
        <w:rPr>
          <w:rFonts w:ascii="Times New Roman" w:eastAsiaTheme="minorHAnsi" w:hAnsi="Times New Roman" w:cs="Times New Roman"/>
          <w:i/>
          <w:iCs/>
          <w:sz w:val="24"/>
          <w:lang w:eastAsia="bg-BG"/>
        </w:rPr>
      </w:pPr>
      <w:r w:rsidRPr="004749F7">
        <w:rPr>
          <w:rFonts w:ascii="Times New Roman" w:eastAsiaTheme="minorHAnsi" w:hAnsi="Times New Roman" w:cs="Times New Roman"/>
          <w:i/>
          <w:iCs/>
          <w:sz w:val="24"/>
          <w:lang w:eastAsia="bg-BG"/>
        </w:rPr>
        <w:t>/за юридически лица (ЮЛ) – наименование на участника/за физически лица (ФЛ) – собствено, бащино и фамилно име/</w:t>
      </w:r>
    </w:p>
    <w:p w:rsidR="00CB2930" w:rsidRPr="004749F7" w:rsidRDefault="00CB2930" w:rsidP="00CB2930">
      <w:pPr>
        <w:widowControl w:val="0"/>
        <w:suppressAutoHyphens w:val="0"/>
        <w:jc w:val="center"/>
        <w:rPr>
          <w:rFonts w:ascii="Times New Roman" w:eastAsiaTheme="minorHAnsi" w:hAnsi="Times New Roman" w:cs="Times New Roman"/>
          <w:iCs/>
          <w:sz w:val="24"/>
          <w:lang w:eastAsia="bg-BG"/>
        </w:rPr>
      </w:pPr>
      <w:r w:rsidRPr="004749F7">
        <w:rPr>
          <w:rFonts w:ascii="Times New Roman" w:eastAsiaTheme="minorHAnsi" w:hAnsi="Times New Roman" w:cs="Times New Roman"/>
          <w:iCs/>
          <w:sz w:val="24"/>
          <w:lang w:eastAsia="bg-BG"/>
        </w:rPr>
        <w:t>………………………………………………………………………………………..………….</w:t>
      </w:r>
    </w:p>
    <w:p w:rsidR="00CB2930" w:rsidRPr="004749F7" w:rsidRDefault="00CB2930" w:rsidP="00CB2930">
      <w:pPr>
        <w:widowControl w:val="0"/>
        <w:suppressAutoHyphens w:val="0"/>
        <w:jc w:val="center"/>
        <w:rPr>
          <w:rFonts w:ascii="Times New Roman" w:eastAsiaTheme="minorHAnsi" w:hAnsi="Times New Roman" w:cs="Times New Roman"/>
          <w:i/>
          <w:iCs/>
          <w:sz w:val="24"/>
          <w:lang w:eastAsia="bg-BG"/>
        </w:rPr>
      </w:pPr>
      <w:r w:rsidRPr="004749F7">
        <w:rPr>
          <w:rFonts w:ascii="Times New Roman" w:eastAsiaTheme="minorHAnsi" w:hAnsi="Times New Roman" w:cs="Times New Roman"/>
          <w:i/>
          <w:iCs/>
          <w:sz w:val="24"/>
          <w:lang w:eastAsia="bg-BG"/>
        </w:rPr>
        <w:t xml:space="preserve"> /за ЮЛ – ЕИК/БУЛСТАТ /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rsidR="00CB2930" w:rsidRPr="004749F7" w:rsidRDefault="00CB2930" w:rsidP="00CB2930">
      <w:pPr>
        <w:widowControl w:val="0"/>
        <w:suppressAutoHyphens w:val="0"/>
        <w:rPr>
          <w:rFonts w:ascii="Times New Roman" w:eastAsiaTheme="minorHAnsi" w:hAnsi="Times New Roman" w:cs="Times New Roman"/>
          <w:sz w:val="24"/>
          <w:lang w:eastAsia="bg-BG"/>
        </w:rPr>
      </w:pPr>
      <w:r w:rsidRPr="004749F7">
        <w:rPr>
          <w:rFonts w:ascii="Times New Roman" w:eastAsiaTheme="minorHAnsi" w:hAnsi="Times New Roman" w:cs="Times New Roman"/>
          <w:sz w:val="24"/>
          <w:lang w:eastAsia="bg-BG"/>
        </w:rPr>
        <w:t>представлявано от: ………………………………………......................................................</w:t>
      </w:r>
    </w:p>
    <w:p w:rsidR="00CB2930" w:rsidRPr="004749F7" w:rsidRDefault="00CB2930" w:rsidP="00CB2930">
      <w:pPr>
        <w:widowControl w:val="0"/>
        <w:suppressAutoHyphens w:val="0"/>
        <w:jc w:val="center"/>
        <w:rPr>
          <w:rFonts w:ascii="Times New Roman" w:eastAsiaTheme="minorHAnsi" w:hAnsi="Times New Roman" w:cs="Times New Roman"/>
          <w:sz w:val="24"/>
          <w:lang w:eastAsia="bg-BG"/>
        </w:rPr>
      </w:pPr>
      <w:r w:rsidRPr="004749F7">
        <w:rPr>
          <w:rFonts w:ascii="Times New Roman" w:eastAsiaTheme="minorHAnsi" w:hAnsi="Times New Roman" w:cs="Times New Roman"/>
          <w:i/>
          <w:iCs/>
          <w:sz w:val="24"/>
          <w:lang w:eastAsia="bg-BG"/>
        </w:rPr>
        <w:t>/собствено, бащино и фамилно име/</w:t>
      </w:r>
    </w:p>
    <w:p w:rsidR="00CB2930" w:rsidRPr="004749F7" w:rsidRDefault="00CB2930" w:rsidP="00CB2930">
      <w:pPr>
        <w:widowControl w:val="0"/>
        <w:suppressAutoHyphens w:val="0"/>
        <w:rPr>
          <w:rFonts w:ascii="Times New Roman" w:eastAsiaTheme="minorHAnsi" w:hAnsi="Times New Roman" w:cs="Times New Roman"/>
          <w:sz w:val="24"/>
          <w:lang w:eastAsia="bg-BG"/>
        </w:rPr>
      </w:pPr>
      <w:r w:rsidRPr="004749F7">
        <w:rPr>
          <w:rFonts w:ascii="Times New Roman" w:eastAsiaTheme="minorHAnsi" w:hAnsi="Times New Roman" w:cs="Times New Roman"/>
          <w:sz w:val="24"/>
          <w:lang w:eastAsia="bg-BG"/>
        </w:rPr>
        <w:t>в качеството му на: …………………………………………………………...........................</w:t>
      </w:r>
    </w:p>
    <w:p w:rsidR="00CB2930" w:rsidRPr="004749F7" w:rsidRDefault="00CB2930" w:rsidP="00CB2930">
      <w:pPr>
        <w:widowControl w:val="0"/>
        <w:suppressAutoHyphens w:val="0"/>
        <w:jc w:val="center"/>
        <w:rPr>
          <w:rFonts w:ascii="Times New Roman" w:eastAsiaTheme="minorHAnsi" w:hAnsi="Times New Roman" w:cs="Times New Roman"/>
          <w:sz w:val="24"/>
          <w:lang w:eastAsia="bg-BG"/>
        </w:rPr>
      </w:pPr>
      <w:r w:rsidRPr="004749F7">
        <w:rPr>
          <w:rFonts w:ascii="Times New Roman" w:eastAsiaTheme="minorHAnsi" w:hAnsi="Times New Roman" w:cs="Times New Roman"/>
          <w:i/>
          <w:iCs/>
          <w:sz w:val="24"/>
          <w:lang w:eastAsia="bg-BG"/>
        </w:rPr>
        <w:t>/длъжност/</w:t>
      </w:r>
    </w:p>
    <w:p w:rsidR="00CB2930" w:rsidRPr="004749F7" w:rsidRDefault="00CB2930" w:rsidP="00CB2930">
      <w:pPr>
        <w:ind w:right="-340"/>
        <w:jc w:val="both"/>
        <w:rPr>
          <w:rFonts w:ascii="Times New Roman" w:eastAsiaTheme="minorHAnsi" w:hAnsi="Times New Roman" w:cs="Times New Roman"/>
          <w:sz w:val="24"/>
          <w:lang w:eastAsia="en-US"/>
        </w:rPr>
      </w:pPr>
    </w:p>
    <w:p w:rsidR="009B753F" w:rsidRPr="004749F7" w:rsidRDefault="009B753F" w:rsidP="00380448">
      <w:pPr>
        <w:widowControl w:val="0"/>
        <w:suppressAutoHyphens w:val="0"/>
        <w:rPr>
          <w:rFonts w:ascii="Times New Roman" w:hAnsi="Times New Roman" w:cs="Times New Roman"/>
          <w:sz w:val="24"/>
          <w:lang w:eastAsia="bg-BG"/>
        </w:rPr>
      </w:pPr>
    </w:p>
    <w:p w:rsidR="009B753F" w:rsidRPr="004749F7" w:rsidRDefault="009B753F" w:rsidP="00380448">
      <w:pPr>
        <w:ind w:right="-340" w:firstLine="708"/>
        <w:jc w:val="both"/>
        <w:rPr>
          <w:rFonts w:ascii="Times New Roman" w:hAnsi="Times New Roman" w:cs="Times New Roman"/>
          <w:sz w:val="24"/>
        </w:rPr>
      </w:pPr>
      <w:r w:rsidRPr="004749F7">
        <w:rPr>
          <w:rFonts w:ascii="Times New Roman" w:hAnsi="Times New Roman" w:cs="Times New Roman"/>
          <w:sz w:val="24"/>
        </w:rPr>
        <w:t>УВАЖАЕМИ ДАМИ И ГОСПОДА,</w:t>
      </w:r>
    </w:p>
    <w:p w:rsidR="009B753F" w:rsidRPr="004749F7" w:rsidRDefault="009B753F" w:rsidP="00380448">
      <w:pPr>
        <w:ind w:right="-340"/>
        <w:jc w:val="both"/>
        <w:rPr>
          <w:rFonts w:ascii="Times New Roman" w:hAnsi="Times New Roman" w:cs="Times New Roman"/>
          <w:sz w:val="24"/>
        </w:rPr>
      </w:pPr>
    </w:p>
    <w:p w:rsidR="003F7049" w:rsidRPr="004749F7" w:rsidRDefault="003F7049" w:rsidP="00380448">
      <w:pPr>
        <w:ind w:right="-340" w:firstLine="708"/>
        <w:jc w:val="both"/>
        <w:rPr>
          <w:rFonts w:ascii="Times New Roman" w:hAnsi="Times New Roman" w:cs="Times New Roman"/>
          <w:b/>
          <w:bCs/>
          <w:sz w:val="24"/>
        </w:rPr>
      </w:pPr>
      <w:r w:rsidRPr="004749F7">
        <w:rPr>
          <w:rFonts w:ascii="Times New Roman" w:hAnsi="Times New Roman" w:cs="Times New Roman"/>
          <w:sz w:val="24"/>
        </w:rPr>
        <w:t xml:space="preserve">Запознати сме с условията, посочени в Обявата за събиране на оферти. </w:t>
      </w:r>
    </w:p>
    <w:p w:rsidR="009B753F" w:rsidRPr="004749F7" w:rsidRDefault="003F7049" w:rsidP="00380448">
      <w:pPr>
        <w:ind w:right="-340" w:firstLine="708"/>
        <w:jc w:val="both"/>
        <w:rPr>
          <w:rFonts w:ascii="Times New Roman" w:hAnsi="Times New Roman" w:cs="Times New Roman"/>
          <w:iCs/>
          <w:sz w:val="24"/>
        </w:rPr>
      </w:pPr>
      <w:r w:rsidRPr="004749F7">
        <w:rPr>
          <w:rFonts w:ascii="Times New Roman" w:hAnsi="Times New Roman" w:cs="Times New Roman"/>
          <w:sz w:val="24"/>
        </w:rPr>
        <w:t xml:space="preserve">Приемаме изцяло, без резерви или ограничения, всички условия на настоящата обществена поръчка. </w:t>
      </w:r>
      <w:r w:rsidR="009B753F" w:rsidRPr="004749F7">
        <w:rPr>
          <w:rFonts w:ascii="Times New Roman" w:hAnsi="Times New Roman" w:cs="Times New Roman"/>
          <w:sz w:val="24"/>
        </w:rPr>
        <w:t xml:space="preserve">Заявяваме, че ако бъдем избрани за изпълнител по обявената от Вас обществена поръчка ще я изпълним изцяло в </w:t>
      </w:r>
      <w:r w:rsidR="009B753F" w:rsidRPr="004749F7">
        <w:rPr>
          <w:rFonts w:ascii="Times New Roman" w:hAnsi="Times New Roman" w:cs="Times New Roman"/>
          <w:iCs/>
          <w:sz w:val="24"/>
        </w:rPr>
        <w:t>съответствие с изискванията на възложителя и при условия</w:t>
      </w:r>
      <w:r w:rsidR="004162CC" w:rsidRPr="004749F7">
        <w:rPr>
          <w:rFonts w:ascii="Times New Roman" w:hAnsi="Times New Roman" w:cs="Times New Roman"/>
          <w:iCs/>
          <w:sz w:val="24"/>
        </w:rPr>
        <w:t>та, обявени в обявата</w:t>
      </w:r>
      <w:r w:rsidR="009B753F" w:rsidRPr="004749F7">
        <w:rPr>
          <w:rFonts w:ascii="Times New Roman" w:hAnsi="Times New Roman" w:cs="Times New Roman"/>
          <w:iCs/>
          <w:sz w:val="24"/>
        </w:rPr>
        <w:t xml:space="preserve">, указанията за участие и техническата спецификация, приети от нас. </w:t>
      </w:r>
    </w:p>
    <w:p w:rsidR="009B753F" w:rsidRPr="004749F7" w:rsidRDefault="009B753F" w:rsidP="00380448">
      <w:pPr>
        <w:jc w:val="both"/>
        <w:rPr>
          <w:rFonts w:ascii="Times New Roman" w:hAnsi="Times New Roman" w:cs="Times New Roman"/>
          <w:sz w:val="24"/>
        </w:rPr>
      </w:pPr>
      <w:r w:rsidRPr="004749F7">
        <w:rPr>
          <w:rFonts w:ascii="Times New Roman" w:hAnsi="Times New Roman" w:cs="Times New Roman"/>
          <w:sz w:val="24"/>
        </w:rPr>
        <w:t>Декларираме, че:</w:t>
      </w:r>
    </w:p>
    <w:p w:rsidR="009B753F" w:rsidRPr="004749F7" w:rsidRDefault="009B753F" w:rsidP="00380448">
      <w:pPr>
        <w:pStyle w:val="ListParagraph"/>
        <w:numPr>
          <w:ilvl w:val="0"/>
          <w:numId w:val="6"/>
        </w:numPr>
        <w:suppressAutoHyphens w:val="0"/>
        <w:jc w:val="both"/>
        <w:rPr>
          <w:rFonts w:ascii="Times New Roman" w:hAnsi="Times New Roman" w:cs="Times New Roman"/>
          <w:sz w:val="24"/>
        </w:rPr>
      </w:pPr>
      <w:r w:rsidRPr="004749F7">
        <w:rPr>
          <w:rFonts w:ascii="Times New Roman" w:hAnsi="Times New Roman" w:cs="Times New Roman"/>
          <w:sz w:val="24"/>
        </w:rPr>
        <w:t>срокът на валид</w:t>
      </w:r>
      <w:r w:rsidR="00CB2930" w:rsidRPr="004749F7">
        <w:rPr>
          <w:rFonts w:ascii="Times New Roman" w:hAnsi="Times New Roman" w:cs="Times New Roman"/>
          <w:sz w:val="24"/>
        </w:rPr>
        <w:t>ност на офертата е 60 календарни дни от датата, определена за краен срок за получаване на офертите;</w:t>
      </w:r>
    </w:p>
    <w:p w:rsidR="009B753F" w:rsidRPr="004749F7" w:rsidRDefault="009B753F" w:rsidP="00380448">
      <w:pPr>
        <w:pStyle w:val="ListParagraph"/>
        <w:numPr>
          <w:ilvl w:val="0"/>
          <w:numId w:val="6"/>
        </w:numPr>
        <w:suppressAutoHyphens w:val="0"/>
        <w:jc w:val="both"/>
        <w:rPr>
          <w:rFonts w:ascii="Times New Roman" w:hAnsi="Times New Roman" w:cs="Times New Roman"/>
          <w:sz w:val="24"/>
        </w:rPr>
      </w:pPr>
      <w:r w:rsidRPr="004749F7">
        <w:rPr>
          <w:rFonts w:ascii="Times New Roman" w:hAnsi="Times New Roman" w:cs="Times New Roman"/>
          <w:sz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B753F" w:rsidRPr="004749F7" w:rsidRDefault="009B753F" w:rsidP="00380448">
      <w:pPr>
        <w:pStyle w:val="ListParagraph"/>
        <w:suppressAutoHyphens w:val="0"/>
        <w:ind w:left="1065"/>
        <w:jc w:val="both"/>
        <w:rPr>
          <w:rFonts w:ascii="Times New Roman" w:hAnsi="Times New Roman" w:cs="Times New Roman"/>
          <w:sz w:val="24"/>
        </w:rPr>
      </w:pPr>
    </w:p>
    <w:p w:rsidR="008F4820" w:rsidRPr="004749F7" w:rsidRDefault="008F4820" w:rsidP="001D2CA2">
      <w:pPr>
        <w:spacing w:after="120"/>
        <w:ind w:firstLine="705"/>
        <w:jc w:val="both"/>
        <w:rPr>
          <w:rFonts w:ascii="Times New Roman" w:hAnsi="Times New Roman" w:cs="Times New Roman"/>
          <w:sz w:val="24"/>
        </w:rPr>
      </w:pPr>
      <w:r w:rsidRPr="004749F7">
        <w:rPr>
          <w:rFonts w:ascii="Times New Roman" w:hAnsi="Times New Roman" w:cs="Times New Roman"/>
          <w:sz w:val="24"/>
        </w:rPr>
        <w:t>Застрахователният договор ще бъде сключен без поименен списък на четиринадесет застраховани лица и една поименна застраховка.</w:t>
      </w:r>
    </w:p>
    <w:p w:rsidR="008F4820" w:rsidRPr="004749F7" w:rsidRDefault="008F4820" w:rsidP="001D2CA2">
      <w:pPr>
        <w:spacing w:after="120"/>
        <w:ind w:firstLine="705"/>
        <w:jc w:val="both"/>
        <w:rPr>
          <w:rFonts w:ascii="Times New Roman" w:hAnsi="Times New Roman" w:cs="Times New Roman"/>
          <w:sz w:val="24"/>
        </w:rPr>
      </w:pPr>
      <w:r w:rsidRPr="004749F7">
        <w:rPr>
          <w:rFonts w:ascii="Times New Roman" w:hAnsi="Times New Roman" w:cs="Times New Roman"/>
          <w:sz w:val="24"/>
        </w:rPr>
        <w:t xml:space="preserve">Срещу платена застрахователна премия </w:t>
      </w:r>
      <w:r w:rsidR="003B4EF6" w:rsidRPr="004749F7">
        <w:rPr>
          <w:rFonts w:ascii="Times New Roman" w:hAnsi="Times New Roman" w:cs="Times New Roman"/>
          <w:sz w:val="24"/>
        </w:rPr>
        <w:t>ще</w:t>
      </w:r>
      <w:r w:rsidRPr="004749F7">
        <w:rPr>
          <w:rFonts w:ascii="Times New Roman" w:hAnsi="Times New Roman" w:cs="Times New Roman"/>
          <w:sz w:val="24"/>
        </w:rPr>
        <w:t xml:space="preserve"> осигур</w:t>
      </w:r>
      <w:r w:rsidR="003B4EF6" w:rsidRPr="004749F7">
        <w:rPr>
          <w:rFonts w:ascii="Times New Roman" w:hAnsi="Times New Roman" w:cs="Times New Roman"/>
          <w:sz w:val="24"/>
        </w:rPr>
        <w:t>им</w:t>
      </w:r>
      <w:r w:rsidRPr="004749F7">
        <w:rPr>
          <w:rFonts w:ascii="Times New Roman" w:hAnsi="Times New Roman" w:cs="Times New Roman"/>
          <w:sz w:val="24"/>
        </w:rPr>
        <w:t xml:space="preserve"> застрахователно покритие на застрахованите лица извън територията на Република България в следните случаи:</w:t>
      </w:r>
    </w:p>
    <w:p w:rsidR="002B1BE9" w:rsidRPr="004749F7" w:rsidRDefault="002B1BE9" w:rsidP="001D2CA2">
      <w:pPr>
        <w:spacing w:after="120"/>
        <w:ind w:firstLine="705"/>
        <w:jc w:val="both"/>
        <w:rPr>
          <w:rFonts w:ascii="Times New Roman" w:hAnsi="Times New Roman" w:cs="Times New Roman"/>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2835"/>
      </w:tblGrid>
      <w:tr w:rsidR="002B1BE9" w:rsidRPr="004749F7" w:rsidTr="002B1BE9">
        <w:tc>
          <w:tcPr>
            <w:tcW w:w="709"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p>
        </w:tc>
        <w:tc>
          <w:tcPr>
            <w:tcW w:w="3969" w:type="dxa"/>
            <w:shd w:val="clear" w:color="auto" w:fill="auto"/>
          </w:tcPr>
          <w:p w:rsidR="002B1BE9" w:rsidRPr="004749F7" w:rsidRDefault="002B1BE9" w:rsidP="002271AA">
            <w:pPr>
              <w:suppressAutoHyphens w:val="0"/>
              <w:autoSpaceDE w:val="0"/>
              <w:autoSpaceDN w:val="0"/>
              <w:adjustRightInd w:val="0"/>
              <w:spacing w:line="276" w:lineRule="auto"/>
              <w:jc w:val="center"/>
              <w:rPr>
                <w:rFonts w:ascii="Times New Roman" w:eastAsia="Calibri" w:hAnsi="Times New Roman" w:cs="Times New Roman"/>
                <w:b/>
                <w:sz w:val="24"/>
              </w:rPr>
            </w:pPr>
            <w:r w:rsidRPr="004749F7">
              <w:rPr>
                <w:rFonts w:ascii="Times New Roman" w:eastAsia="Calibri" w:hAnsi="Times New Roman" w:cs="Times New Roman"/>
                <w:b/>
                <w:sz w:val="24"/>
              </w:rPr>
              <w:t>Покрити рискове</w:t>
            </w:r>
          </w:p>
        </w:tc>
        <w:tc>
          <w:tcPr>
            <w:tcW w:w="1985" w:type="dxa"/>
            <w:shd w:val="clear" w:color="auto" w:fill="auto"/>
          </w:tcPr>
          <w:p w:rsidR="002B1BE9" w:rsidRPr="004749F7" w:rsidRDefault="002B1BE9" w:rsidP="002271AA">
            <w:pPr>
              <w:suppressAutoHyphens w:val="0"/>
              <w:autoSpaceDE w:val="0"/>
              <w:autoSpaceDN w:val="0"/>
              <w:adjustRightInd w:val="0"/>
              <w:spacing w:line="276" w:lineRule="auto"/>
              <w:ind w:left="-84"/>
              <w:jc w:val="center"/>
              <w:rPr>
                <w:rFonts w:ascii="Times New Roman" w:eastAsia="Calibri" w:hAnsi="Times New Roman" w:cs="Times New Roman"/>
                <w:b/>
                <w:sz w:val="24"/>
              </w:rPr>
            </w:pPr>
            <w:r w:rsidRPr="004749F7">
              <w:rPr>
                <w:rFonts w:ascii="Times New Roman" w:eastAsia="Calibri" w:hAnsi="Times New Roman" w:cs="Times New Roman"/>
                <w:b/>
                <w:sz w:val="24"/>
              </w:rPr>
              <w:t>Застрахователни суми</w:t>
            </w:r>
          </w:p>
        </w:tc>
        <w:tc>
          <w:tcPr>
            <w:tcW w:w="2835" w:type="dxa"/>
            <w:shd w:val="clear" w:color="auto" w:fill="auto"/>
          </w:tcPr>
          <w:p w:rsidR="002B1BE9" w:rsidRDefault="002B1BE9" w:rsidP="002271AA">
            <w:pPr>
              <w:suppressAutoHyphens w:val="0"/>
              <w:autoSpaceDE w:val="0"/>
              <w:autoSpaceDN w:val="0"/>
              <w:adjustRightInd w:val="0"/>
              <w:spacing w:line="276" w:lineRule="auto"/>
              <w:jc w:val="center"/>
              <w:rPr>
                <w:rFonts w:ascii="Times New Roman" w:eastAsia="Calibri" w:hAnsi="Times New Roman" w:cs="Times New Roman"/>
                <w:b/>
                <w:sz w:val="24"/>
              </w:rPr>
            </w:pPr>
            <w:r w:rsidRPr="004749F7">
              <w:rPr>
                <w:rFonts w:ascii="Times New Roman" w:eastAsia="Calibri" w:hAnsi="Times New Roman" w:cs="Times New Roman"/>
                <w:b/>
                <w:sz w:val="24"/>
              </w:rPr>
              <w:t>Размер на обезщетението</w:t>
            </w:r>
          </w:p>
          <w:p w:rsidR="002271AA" w:rsidRPr="004749F7" w:rsidRDefault="002271AA" w:rsidP="002271AA">
            <w:pPr>
              <w:suppressAutoHyphens w:val="0"/>
              <w:autoSpaceDE w:val="0"/>
              <w:autoSpaceDN w:val="0"/>
              <w:adjustRightInd w:val="0"/>
              <w:spacing w:line="276" w:lineRule="auto"/>
              <w:jc w:val="center"/>
              <w:rPr>
                <w:rFonts w:ascii="Times New Roman" w:eastAsia="Calibri" w:hAnsi="Times New Roman" w:cs="Times New Roman"/>
                <w:b/>
                <w:sz w:val="24"/>
              </w:rPr>
            </w:pPr>
          </w:p>
        </w:tc>
      </w:tr>
      <w:tr w:rsidR="002B1BE9" w:rsidRPr="004749F7" w:rsidTr="002B1BE9">
        <w:tc>
          <w:tcPr>
            <w:tcW w:w="709"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w:t>
            </w:r>
          </w:p>
        </w:tc>
        <w:tc>
          <w:tcPr>
            <w:tcW w:w="3969"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Основно покритие:</w:t>
            </w:r>
          </w:p>
        </w:tc>
        <w:tc>
          <w:tcPr>
            <w:tcW w:w="1985"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p>
        </w:tc>
        <w:tc>
          <w:tcPr>
            <w:tcW w:w="2835"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p>
        </w:tc>
      </w:tr>
      <w:tr w:rsidR="002B1BE9" w:rsidRPr="004749F7" w:rsidTr="002B1BE9">
        <w:tc>
          <w:tcPr>
            <w:tcW w:w="709"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1.1</w:t>
            </w:r>
          </w:p>
        </w:tc>
        <w:tc>
          <w:tcPr>
            <w:tcW w:w="3969"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Медицински разноски: спешни медицински, хирургични, фармацевтични, болнични разноски при неочаквано спешни случаи в резултат на заболяване и/или злополука</w:t>
            </w:r>
          </w:p>
        </w:tc>
        <w:tc>
          <w:tcPr>
            <w:tcW w:w="1985"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30 000 евро</w:t>
            </w:r>
          </w:p>
        </w:tc>
        <w:tc>
          <w:tcPr>
            <w:tcW w:w="2835"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разноските и разходите, но не повече от 30 000 евро</w:t>
            </w:r>
          </w:p>
        </w:tc>
      </w:tr>
      <w:tr w:rsidR="002B1BE9" w:rsidRPr="004749F7" w:rsidTr="002B1BE9">
        <w:tc>
          <w:tcPr>
            <w:tcW w:w="709"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1.2</w:t>
            </w:r>
          </w:p>
        </w:tc>
        <w:tc>
          <w:tcPr>
            <w:tcW w:w="3969"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Разходи за медицински транспорт и репатриране</w:t>
            </w:r>
          </w:p>
        </w:tc>
        <w:tc>
          <w:tcPr>
            <w:tcW w:w="1985"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15 000 евро</w:t>
            </w:r>
          </w:p>
        </w:tc>
        <w:tc>
          <w:tcPr>
            <w:tcW w:w="2835"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разноските и разходите, но не повече от 15 000 евро</w:t>
            </w:r>
          </w:p>
        </w:tc>
      </w:tr>
      <w:tr w:rsidR="002B1BE9" w:rsidRPr="004749F7" w:rsidTr="002B1BE9">
        <w:tc>
          <w:tcPr>
            <w:tcW w:w="709"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2.</w:t>
            </w:r>
          </w:p>
        </w:tc>
        <w:tc>
          <w:tcPr>
            <w:tcW w:w="3969"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Допълнително покритие:</w:t>
            </w:r>
          </w:p>
        </w:tc>
        <w:tc>
          <w:tcPr>
            <w:tcW w:w="1985"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p>
        </w:tc>
        <w:tc>
          <w:tcPr>
            <w:tcW w:w="2835"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p>
        </w:tc>
      </w:tr>
      <w:tr w:rsidR="002B1BE9" w:rsidRPr="004749F7" w:rsidTr="002B1BE9">
        <w:trPr>
          <w:trHeight w:val="738"/>
        </w:trPr>
        <w:tc>
          <w:tcPr>
            <w:tcW w:w="709"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2.1</w:t>
            </w:r>
          </w:p>
        </w:tc>
        <w:tc>
          <w:tcPr>
            <w:tcW w:w="3969"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Медицински разноски за спешна стоматологична помощ</w:t>
            </w:r>
          </w:p>
        </w:tc>
        <w:tc>
          <w:tcPr>
            <w:tcW w:w="1985"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100 евро</w:t>
            </w:r>
          </w:p>
        </w:tc>
        <w:tc>
          <w:tcPr>
            <w:tcW w:w="2835"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разноските, но не повече от 100 евро</w:t>
            </w:r>
          </w:p>
        </w:tc>
      </w:tr>
      <w:tr w:rsidR="002B1BE9" w:rsidRPr="004749F7" w:rsidTr="002B1BE9">
        <w:trPr>
          <w:trHeight w:val="738"/>
        </w:trPr>
        <w:tc>
          <w:tcPr>
            <w:tcW w:w="709" w:type="dxa"/>
            <w:shd w:val="clear" w:color="auto" w:fill="auto"/>
          </w:tcPr>
          <w:p w:rsidR="002B1BE9" w:rsidRPr="004749F7" w:rsidRDefault="002B1BE9" w:rsidP="002B1BE9">
            <w:pPr>
              <w:suppressAutoHyphens w:val="0"/>
              <w:autoSpaceDE w:val="0"/>
              <w:autoSpaceDN w:val="0"/>
              <w:adjustRightInd w:val="0"/>
              <w:spacing w:line="276" w:lineRule="auto"/>
              <w:ind w:left="35"/>
              <w:rPr>
                <w:rFonts w:ascii="Times New Roman" w:eastAsia="Calibri" w:hAnsi="Times New Roman" w:cs="Times New Roman"/>
                <w:sz w:val="24"/>
              </w:rPr>
            </w:pPr>
            <w:r w:rsidRPr="004749F7">
              <w:rPr>
                <w:rFonts w:ascii="Times New Roman" w:eastAsia="Calibri" w:hAnsi="Times New Roman" w:cs="Times New Roman"/>
                <w:sz w:val="24"/>
              </w:rPr>
              <w:t>2.2</w:t>
            </w:r>
          </w:p>
        </w:tc>
        <w:tc>
          <w:tcPr>
            <w:tcW w:w="3969"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Изплащане на обезщетение за регистриран загубен или повреден личен багаж</w:t>
            </w:r>
          </w:p>
        </w:tc>
        <w:tc>
          <w:tcPr>
            <w:tcW w:w="1985"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250 евро</w:t>
            </w:r>
          </w:p>
        </w:tc>
        <w:tc>
          <w:tcPr>
            <w:tcW w:w="2835"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250 евро</w:t>
            </w:r>
          </w:p>
        </w:tc>
      </w:tr>
      <w:tr w:rsidR="002B1BE9" w:rsidRPr="004749F7" w:rsidTr="002B1BE9">
        <w:trPr>
          <w:trHeight w:val="738"/>
        </w:trPr>
        <w:tc>
          <w:tcPr>
            <w:tcW w:w="709" w:type="dxa"/>
            <w:shd w:val="clear" w:color="auto" w:fill="auto"/>
          </w:tcPr>
          <w:p w:rsidR="002B1BE9" w:rsidRPr="004749F7" w:rsidRDefault="002B1BE9" w:rsidP="002B1BE9">
            <w:pPr>
              <w:suppressAutoHyphens w:val="0"/>
              <w:autoSpaceDE w:val="0"/>
              <w:autoSpaceDN w:val="0"/>
              <w:adjustRightInd w:val="0"/>
              <w:spacing w:line="276" w:lineRule="auto"/>
              <w:ind w:left="35" w:right="-104"/>
              <w:jc w:val="both"/>
              <w:rPr>
                <w:rFonts w:ascii="Times New Roman" w:eastAsia="Calibri" w:hAnsi="Times New Roman" w:cs="Times New Roman"/>
                <w:sz w:val="24"/>
              </w:rPr>
            </w:pPr>
            <w:r w:rsidRPr="004749F7">
              <w:rPr>
                <w:rFonts w:ascii="Times New Roman" w:eastAsia="Calibri" w:hAnsi="Times New Roman" w:cs="Times New Roman"/>
                <w:sz w:val="24"/>
              </w:rPr>
              <w:t>2.3</w:t>
            </w:r>
          </w:p>
        </w:tc>
        <w:tc>
          <w:tcPr>
            <w:tcW w:w="3969"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 xml:space="preserve">Разходи за закупуване на вещи от първа необходимост при закъснение на личен багаж </w:t>
            </w:r>
          </w:p>
        </w:tc>
        <w:tc>
          <w:tcPr>
            <w:tcW w:w="1985"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150 евро</w:t>
            </w:r>
          </w:p>
        </w:tc>
        <w:tc>
          <w:tcPr>
            <w:tcW w:w="2835"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разходите, но не повече от 150 евро</w:t>
            </w:r>
          </w:p>
        </w:tc>
      </w:tr>
      <w:tr w:rsidR="002B1BE9" w:rsidRPr="004749F7" w:rsidTr="002B1BE9">
        <w:trPr>
          <w:trHeight w:val="738"/>
        </w:trPr>
        <w:tc>
          <w:tcPr>
            <w:tcW w:w="709" w:type="dxa"/>
            <w:shd w:val="clear" w:color="auto" w:fill="auto"/>
          </w:tcPr>
          <w:p w:rsidR="002B1BE9" w:rsidRPr="004749F7" w:rsidRDefault="002B1BE9" w:rsidP="002B1BE9">
            <w:pPr>
              <w:suppressAutoHyphens w:val="0"/>
              <w:autoSpaceDE w:val="0"/>
              <w:autoSpaceDN w:val="0"/>
              <w:adjustRightInd w:val="0"/>
              <w:spacing w:line="276" w:lineRule="auto"/>
              <w:ind w:left="35"/>
              <w:jc w:val="both"/>
              <w:rPr>
                <w:rFonts w:ascii="Times New Roman" w:eastAsia="Calibri" w:hAnsi="Times New Roman" w:cs="Times New Roman"/>
                <w:sz w:val="24"/>
              </w:rPr>
            </w:pPr>
            <w:r w:rsidRPr="004749F7">
              <w:rPr>
                <w:rFonts w:ascii="Times New Roman" w:eastAsia="Calibri" w:hAnsi="Times New Roman" w:cs="Times New Roman"/>
                <w:sz w:val="24"/>
              </w:rPr>
              <w:t>2.4</w:t>
            </w:r>
          </w:p>
        </w:tc>
        <w:tc>
          <w:tcPr>
            <w:tcW w:w="3969"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Кражба, загуба или унищожение на лични документи, кредитни или дебитни карти</w:t>
            </w:r>
          </w:p>
        </w:tc>
        <w:tc>
          <w:tcPr>
            <w:tcW w:w="1985"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1000 евро</w:t>
            </w:r>
          </w:p>
        </w:tc>
        <w:tc>
          <w:tcPr>
            <w:tcW w:w="2835"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разходите, но не повече от 1000 евро</w:t>
            </w:r>
          </w:p>
        </w:tc>
      </w:tr>
      <w:tr w:rsidR="002B1BE9" w:rsidRPr="004749F7" w:rsidTr="002B1BE9">
        <w:trPr>
          <w:trHeight w:val="738"/>
        </w:trPr>
        <w:tc>
          <w:tcPr>
            <w:tcW w:w="709" w:type="dxa"/>
            <w:shd w:val="clear" w:color="auto" w:fill="auto"/>
          </w:tcPr>
          <w:p w:rsidR="002B1BE9" w:rsidRPr="004749F7" w:rsidRDefault="002B1BE9" w:rsidP="002B1BE9">
            <w:pPr>
              <w:suppressAutoHyphens w:val="0"/>
              <w:autoSpaceDE w:val="0"/>
              <w:autoSpaceDN w:val="0"/>
              <w:adjustRightInd w:val="0"/>
              <w:spacing w:line="276" w:lineRule="auto"/>
              <w:ind w:left="35"/>
              <w:jc w:val="both"/>
              <w:rPr>
                <w:rFonts w:ascii="Times New Roman" w:eastAsia="Calibri" w:hAnsi="Times New Roman" w:cs="Times New Roman"/>
                <w:sz w:val="24"/>
              </w:rPr>
            </w:pPr>
            <w:r w:rsidRPr="004749F7">
              <w:rPr>
                <w:rFonts w:ascii="Times New Roman" w:eastAsia="Calibri" w:hAnsi="Times New Roman" w:cs="Times New Roman"/>
                <w:sz w:val="24"/>
              </w:rPr>
              <w:t>2.5</w:t>
            </w:r>
          </w:p>
        </w:tc>
        <w:tc>
          <w:tcPr>
            <w:tcW w:w="3969"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Юридическа помощ</w:t>
            </w:r>
          </w:p>
        </w:tc>
        <w:tc>
          <w:tcPr>
            <w:tcW w:w="1985"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1500 евро</w:t>
            </w:r>
          </w:p>
        </w:tc>
        <w:tc>
          <w:tcPr>
            <w:tcW w:w="2835"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разходите, но не повече от 1500 евро</w:t>
            </w:r>
          </w:p>
        </w:tc>
      </w:tr>
      <w:tr w:rsidR="002B1BE9" w:rsidRPr="004749F7" w:rsidTr="002B1BE9">
        <w:trPr>
          <w:trHeight w:val="1587"/>
        </w:trPr>
        <w:tc>
          <w:tcPr>
            <w:tcW w:w="709" w:type="dxa"/>
            <w:shd w:val="clear" w:color="auto" w:fill="auto"/>
          </w:tcPr>
          <w:p w:rsidR="002B1BE9" w:rsidRPr="004749F7" w:rsidRDefault="002B1BE9" w:rsidP="002B1BE9">
            <w:pPr>
              <w:tabs>
                <w:tab w:val="left" w:pos="0"/>
              </w:tabs>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2.6</w:t>
            </w:r>
          </w:p>
        </w:tc>
        <w:tc>
          <w:tcPr>
            <w:tcW w:w="3969" w:type="dxa"/>
            <w:shd w:val="clear" w:color="auto" w:fill="auto"/>
          </w:tcPr>
          <w:p w:rsidR="002B1BE9" w:rsidRPr="004749F7" w:rsidRDefault="002B1BE9" w:rsidP="002B1BE9">
            <w:pPr>
              <w:suppressAutoHyphens w:val="0"/>
              <w:autoSpaceDE w:val="0"/>
              <w:autoSpaceDN w:val="0"/>
              <w:adjustRightInd w:val="0"/>
              <w:spacing w:line="276" w:lineRule="auto"/>
              <w:ind w:right="-112"/>
              <w:rPr>
                <w:rFonts w:ascii="Times New Roman" w:eastAsia="Calibri" w:hAnsi="Times New Roman" w:cs="Times New Roman"/>
                <w:sz w:val="24"/>
              </w:rPr>
            </w:pPr>
            <w:r w:rsidRPr="004749F7">
              <w:rPr>
                <w:rFonts w:ascii="Times New Roman" w:eastAsia="Calibri" w:hAnsi="Times New Roman" w:cs="Times New Roman"/>
                <w:sz w:val="24"/>
              </w:rPr>
              <w:t>Покриване на транспортните разходи за двупосочен билет на лице, при хоспитализация на застрахования за повече от 10 дни.</w:t>
            </w:r>
          </w:p>
        </w:tc>
        <w:tc>
          <w:tcPr>
            <w:tcW w:w="1985" w:type="dxa"/>
            <w:shd w:val="clear" w:color="auto" w:fill="auto"/>
          </w:tcPr>
          <w:p w:rsidR="002B1BE9" w:rsidRPr="004749F7"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3000 евро</w:t>
            </w:r>
          </w:p>
        </w:tc>
        <w:tc>
          <w:tcPr>
            <w:tcW w:w="2835" w:type="dxa"/>
            <w:shd w:val="clear" w:color="auto" w:fill="auto"/>
          </w:tcPr>
          <w:p w:rsidR="002B1BE9" w:rsidRPr="004749F7"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разходите, но не повече от 3000 евро</w:t>
            </w:r>
          </w:p>
        </w:tc>
      </w:tr>
    </w:tbl>
    <w:p w:rsidR="00D165AA" w:rsidRDefault="00D165AA" w:rsidP="0074704B">
      <w:pPr>
        <w:spacing w:before="240" w:after="120"/>
        <w:ind w:firstLine="708"/>
        <w:jc w:val="both"/>
        <w:rPr>
          <w:rFonts w:ascii="Times New Roman" w:hAnsi="Times New Roman" w:cs="Times New Roman"/>
          <w:sz w:val="24"/>
        </w:rPr>
      </w:pPr>
    </w:p>
    <w:p w:rsidR="008F4820" w:rsidRPr="004749F7" w:rsidRDefault="008F4820" w:rsidP="0074704B">
      <w:pPr>
        <w:spacing w:before="240" w:after="120"/>
        <w:ind w:firstLine="708"/>
        <w:jc w:val="both"/>
        <w:rPr>
          <w:rFonts w:ascii="Times New Roman" w:hAnsi="Times New Roman" w:cs="Times New Roman"/>
          <w:sz w:val="24"/>
        </w:rPr>
      </w:pPr>
      <w:r w:rsidRPr="004749F7">
        <w:rPr>
          <w:rFonts w:ascii="Times New Roman" w:hAnsi="Times New Roman" w:cs="Times New Roman"/>
          <w:sz w:val="24"/>
        </w:rPr>
        <w:t xml:space="preserve">Минималният размер на индивидуалната застрахователна сума за всяко от застрахованите лица е </w:t>
      </w:r>
      <w:r w:rsidR="00597C22" w:rsidRPr="004749F7">
        <w:rPr>
          <w:rFonts w:ascii="Times New Roman" w:hAnsi="Times New Roman" w:cs="Times New Roman"/>
          <w:sz w:val="24"/>
        </w:rPr>
        <w:t>съгласно таблицата</w:t>
      </w:r>
      <w:r w:rsidRPr="004749F7">
        <w:rPr>
          <w:rFonts w:ascii="Times New Roman" w:hAnsi="Times New Roman" w:cs="Times New Roman"/>
          <w:sz w:val="24"/>
        </w:rPr>
        <w:t>.</w:t>
      </w:r>
    </w:p>
    <w:p w:rsidR="00D165AA" w:rsidRDefault="00D165AA" w:rsidP="005A10AB">
      <w:pPr>
        <w:spacing w:after="120"/>
        <w:ind w:firstLine="708"/>
        <w:jc w:val="both"/>
        <w:rPr>
          <w:rFonts w:ascii="Times New Roman" w:hAnsi="Times New Roman" w:cs="Times New Roman"/>
          <w:sz w:val="24"/>
        </w:rPr>
      </w:pPr>
    </w:p>
    <w:p w:rsidR="008F4820" w:rsidRPr="004749F7" w:rsidRDefault="005D3232" w:rsidP="005A10AB">
      <w:pPr>
        <w:spacing w:after="120"/>
        <w:ind w:firstLine="708"/>
        <w:jc w:val="both"/>
        <w:rPr>
          <w:rFonts w:ascii="Times New Roman" w:hAnsi="Times New Roman" w:cs="Times New Roman"/>
          <w:b/>
          <w:bCs/>
          <w:sz w:val="24"/>
          <w:u w:val="single"/>
        </w:rPr>
      </w:pPr>
      <w:r w:rsidRPr="004749F7">
        <w:rPr>
          <w:rFonts w:ascii="Times New Roman" w:hAnsi="Times New Roman" w:cs="Times New Roman"/>
          <w:sz w:val="24"/>
        </w:rPr>
        <w:t>Лимитът</w:t>
      </w:r>
      <w:r w:rsidR="008F4820" w:rsidRPr="004749F7">
        <w:rPr>
          <w:rFonts w:ascii="Times New Roman" w:hAnsi="Times New Roman" w:cs="Times New Roman"/>
          <w:sz w:val="24"/>
        </w:rPr>
        <w:t xml:space="preserve"> на обезщетението се определя за едно застраховано лице за едно събитие, </w:t>
      </w:r>
      <w:r w:rsidR="008F4820" w:rsidRPr="004749F7">
        <w:rPr>
          <w:rFonts w:ascii="Times New Roman" w:hAnsi="Times New Roman" w:cs="Times New Roman"/>
          <w:b/>
          <w:bCs/>
          <w:sz w:val="24"/>
          <w:u w:val="single"/>
        </w:rPr>
        <w:t>като не се определя агрегатен лимит.</w:t>
      </w:r>
    </w:p>
    <w:p w:rsidR="00D165AA" w:rsidRDefault="00D165AA" w:rsidP="005A10AB">
      <w:pPr>
        <w:spacing w:after="120"/>
        <w:ind w:firstLine="708"/>
        <w:jc w:val="both"/>
        <w:rPr>
          <w:rFonts w:ascii="Times New Roman" w:hAnsi="Times New Roman" w:cs="Times New Roman"/>
          <w:bCs/>
          <w:sz w:val="24"/>
        </w:rPr>
      </w:pPr>
    </w:p>
    <w:p w:rsidR="005D1BF9" w:rsidRPr="004749F7" w:rsidRDefault="005D1BF9" w:rsidP="005A10AB">
      <w:pPr>
        <w:spacing w:after="120"/>
        <w:ind w:firstLine="708"/>
        <w:jc w:val="both"/>
        <w:rPr>
          <w:rFonts w:ascii="Times New Roman" w:hAnsi="Times New Roman" w:cs="Times New Roman"/>
          <w:bCs/>
          <w:sz w:val="24"/>
        </w:rPr>
      </w:pPr>
      <w:r w:rsidRPr="004749F7">
        <w:rPr>
          <w:rFonts w:ascii="Times New Roman" w:hAnsi="Times New Roman" w:cs="Times New Roman"/>
          <w:bCs/>
          <w:sz w:val="24"/>
        </w:rPr>
        <w:t xml:space="preserve">Изключените рискове са както следва: </w:t>
      </w:r>
    </w:p>
    <w:p w:rsidR="005D1BF9" w:rsidRPr="004749F7" w:rsidRDefault="005D1BF9" w:rsidP="00D165AA">
      <w:pPr>
        <w:spacing w:after="120"/>
        <w:ind w:right="-142"/>
        <w:jc w:val="both"/>
        <w:rPr>
          <w:rFonts w:ascii="Times New Roman" w:hAnsi="Times New Roman" w:cs="Times New Roman"/>
          <w:bCs/>
          <w:sz w:val="24"/>
        </w:rPr>
      </w:pPr>
      <w:r w:rsidRPr="004749F7">
        <w:rPr>
          <w:rFonts w:ascii="Times New Roman" w:hAnsi="Times New Roman" w:cs="Times New Roman"/>
          <w:bCs/>
          <w:sz w:val="24"/>
        </w:rPr>
        <w:t>……………………………………………………………………………………………</w:t>
      </w:r>
      <w:r w:rsidR="00EF018F" w:rsidRPr="004749F7">
        <w:rPr>
          <w:rFonts w:ascii="Times New Roman" w:hAnsi="Times New Roman" w:cs="Times New Roman"/>
          <w:bCs/>
          <w:sz w:val="24"/>
        </w:rPr>
        <w:t>.</w:t>
      </w:r>
      <w:r w:rsidRPr="004749F7">
        <w:rPr>
          <w:rFonts w:ascii="Times New Roman" w:hAnsi="Times New Roman" w:cs="Times New Roman"/>
          <w:bCs/>
          <w:sz w:val="24"/>
        </w:rPr>
        <w:t>……………………………………………………………………………………………………</w:t>
      </w:r>
      <w:r w:rsidR="00EF018F" w:rsidRPr="004749F7">
        <w:rPr>
          <w:rFonts w:ascii="Times New Roman" w:hAnsi="Times New Roman" w:cs="Times New Roman"/>
          <w:bCs/>
          <w:sz w:val="24"/>
        </w:rPr>
        <w:t>.</w:t>
      </w:r>
      <w:r w:rsidRPr="004749F7">
        <w:rPr>
          <w:rFonts w:ascii="Times New Roman" w:hAnsi="Times New Roman" w:cs="Times New Roman"/>
          <w:bCs/>
          <w:sz w:val="24"/>
        </w:rPr>
        <w:t>…………………………………………………………………………………………...</w:t>
      </w:r>
      <w:r w:rsidR="00EF018F" w:rsidRPr="004749F7">
        <w:rPr>
          <w:rFonts w:ascii="Times New Roman" w:hAnsi="Times New Roman" w:cs="Times New Roman"/>
          <w:bCs/>
          <w:sz w:val="24"/>
        </w:rPr>
        <w:t>............</w:t>
      </w:r>
      <w:r w:rsidR="00D165AA">
        <w:rPr>
          <w:rFonts w:ascii="Times New Roman" w:hAnsi="Times New Roman" w:cs="Times New Roman"/>
          <w:bCs/>
          <w:sz w:val="24"/>
        </w:rPr>
        <w:t>............</w:t>
      </w:r>
      <w:r w:rsidR="00EF018F" w:rsidRPr="004749F7">
        <w:rPr>
          <w:rFonts w:ascii="Times New Roman" w:hAnsi="Times New Roman" w:cs="Times New Roman"/>
          <w:bCs/>
          <w:sz w:val="24"/>
        </w:rPr>
        <w:t>..</w:t>
      </w:r>
    </w:p>
    <w:p w:rsidR="00AA4A64" w:rsidRDefault="00AA4A64" w:rsidP="00380448">
      <w:pPr>
        <w:spacing w:after="120"/>
        <w:jc w:val="both"/>
        <w:rPr>
          <w:rFonts w:ascii="Times New Roman" w:hAnsi="Times New Roman" w:cs="Times New Roman"/>
          <w:sz w:val="24"/>
        </w:rPr>
      </w:pPr>
    </w:p>
    <w:p w:rsidR="009B753F" w:rsidRDefault="008F4820" w:rsidP="00380448">
      <w:pPr>
        <w:spacing w:after="120"/>
        <w:jc w:val="both"/>
        <w:rPr>
          <w:rFonts w:ascii="Times New Roman" w:hAnsi="Times New Roman" w:cs="Times New Roman"/>
          <w:bCs/>
          <w:color w:val="000000"/>
          <w:sz w:val="24"/>
          <w:lang w:eastAsia="bg-BG"/>
        </w:rPr>
      </w:pPr>
      <w:r w:rsidRPr="004749F7">
        <w:rPr>
          <w:rFonts w:ascii="Times New Roman" w:hAnsi="Times New Roman" w:cs="Times New Roman"/>
          <w:sz w:val="24"/>
        </w:rPr>
        <w:t>Договорът се сключва за една година с начало 00</w:t>
      </w:r>
      <w:r w:rsidR="004A2CD5">
        <w:rPr>
          <w:rFonts w:ascii="Times New Roman" w:hAnsi="Times New Roman" w:cs="Times New Roman"/>
          <w:sz w:val="24"/>
        </w:rPr>
        <w:t>:</w:t>
      </w:r>
      <w:r w:rsidRPr="004749F7">
        <w:rPr>
          <w:rFonts w:ascii="Times New Roman" w:hAnsi="Times New Roman" w:cs="Times New Roman"/>
          <w:sz w:val="24"/>
        </w:rPr>
        <w:t>00 часа</w:t>
      </w:r>
      <w:r w:rsidR="005D3232" w:rsidRPr="004749F7">
        <w:rPr>
          <w:rFonts w:ascii="Times New Roman" w:hAnsi="Times New Roman" w:cs="Times New Roman"/>
          <w:sz w:val="24"/>
        </w:rPr>
        <w:t xml:space="preserve"> на </w:t>
      </w:r>
      <w:r w:rsidR="00260444" w:rsidRPr="004749F7">
        <w:rPr>
          <w:rFonts w:ascii="Times New Roman" w:hAnsi="Times New Roman" w:cs="Times New Roman"/>
          <w:bCs/>
          <w:color w:val="000000"/>
          <w:sz w:val="24"/>
          <w:lang w:eastAsia="bg-BG"/>
        </w:rPr>
        <w:t xml:space="preserve">05.04.2020 г. до </w:t>
      </w:r>
      <w:r w:rsidR="004A2CD5">
        <w:rPr>
          <w:rFonts w:ascii="Times New Roman" w:hAnsi="Times New Roman" w:cs="Times New Roman"/>
          <w:bCs/>
          <w:color w:val="000000"/>
          <w:sz w:val="24"/>
          <w:lang w:eastAsia="bg-BG"/>
        </w:rPr>
        <w:t xml:space="preserve">24:00 часа на </w:t>
      </w:r>
      <w:r w:rsidR="00260444" w:rsidRPr="004749F7">
        <w:rPr>
          <w:rFonts w:ascii="Times New Roman" w:hAnsi="Times New Roman" w:cs="Times New Roman"/>
          <w:bCs/>
          <w:color w:val="000000"/>
          <w:sz w:val="24"/>
          <w:lang w:eastAsia="bg-BG"/>
        </w:rPr>
        <w:t>04.04.2021</w:t>
      </w:r>
      <w:r w:rsidR="004A2CD5">
        <w:rPr>
          <w:rFonts w:ascii="Times New Roman" w:hAnsi="Times New Roman" w:cs="Times New Roman"/>
          <w:bCs/>
          <w:color w:val="000000"/>
          <w:sz w:val="24"/>
          <w:lang w:eastAsia="bg-BG"/>
        </w:rPr>
        <w:t xml:space="preserve"> </w:t>
      </w:r>
      <w:r w:rsidR="00260444" w:rsidRPr="004749F7">
        <w:rPr>
          <w:rFonts w:ascii="Times New Roman" w:hAnsi="Times New Roman" w:cs="Times New Roman"/>
          <w:bCs/>
          <w:color w:val="000000"/>
          <w:sz w:val="24"/>
          <w:lang w:eastAsia="bg-BG"/>
        </w:rPr>
        <w:t>г.</w:t>
      </w:r>
    </w:p>
    <w:p w:rsidR="002271AA" w:rsidRPr="004749F7" w:rsidRDefault="002271AA" w:rsidP="00380448">
      <w:pPr>
        <w:spacing w:after="120"/>
        <w:jc w:val="both"/>
        <w:rPr>
          <w:rFonts w:ascii="Times New Roman" w:hAnsi="Times New Roman" w:cs="Times New Roman"/>
          <w:sz w:val="24"/>
        </w:rPr>
      </w:pPr>
    </w:p>
    <w:tbl>
      <w:tblPr>
        <w:tblW w:w="0" w:type="auto"/>
        <w:tblLayout w:type="fixed"/>
        <w:tblLook w:val="04A0" w:firstRow="1" w:lastRow="0" w:firstColumn="1" w:lastColumn="0" w:noHBand="0" w:noVBand="1"/>
      </w:tblPr>
      <w:tblGrid>
        <w:gridCol w:w="5688"/>
        <w:gridCol w:w="3590"/>
      </w:tblGrid>
      <w:tr w:rsidR="009B753F" w:rsidRPr="004749F7" w:rsidTr="00E26181">
        <w:trPr>
          <w:trHeight w:val="414"/>
        </w:trPr>
        <w:tc>
          <w:tcPr>
            <w:tcW w:w="5688" w:type="dxa"/>
            <w:hideMark/>
          </w:tcPr>
          <w:p w:rsidR="009B753F" w:rsidRPr="004749F7" w:rsidRDefault="009B753F" w:rsidP="00380448">
            <w:pPr>
              <w:widowControl w:val="0"/>
              <w:suppressAutoHyphens w:val="0"/>
              <w:jc w:val="right"/>
              <w:rPr>
                <w:rFonts w:ascii="Times New Roman" w:hAnsi="Times New Roman" w:cs="Times New Roman"/>
                <w:b/>
                <w:bCs/>
                <w:color w:val="000000"/>
                <w:sz w:val="24"/>
                <w:lang w:eastAsia="bg-BG"/>
              </w:rPr>
            </w:pPr>
            <w:r w:rsidRPr="004749F7">
              <w:rPr>
                <w:rFonts w:ascii="Times New Roman" w:hAnsi="Times New Roman" w:cs="Times New Roman"/>
                <w:b/>
                <w:bCs/>
                <w:color w:val="000000"/>
                <w:sz w:val="24"/>
                <w:lang w:eastAsia="bg-BG"/>
              </w:rPr>
              <w:t>Дата:</w:t>
            </w:r>
          </w:p>
        </w:tc>
        <w:tc>
          <w:tcPr>
            <w:tcW w:w="3590" w:type="dxa"/>
            <w:hideMark/>
          </w:tcPr>
          <w:p w:rsidR="009B753F" w:rsidRPr="004749F7" w:rsidRDefault="009B753F" w:rsidP="00380448">
            <w:pPr>
              <w:widowControl w:val="0"/>
              <w:suppressAutoHyphens w:val="0"/>
              <w:jc w:val="right"/>
              <w:rPr>
                <w:rFonts w:ascii="Times New Roman" w:hAnsi="Times New Roman" w:cs="Times New Roman"/>
                <w:bCs/>
                <w:color w:val="000000"/>
                <w:sz w:val="24"/>
                <w:lang w:eastAsia="bg-BG"/>
              </w:rPr>
            </w:pPr>
            <w:r w:rsidRPr="004749F7">
              <w:rPr>
                <w:rFonts w:ascii="Times New Roman" w:hAnsi="Times New Roman" w:cs="Times New Roman"/>
                <w:bCs/>
                <w:color w:val="000000"/>
                <w:sz w:val="24"/>
                <w:lang w:eastAsia="bg-BG"/>
              </w:rPr>
              <w:t>......................................................</w:t>
            </w:r>
          </w:p>
        </w:tc>
      </w:tr>
      <w:tr w:rsidR="009B753F" w:rsidRPr="004749F7" w:rsidTr="00E26181">
        <w:trPr>
          <w:trHeight w:val="414"/>
        </w:trPr>
        <w:tc>
          <w:tcPr>
            <w:tcW w:w="5688" w:type="dxa"/>
            <w:hideMark/>
          </w:tcPr>
          <w:p w:rsidR="009B753F" w:rsidRPr="004749F7" w:rsidRDefault="001057EB" w:rsidP="00380448">
            <w:pPr>
              <w:widowControl w:val="0"/>
              <w:suppressAutoHyphens w:val="0"/>
              <w:jc w:val="right"/>
              <w:rPr>
                <w:rFonts w:ascii="Times New Roman" w:hAnsi="Times New Roman" w:cs="Times New Roman"/>
                <w:b/>
                <w:bCs/>
                <w:color w:val="000000"/>
                <w:sz w:val="24"/>
                <w:lang w:eastAsia="bg-BG"/>
              </w:rPr>
            </w:pPr>
            <w:r w:rsidRPr="004749F7">
              <w:rPr>
                <w:rFonts w:ascii="Times New Roman" w:eastAsia="Calibri" w:hAnsi="Times New Roman" w:cs="Times New Roman"/>
                <w:b/>
                <w:bCs/>
                <w:color w:val="000000"/>
                <w:sz w:val="24"/>
                <w:lang w:eastAsia="bg-BG"/>
              </w:rPr>
              <w:t>Име и фамилия на представляващия:</w:t>
            </w:r>
          </w:p>
        </w:tc>
        <w:tc>
          <w:tcPr>
            <w:tcW w:w="3590" w:type="dxa"/>
            <w:hideMark/>
          </w:tcPr>
          <w:p w:rsidR="009B753F" w:rsidRPr="004749F7" w:rsidRDefault="009B753F" w:rsidP="00380448">
            <w:pPr>
              <w:widowControl w:val="0"/>
              <w:suppressAutoHyphens w:val="0"/>
              <w:jc w:val="right"/>
              <w:rPr>
                <w:rFonts w:ascii="Times New Roman" w:hAnsi="Times New Roman" w:cs="Times New Roman"/>
                <w:bCs/>
                <w:color w:val="000000"/>
                <w:sz w:val="24"/>
                <w:lang w:eastAsia="bg-BG"/>
              </w:rPr>
            </w:pPr>
            <w:r w:rsidRPr="004749F7">
              <w:rPr>
                <w:rFonts w:ascii="Times New Roman" w:hAnsi="Times New Roman" w:cs="Times New Roman"/>
                <w:bCs/>
                <w:color w:val="000000"/>
                <w:sz w:val="24"/>
                <w:lang w:eastAsia="bg-BG"/>
              </w:rPr>
              <w:t>…………………………………..</w:t>
            </w:r>
          </w:p>
        </w:tc>
      </w:tr>
      <w:tr w:rsidR="009B753F" w:rsidRPr="004749F7" w:rsidTr="00E26181">
        <w:trPr>
          <w:trHeight w:val="379"/>
        </w:trPr>
        <w:tc>
          <w:tcPr>
            <w:tcW w:w="5688" w:type="dxa"/>
            <w:hideMark/>
          </w:tcPr>
          <w:p w:rsidR="009B753F" w:rsidRPr="004749F7" w:rsidRDefault="009B753F" w:rsidP="00380448">
            <w:pPr>
              <w:widowControl w:val="0"/>
              <w:suppressAutoHyphens w:val="0"/>
              <w:jc w:val="right"/>
              <w:rPr>
                <w:rFonts w:ascii="Times New Roman" w:hAnsi="Times New Roman" w:cs="Times New Roman"/>
                <w:b/>
                <w:bCs/>
                <w:color w:val="000000"/>
                <w:sz w:val="24"/>
                <w:lang w:eastAsia="bg-BG"/>
              </w:rPr>
            </w:pPr>
            <w:r w:rsidRPr="004749F7">
              <w:rPr>
                <w:rFonts w:ascii="Times New Roman" w:hAnsi="Times New Roman" w:cs="Times New Roman"/>
                <w:b/>
                <w:bCs/>
                <w:color w:val="000000"/>
                <w:sz w:val="24"/>
                <w:lang w:eastAsia="bg-BG"/>
              </w:rPr>
              <w:t xml:space="preserve">Подпис и печат: </w:t>
            </w:r>
          </w:p>
        </w:tc>
        <w:tc>
          <w:tcPr>
            <w:tcW w:w="3590" w:type="dxa"/>
            <w:hideMark/>
          </w:tcPr>
          <w:p w:rsidR="009B753F" w:rsidRPr="004749F7" w:rsidRDefault="009B753F" w:rsidP="00380448">
            <w:pPr>
              <w:widowControl w:val="0"/>
              <w:suppressAutoHyphens w:val="0"/>
              <w:jc w:val="right"/>
              <w:rPr>
                <w:rFonts w:ascii="Times New Roman" w:hAnsi="Times New Roman" w:cs="Times New Roman"/>
                <w:bCs/>
                <w:color w:val="000000"/>
                <w:sz w:val="24"/>
                <w:lang w:eastAsia="bg-BG"/>
              </w:rPr>
            </w:pPr>
            <w:r w:rsidRPr="004749F7">
              <w:rPr>
                <w:rFonts w:ascii="Times New Roman" w:hAnsi="Times New Roman" w:cs="Times New Roman"/>
                <w:bCs/>
                <w:color w:val="000000"/>
                <w:sz w:val="24"/>
                <w:lang w:eastAsia="bg-BG"/>
              </w:rPr>
              <w:t>…………………………………..</w:t>
            </w:r>
          </w:p>
        </w:tc>
      </w:tr>
    </w:tbl>
    <w:p w:rsidR="00EE1989" w:rsidRPr="004749F7" w:rsidRDefault="009B753F" w:rsidP="00BA4E71">
      <w:pPr>
        <w:suppressAutoHyphens w:val="0"/>
        <w:spacing w:after="200"/>
        <w:jc w:val="right"/>
        <w:rPr>
          <w:rFonts w:ascii="Times New Roman" w:hAnsi="Times New Roman" w:cs="Times New Roman"/>
          <w:b/>
          <w:i/>
          <w:sz w:val="24"/>
        </w:rPr>
      </w:pPr>
      <w:r w:rsidRPr="004749F7">
        <w:br w:type="page"/>
      </w:r>
      <w:r w:rsidR="00EE1989" w:rsidRPr="004749F7">
        <w:rPr>
          <w:rFonts w:ascii="Times New Roman" w:hAnsi="Times New Roman" w:cs="Times New Roman"/>
          <w:b/>
          <w:i/>
          <w:sz w:val="24"/>
        </w:rPr>
        <w:t>към обява за обществена поръчка</w:t>
      </w:r>
    </w:p>
    <w:p w:rsidR="00EE1989" w:rsidRPr="004749F7" w:rsidRDefault="00EE1989" w:rsidP="00380448">
      <w:pPr>
        <w:ind w:left="7080" w:firstLine="708"/>
        <w:rPr>
          <w:rFonts w:ascii="Times New Roman" w:hAnsi="Times New Roman" w:cs="Times New Roman"/>
          <w:b/>
          <w:sz w:val="24"/>
        </w:rPr>
      </w:pPr>
    </w:p>
    <w:p w:rsidR="00EE1989" w:rsidRPr="004749F7" w:rsidRDefault="00EE1989" w:rsidP="00380448">
      <w:pPr>
        <w:ind w:left="7080" w:firstLine="708"/>
        <w:rPr>
          <w:rFonts w:ascii="Times New Roman" w:hAnsi="Times New Roman" w:cs="Times New Roman"/>
          <w:b/>
          <w:sz w:val="24"/>
        </w:rPr>
      </w:pPr>
      <w:r w:rsidRPr="004749F7">
        <w:rPr>
          <w:rFonts w:ascii="Times New Roman" w:hAnsi="Times New Roman" w:cs="Times New Roman"/>
          <w:b/>
          <w:sz w:val="24"/>
        </w:rPr>
        <w:t>ОБРАЗЕЦ</w:t>
      </w:r>
    </w:p>
    <w:p w:rsidR="00614A9F" w:rsidRPr="004749F7" w:rsidRDefault="00614A9F" w:rsidP="00614A9F">
      <w:pPr>
        <w:jc w:val="center"/>
        <w:rPr>
          <w:rFonts w:ascii="Times New Roman" w:eastAsiaTheme="minorHAnsi" w:hAnsi="Times New Roman" w:cs="Times New Roman"/>
          <w:b/>
          <w:sz w:val="24"/>
          <w:lang w:eastAsia="en-US"/>
        </w:rPr>
      </w:pPr>
      <w:r w:rsidRPr="004749F7">
        <w:rPr>
          <w:rFonts w:ascii="Times New Roman" w:eastAsiaTheme="minorHAnsi" w:hAnsi="Times New Roman" w:cs="Times New Roman"/>
          <w:b/>
          <w:sz w:val="24"/>
          <w:lang w:eastAsia="en-US"/>
        </w:rPr>
        <w:t>Д Е К Л А Р А Ц И Я</w:t>
      </w:r>
    </w:p>
    <w:p w:rsidR="00614A9F" w:rsidRPr="004749F7" w:rsidRDefault="00614A9F" w:rsidP="00614A9F">
      <w:pPr>
        <w:jc w:val="center"/>
        <w:rPr>
          <w:rFonts w:ascii="Times New Roman" w:eastAsiaTheme="minorHAnsi" w:hAnsi="Times New Roman" w:cs="Times New Roman"/>
          <w:b/>
          <w:sz w:val="24"/>
          <w:lang w:eastAsia="en-US"/>
        </w:rPr>
      </w:pPr>
      <w:r w:rsidRPr="004749F7">
        <w:rPr>
          <w:rFonts w:ascii="Times New Roman" w:eastAsiaTheme="minorHAnsi" w:hAnsi="Times New Roman" w:cs="Times New Roman"/>
          <w:b/>
          <w:sz w:val="24"/>
          <w:lang w:eastAsia="en-US"/>
        </w:rPr>
        <w:t>за обстоятелствата по чл. 54, ал. 1, т. 1, 2 и 7 от ЗОП</w:t>
      </w:r>
    </w:p>
    <w:p w:rsidR="00614A9F" w:rsidRPr="004749F7" w:rsidRDefault="00614A9F" w:rsidP="00614A9F">
      <w:pPr>
        <w:jc w:val="center"/>
        <w:rPr>
          <w:rFonts w:ascii="Times New Roman" w:eastAsiaTheme="minorHAnsi" w:hAnsi="Times New Roman" w:cs="Times New Roman"/>
          <w:b/>
          <w:sz w:val="24"/>
          <w:lang w:eastAsia="en-US"/>
        </w:rPr>
      </w:pPr>
    </w:p>
    <w:p w:rsidR="00614A9F" w:rsidRPr="004749F7" w:rsidRDefault="00614A9F" w:rsidP="00614A9F">
      <w:pPr>
        <w:jc w:val="both"/>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 xml:space="preserve">Долуподписаният/ата .........…................................................................................................., </w:t>
      </w:r>
    </w:p>
    <w:p w:rsidR="00614A9F" w:rsidRPr="004749F7" w:rsidRDefault="00614A9F" w:rsidP="00614A9F">
      <w:pPr>
        <w:jc w:val="center"/>
        <w:rPr>
          <w:rFonts w:ascii="Times New Roman" w:eastAsiaTheme="minorHAnsi" w:hAnsi="Times New Roman" w:cstheme="minorBidi"/>
          <w:i/>
          <w:sz w:val="24"/>
          <w:lang w:eastAsia="en-US"/>
        </w:rPr>
      </w:pPr>
      <w:r w:rsidRPr="004749F7">
        <w:rPr>
          <w:rFonts w:ascii="Times New Roman" w:eastAsiaTheme="minorHAnsi" w:hAnsi="Times New Roman" w:cstheme="minorBidi"/>
          <w:i/>
          <w:sz w:val="24"/>
          <w:lang w:eastAsia="en-US"/>
        </w:rPr>
        <w:t>(</w:t>
      </w:r>
      <w:r w:rsidRPr="004749F7">
        <w:rPr>
          <w:rFonts w:ascii="Times New Roman" w:eastAsiaTheme="minorHAnsi" w:hAnsi="Times New Roman" w:cs="Times New Roman"/>
          <w:i/>
          <w:iCs/>
          <w:sz w:val="24"/>
          <w:lang w:eastAsia="bg-BG"/>
        </w:rPr>
        <w:t>собствено, бащино и фамилно име</w:t>
      </w:r>
      <w:r w:rsidRPr="004749F7">
        <w:rPr>
          <w:rFonts w:ascii="Times New Roman" w:eastAsiaTheme="minorHAnsi" w:hAnsi="Times New Roman" w:cstheme="minorBidi"/>
          <w:i/>
          <w:sz w:val="24"/>
          <w:lang w:eastAsia="en-US"/>
        </w:rPr>
        <w:t>)</w:t>
      </w:r>
    </w:p>
    <w:p w:rsidR="00614A9F" w:rsidRPr="004749F7" w:rsidRDefault="00614A9F" w:rsidP="00614A9F">
      <w:pPr>
        <w:jc w:val="center"/>
        <w:rPr>
          <w:rFonts w:ascii="Times New Roman" w:eastAsiaTheme="minorHAnsi" w:hAnsi="Times New Roman" w:cstheme="minorBidi"/>
          <w:sz w:val="24"/>
          <w:lang w:eastAsia="en-US"/>
        </w:rPr>
      </w:pPr>
    </w:p>
    <w:p w:rsidR="00614A9F" w:rsidRPr="004749F7" w:rsidRDefault="00614A9F" w:rsidP="00614A9F">
      <w:pPr>
        <w:jc w:val="both"/>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с ЕГН/ЛНЧ/официален личен идентификационен номер или друг уникален елемент за</w:t>
      </w:r>
    </w:p>
    <w:p w:rsidR="00614A9F" w:rsidRPr="004749F7" w:rsidRDefault="00614A9F" w:rsidP="00614A9F">
      <w:pPr>
        <w:jc w:val="both"/>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 xml:space="preserve">установяване на самоличността .............................., </w:t>
      </w:r>
    </w:p>
    <w:p w:rsidR="00614A9F" w:rsidRPr="004749F7" w:rsidRDefault="00614A9F" w:rsidP="00614A9F">
      <w:pPr>
        <w:jc w:val="both"/>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в качеството си на ............................................................... (</w:t>
      </w:r>
      <w:r w:rsidRPr="004749F7">
        <w:rPr>
          <w:rFonts w:ascii="Times New Roman" w:eastAsiaTheme="minorHAnsi" w:hAnsi="Times New Roman" w:cstheme="minorBidi"/>
          <w:i/>
          <w:sz w:val="24"/>
          <w:lang w:eastAsia="en-US"/>
        </w:rPr>
        <w:t>длъжност или друго качество</w:t>
      </w:r>
      <w:r w:rsidRPr="004749F7">
        <w:rPr>
          <w:rFonts w:ascii="Times New Roman" w:eastAsiaTheme="minorHAnsi" w:hAnsi="Times New Roman" w:cstheme="minorBidi"/>
          <w:sz w:val="24"/>
          <w:lang w:eastAsia="en-US"/>
        </w:rPr>
        <w:t xml:space="preserve">) </w:t>
      </w:r>
    </w:p>
    <w:p w:rsidR="00614A9F" w:rsidRPr="004749F7" w:rsidRDefault="00614A9F" w:rsidP="00614A9F">
      <w:pPr>
        <w:jc w:val="both"/>
        <w:rPr>
          <w:rFonts w:ascii="Times New Roman" w:eastAsiaTheme="minorHAnsi" w:hAnsi="Times New Roman" w:cstheme="minorBidi"/>
          <w:i/>
          <w:iCs/>
          <w:sz w:val="24"/>
          <w:lang w:eastAsia="en-US"/>
        </w:rPr>
      </w:pPr>
      <w:r w:rsidRPr="004749F7">
        <w:rPr>
          <w:rFonts w:ascii="Times New Roman" w:eastAsiaTheme="minorHAnsi" w:hAnsi="Times New Roman" w:cstheme="minorBidi"/>
          <w:sz w:val="24"/>
          <w:lang w:eastAsia="en-US"/>
        </w:rPr>
        <w:t>на ................................................... (</w:t>
      </w:r>
      <w:r w:rsidRPr="004749F7">
        <w:rPr>
          <w:rFonts w:ascii="Times New Roman" w:eastAsiaTheme="minorHAnsi" w:hAnsi="Times New Roman" w:cstheme="minorBidi"/>
          <w:i/>
          <w:iCs/>
          <w:sz w:val="24"/>
          <w:lang w:eastAsia="en-US"/>
        </w:rPr>
        <w:t>наименование на участника</w:t>
      </w:r>
      <w:r w:rsidRPr="004749F7">
        <w:rPr>
          <w:rFonts w:ascii="Times New Roman" w:eastAsiaTheme="minorHAnsi" w:hAnsi="Times New Roman" w:cstheme="minorBidi"/>
          <w:sz w:val="24"/>
          <w:lang w:eastAsia="en-US"/>
        </w:rPr>
        <w:t>),</w:t>
      </w:r>
      <w:r w:rsidRPr="004749F7">
        <w:rPr>
          <w:rFonts w:ascii="Times New Roman" w:eastAsiaTheme="minorHAnsi" w:hAnsi="Times New Roman" w:cstheme="minorBidi"/>
          <w:i/>
          <w:iCs/>
          <w:sz w:val="24"/>
          <w:lang w:eastAsia="en-US"/>
        </w:rPr>
        <w:t xml:space="preserve"> </w:t>
      </w:r>
    </w:p>
    <w:p w:rsidR="00614A9F" w:rsidRPr="004749F7" w:rsidRDefault="00614A9F" w:rsidP="00614A9F">
      <w:pPr>
        <w:jc w:val="both"/>
        <w:rPr>
          <w:rFonts w:ascii="Times New Roman" w:eastAsiaTheme="minorHAnsi" w:hAnsi="Times New Roman" w:cstheme="minorBidi"/>
          <w:sz w:val="24"/>
          <w:lang w:eastAsia="en-US"/>
        </w:rPr>
      </w:pPr>
      <w:r w:rsidRPr="004749F7">
        <w:rPr>
          <w:rFonts w:ascii="Times New Roman" w:eastAsiaTheme="minorHAnsi" w:hAnsi="Times New Roman" w:cstheme="minorBidi"/>
          <w:iCs/>
          <w:sz w:val="24"/>
          <w:lang w:eastAsia="en-US"/>
        </w:rPr>
        <w:t xml:space="preserve">с </w:t>
      </w:r>
      <w:r w:rsidRPr="004749F7">
        <w:rPr>
          <w:rFonts w:ascii="Times New Roman" w:eastAsiaTheme="minorHAnsi" w:hAnsi="Times New Roman" w:cstheme="minorBidi"/>
          <w:sz w:val="24"/>
          <w:lang w:eastAsia="en-US"/>
        </w:rPr>
        <w:t xml:space="preserve">БУЛСТАТ/ЕИК ................................, </w:t>
      </w:r>
    </w:p>
    <w:p w:rsidR="00614A9F" w:rsidRPr="004749F7" w:rsidRDefault="00614A9F" w:rsidP="00614A9F">
      <w:pPr>
        <w:tabs>
          <w:tab w:val="left" w:pos="709"/>
        </w:tabs>
        <w:suppressAutoHyphens w:val="0"/>
        <w:ind w:firstLine="720"/>
        <w:jc w:val="both"/>
        <w:rPr>
          <w:rFonts w:ascii="Times New Roman" w:eastAsia="Calibri" w:hAnsi="Times New Roman" w:cs="Times New Roman"/>
          <w:sz w:val="24"/>
          <w:lang w:eastAsia="pl-PL"/>
        </w:rPr>
      </w:pPr>
    </w:p>
    <w:p w:rsidR="00614A9F" w:rsidRPr="004749F7" w:rsidRDefault="00614A9F" w:rsidP="00614A9F">
      <w:pPr>
        <w:ind w:left="2160" w:hanging="2160"/>
        <w:jc w:val="center"/>
        <w:rPr>
          <w:rFonts w:ascii="Times New Roman" w:eastAsiaTheme="minorHAnsi" w:hAnsi="Times New Roman" w:cs="Times New Roman"/>
          <w:b/>
          <w:sz w:val="24"/>
          <w:lang w:eastAsia="en-US"/>
        </w:rPr>
      </w:pPr>
      <w:r w:rsidRPr="004749F7">
        <w:rPr>
          <w:rFonts w:ascii="Times New Roman" w:eastAsiaTheme="minorHAnsi" w:hAnsi="Times New Roman" w:cs="Times New Roman"/>
          <w:b/>
          <w:sz w:val="24"/>
          <w:lang w:eastAsia="en-US"/>
        </w:rPr>
        <w:t>Д Е К Л А Р И Р А М, че:</w:t>
      </w:r>
    </w:p>
    <w:p w:rsidR="00614A9F" w:rsidRPr="004749F7" w:rsidRDefault="00614A9F" w:rsidP="00614A9F">
      <w:pPr>
        <w:ind w:left="2160" w:hanging="2160"/>
        <w:jc w:val="center"/>
        <w:rPr>
          <w:rFonts w:ascii="Times New Roman" w:eastAsiaTheme="minorHAnsi" w:hAnsi="Times New Roman" w:cs="Times New Roman"/>
          <w:b/>
          <w:sz w:val="24"/>
          <w:lang w:eastAsia="en-US"/>
        </w:rPr>
      </w:pPr>
    </w:p>
    <w:p w:rsidR="00614A9F" w:rsidRPr="004749F7" w:rsidRDefault="00614A9F" w:rsidP="00614A9F">
      <w:pPr>
        <w:ind w:firstLine="720"/>
        <w:jc w:val="both"/>
        <w:rPr>
          <w:rFonts w:ascii="Times New Roman" w:eastAsiaTheme="minorHAnsi" w:hAnsi="Times New Roman" w:cs="Times New Roman"/>
          <w:sz w:val="24"/>
          <w:lang w:eastAsia="en-US"/>
        </w:rPr>
      </w:pPr>
      <w:r w:rsidRPr="004749F7">
        <w:rPr>
          <w:rFonts w:ascii="Times New Roman" w:eastAsiaTheme="minorHAnsi" w:hAnsi="Times New Roman" w:cs="Times New Roman"/>
          <w:b/>
          <w:sz w:val="24"/>
          <w:lang w:eastAsia="en-US"/>
        </w:rPr>
        <w:t>1.</w:t>
      </w:r>
      <w:r w:rsidRPr="004749F7">
        <w:rPr>
          <w:rFonts w:ascii="Times New Roman" w:eastAsiaTheme="minorHAnsi" w:hAnsi="Times New Roman" w:cs="Times New Roman"/>
          <w:sz w:val="24"/>
          <w:lang w:eastAsia="en-US"/>
        </w:rPr>
        <w:t xml:space="preserve"> </w:t>
      </w:r>
      <w:r w:rsidRPr="004749F7">
        <w:rPr>
          <w:rFonts w:ascii="Times New Roman" w:eastAsiaTheme="minorHAnsi" w:hAnsi="Times New Roman" w:cs="Times New Roman"/>
          <w:b/>
          <w:sz w:val="24"/>
          <w:lang w:eastAsia="en-US"/>
        </w:rPr>
        <w:t xml:space="preserve"> </w:t>
      </w:r>
      <w:r w:rsidR="009A3B08">
        <w:rPr>
          <w:rFonts w:ascii="Times New Roman" w:eastAsiaTheme="minorHAnsi" w:hAnsi="Times New Roman" w:cs="Times New Roman"/>
          <w:b/>
          <w:sz w:val="24"/>
          <w:lang w:eastAsia="en-US"/>
        </w:rPr>
        <w:fldChar w:fldCharType="begin">
          <w:ffData>
            <w:name w:val="Check35"/>
            <w:enabled/>
            <w:calcOnExit w:val="0"/>
            <w:checkBox>
              <w:sizeAuto/>
              <w:default w:val="0"/>
            </w:checkBox>
          </w:ffData>
        </w:fldChar>
      </w:r>
      <w:bookmarkStart w:id="5" w:name="Check35"/>
      <w:r w:rsidR="009A3B08">
        <w:rPr>
          <w:rFonts w:ascii="Times New Roman" w:eastAsiaTheme="minorHAnsi" w:hAnsi="Times New Roman" w:cs="Times New Roman"/>
          <w:b/>
          <w:sz w:val="24"/>
          <w:lang w:eastAsia="en-US"/>
        </w:rPr>
        <w:instrText xml:space="preserve"> FORMCHECKBOX </w:instrText>
      </w:r>
      <w:r w:rsidR="004D5A4A">
        <w:rPr>
          <w:rFonts w:ascii="Times New Roman" w:eastAsiaTheme="minorHAnsi" w:hAnsi="Times New Roman" w:cs="Times New Roman"/>
          <w:b/>
          <w:sz w:val="24"/>
          <w:lang w:eastAsia="en-US"/>
        </w:rPr>
      </w:r>
      <w:r w:rsidR="004D5A4A">
        <w:rPr>
          <w:rFonts w:ascii="Times New Roman" w:eastAsiaTheme="minorHAnsi" w:hAnsi="Times New Roman" w:cs="Times New Roman"/>
          <w:b/>
          <w:sz w:val="24"/>
          <w:lang w:eastAsia="en-US"/>
        </w:rPr>
        <w:fldChar w:fldCharType="separate"/>
      </w:r>
      <w:r w:rsidR="009A3B08">
        <w:rPr>
          <w:rFonts w:ascii="Times New Roman" w:eastAsiaTheme="minorHAnsi" w:hAnsi="Times New Roman" w:cs="Times New Roman"/>
          <w:b/>
          <w:sz w:val="24"/>
          <w:lang w:eastAsia="en-US"/>
        </w:rPr>
        <w:fldChar w:fldCharType="end"/>
      </w:r>
      <w:bookmarkEnd w:id="5"/>
      <w:r w:rsidRPr="004749F7">
        <w:rPr>
          <w:rFonts w:ascii="Times New Roman" w:eastAsiaTheme="minorHAnsi" w:hAnsi="Times New Roman" w:cs="Times New Roman"/>
          <w:sz w:val="24"/>
          <w:lang w:eastAsia="en-US"/>
        </w:rPr>
        <w:t>Не съм осъден/а</w:t>
      </w:r>
      <w:r w:rsidR="009A3B08">
        <w:rPr>
          <w:rFonts w:ascii="Times New Roman" w:eastAsiaTheme="minorHAnsi" w:hAnsi="Times New Roman" w:cs="Times New Roman"/>
          <w:sz w:val="24"/>
          <w:lang w:eastAsia="en-US"/>
        </w:rPr>
        <w:t xml:space="preserve"> /</w:t>
      </w:r>
      <w:r w:rsidRPr="004749F7">
        <w:rPr>
          <w:rFonts w:ascii="Times New Roman" w:eastAsiaTheme="minorHAnsi" w:hAnsi="Times New Roman" w:cs="Times New Roman"/>
          <w:sz w:val="24"/>
          <w:lang w:eastAsia="en-US"/>
        </w:rPr>
        <w:t xml:space="preserve"> </w:t>
      </w:r>
      <w:r w:rsidR="009A3B08" w:rsidRPr="009A3B08">
        <w:rPr>
          <w:rFonts w:ascii="Times New Roman" w:eastAsiaTheme="minorHAnsi" w:hAnsi="Times New Roman" w:cs="Times New Roman"/>
          <w:sz w:val="24"/>
          <w:lang w:eastAsia="en-US"/>
        </w:rPr>
        <w:fldChar w:fldCharType="begin">
          <w:ffData>
            <w:name w:val="Check34"/>
            <w:enabled/>
            <w:calcOnExit w:val="0"/>
            <w:checkBox>
              <w:sizeAuto/>
              <w:default w:val="0"/>
            </w:checkBox>
          </w:ffData>
        </w:fldChar>
      </w:r>
      <w:bookmarkStart w:id="6" w:name="Check34"/>
      <w:r w:rsidR="009A3B08" w:rsidRPr="009A3B08">
        <w:rPr>
          <w:rFonts w:ascii="Times New Roman" w:eastAsiaTheme="minorHAnsi" w:hAnsi="Times New Roman" w:cs="Times New Roman"/>
          <w:sz w:val="24"/>
          <w:lang w:eastAsia="en-US"/>
        </w:rPr>
        <w:instrText xml:space="preserve"> FORMCHECKBOX </w:instrText>
      </w:r>
      <w:r w:rsidR="004D5A4A">
        <w:rPr>
          <w:rFonts w:ascii="Times New Roman" w:eastAsiaTheme="minorHAnsi" w:hAnsi="Times New Roman" w:cs="Times New Roman"/>
          <w:sz w:val="24"/>
          <w:lang w:eastAsia="en-US"/>
        </w:rPr>
      </w:r>
      <w:r w:rsidR="004D5A4A">
        <w:rPr>
          <w:rFonts w:ascii="Times New Roman" w:eastAsiaTheme="minorHAnsi" w:hAnsi="Times New Roman" w:cs="Times New Roman"/>
          <w:sz w:val="24"/>
          <w:lang w:eastAsia="en-US"/>
        </w:rPr>
        <w:fldChar w:fldCharType="separate"/>
      </w:r>
      <w:r w:rsidR="009A3B08" w:rsidRPr="009A3B08">
        <w:rPr>
          <w:rFonts w:ascii="Times New Roman" w:eastAsiaTheme="minorHAnsi" w:hAnsi="Times New Roman" w:cs="Times New Roman"/>
          <w:sz w:val="24"/>
          <w:lang w:eastAsia="en-US"/>
        </w:rPr>
        <w:fldChar w:fldCharType="end"/>
      </w:r>
      <w:bookmarkEnd w:id="6"/>
      <w:r w:rsidR="009A3B08" w:rsidRPr="009A3B08">
        <w:rPr>
          <w:rFonts w:ascii="Times New Roman" w:eastAsiaTheme="minorHAnsi" w:hAnsi="Times New Roman" w:cs="Times New Roman"/>
          <w:sz w:val="24"/>
          <w:lang w:eastAsia="en-US"/>
        </w:rPr>
        <w:t xml:space="preserve">Осъден/а съм </w:t>
      </w:r>
      <w:r w:rsidR="009A3B08" w:rsidRPr="009A3B08">
        <w:rPr>
          <w:rFonts w:ascii="Times New Roman" w:eastAsiaTheme="minorHAnsi" w:hAnsi="Times New Roman" w:cs="Times New Roman"/>
          <w:b/>
          <w:sz w:val="24"/>
          <w:lang w:eastAsia="en-US"/>
        </w:rPr>
        <w:t>(</w:t>
      </w:r>
      <w:r w:rsidR="009A3B08" w:rsidRPr="009A3B08">
        <w:rPr>
          <w:rFonts w:ascii="Times New Roman" w:eastAsiaTheme="minorHAnsi" w:hAnsi="Times New Roman" w:cs="Times New Roman"/>
          <w:b/>
          <w:i/>
          <w:sz w:val="24"/>
          <w:lang w:eastAsia="en-US"/>
        </w:rPr>
        <w:t xml:space="preserve">маркирайте вярното) </w:t>
      </w:r>
      <w:r w:rsidRPr="004749F7">
        <w:rPr>
          <w:rFonts w:ascii="Times New Roman" w:eastAsiaTheme="minorHAnsi" w:hAnsi="Times New Roman" w:cs="Times New Roman"/>
          <w:sz w:val="24"/>
          <w:lang w:eastAsia="en-US"/>
        </w:rPr>
        <w:t>с влязла в сила присъда за:</w:t>
      </w:r>
    </w:p>
    <w:p w:rsidR="00614A9F" w:rsidRPr="004749F7" w:rsidRDefault="00614A9F" w:rsidP="00614A9F">
      <w:pPr>
        <w:suppressAutoHyphens w:val="0"/>
        <w:ind w:firstLine="720"/>
        <w:jc w:val="both"/>
        <w:rPr>
          <w:rFonts w:ascii="Times New Roman" w:eastAsia="Calibri" w:hAnsi="Times New Roman" w:cs="Times New Roman"/>
          <w:sz w:val="24"/>
          <w:lang w:eastAsia="bg-BG"/>
        </w:rPr>
      </w:pPr>
      <w:r w:rsidRPr="004749F7">
        <w:rPr>
          <w:rFonts w:ascii="Times New Roman" w:eastAsia="Calibri" w:hAnsi="Times New Roman" w:cs="Times New Roman"/>
          <w:sz w:val="24"/>
          <w:lang w:eastAsia="bg-BG"/>
        </w:rPr>
        <w:t xml:space="preserve">а) престъпление по чл. 108а, чл. 159а-159г, чл. 172, чл. 192а, чл. 194-217, чл. 219-252, чл. 253-260, чл. 301-307, чл. 321, 321а и чл. 352-353е от Наказателния кодекс; </w:t>
      </w:r>
    </w:p>
    <w:p w:rsidR="00614A9F" w:rsidRPr="004749F7" w:rsidRDefault="00614A9F" w:rsidP="00614A9F">
      <w:pPr>
        <w:suppressAutoHyphens w:val="0"/>
        <w:ind w:firstLine="720"/>
        <w:jc w:val="both"/>
        <w:rPr>
          <w:rFonts w:ascii="Times New Roman" w:eastAsia="Calibri" w:hAnsi="Times New Roman" w:cs="Times New Roman"/>
          <w:sz w:val="24"/>
          <w:lang w:eastAsia="bg-BG"/>
        </w:rPr>
      </w:pPr>
      <w:r w:rsidRPr="004749F7">
        <w:rPr>
          <w:rFonts w:ascii="Times New Roman" w:eastAsia="Calibri" w:hAnsi="Times New Roman" w:cs="Times New Roman"/>
          <w:sz w:val="24"/>
          <w:lang w:eastAsia="bg-BG"/>
        </w:rPr>
        <w:t xml:space="preserve">б) престъпление, аналогично на тези по буква „а”, в друга държава членка или трета страна; </w:t>
      </w:r>
    </w:p>
    <w:p w:rsidR="00614A9F" w:rsidRPr="004749F7" w:rsidRDefault="00614A9F" w:rsidP="00614A9F">
      <w:pPr>
        <w:ind w:firstLine="720"/>
        <w:jc w:val="both"/>
        <w:rPr>
          <w:rFonts w:ascii="Times New Roman" w:eastAsiaTheme="minorHAnsi" w:hAnsi="Times New Roman" w:cs="Times New Roman"/>
          <w:sz w:val="24"/>
          <w:lang w:eastAsia="en-US"/>
        </w:rPr>
      </w:pPr>
      <w:r w:rsidRPr="004749F7">
        <w:rPr>
          <w:rFonts w:ascii="Times New Roman" w:eastAsiaTheme="minorHAnsi" w:hAnsi="Times New Roman" w:cs="Times New Roman"/>
          <w:b/>
          <w:sz w:val="24"/>
          <w:lang w:eastAsia="en-US"/>
        </w:rPr>
        <w:t>2.</w:t>
      </w:r>
      <w:r w:rsidRPr="004749F7">
        <w:rPr>
          <w:rFonts w:ascii="Times New Roman" w:eastAsiaTheme="minorHAnsi" w:hAnsi="Times New Roman" w:cs="Times New Roman"/>
          <w:sz w:val="24"/>
          <w:lang w:eastAsia="en-US"/>
        </w:rPr>
        <w:t xml:space="preserve"> Не е налице конфликт</w:t>
      </w:r>
      <w:r w:rsidRPr="004749F7">
        <w:rPr>
          <w:rFonts w:ascii="Times New Roman" w:eastAsiaTheme="minorHAnsi" w:hAnsi="Times New Roman" w:cs="Times New Roman"/>
          <w:sz w:val="24"/>
          <w:vertAlign w:val="superscript"/>
          <w:lang w:eastAsia="en-US"/>
        </w:rPr>
        <w:footnoteReference w:id="1"/>
      </w:r>
      <w:r w:rsidRPr="004749F7">
        <w:rPr>
          <w:rFonts w:ascii="Times New Roman" w:eastAsiaTheme="minorHAnsi" w:hAnsi="Times New Roman" w:cs="Times New Roman"/>
          <w:sz w:val="24"/>
          <w:lang w:eastAsia="en-US"/>
        </w:rPr>
        <w:t xml:space="preserve"> на интереси, по смисъла на § 2, т. 21 от Допълнителните разпоредби на ЗОП, който не може да бъде отстранен.</w:t>
      </w:r>
    </w:p>
    <w:p w:rsidR="00614A9F" w:rsidRPr="004749F7" w:rsidRDefault="00614A9F" w:rsidP="00614A9F">
      <w:pPr>
        <w:shd w:val="clear" w:color="auto" w:fill="FFFFFF"/>
        <w:suppressAutoHyphens w:val="0"/>
        <w:ind w:firstLine="709"/>
        <w:jc w:val="both"/>
        <w:rPr>
          <w:rFonts w:ascii="Times New Roman" w:eastAsiaTheme="minorHAnsi" w:hAnsi="Times New Roman" w:cs="Times New Roman"/>
          <w:sz w:val="24"/>
          <w:lang w:eastAsia="bg-BG"/>
        </w:rPr>
      </w:pPr>
      <w:r w:rsidRPr="004749F7">
        <w:rPr>
          <w:rFonts w:ascii="Times New Roman" w:eastAsia="Calibri" w:hAnsi="Times New Roman" w:cs="Times New Roman"/>
          <w:b/>
          <w:sz w:val="24"/>
          <w:lang w:eastAsia="en-US"/>
        </w:rPr>
        <w:t xml:space="preserve">3. </w:t>
      </w:r>
      <w:r w:rsidRPr="004749F7">
        <w:rPr>
          <w:rFonts w:ascii="Times New Roman" w:eastAsiaTheme="minorHAnsi" w:hAnsi="Times New Roman" w:cs="Times New Roman"/>
          <w:sz w:val="24"/>
          <w:lang w:eastAsia="bg-BG"/>
        </w:rPr>
        <w:t>Публичните регистри, в които се съдържа информация за декларираните обстоятелства, са:</w:t>
      </w:r>
      <w:r w:rsidRPr="004749F7">
        <w:rPr>
          <w:rFonts w:ascii="Times New Roman" w:eastAsia="Arial Unicode MS" w:hAnsi="Times New Roman" w:cs="Times New Roman"/>
          <w:color w:val="000000"/>
          <w:sz w:val="24"/>
          <w:lang w:eastAsia="en-US"/>
        </w:rPr>
        <w:t xml:space="preserve"> __________________________________________________________</w:t>
      </w:r>
      <w:r w:rsidR="00FD33AE" w:rsidRPr="004749F7">
        <w:rPr>
          <w:rStyle w:val="FootnoteReference"/>
          <w:rFonts w:ascii="Times New Roman" w:eastAsia="Arial Unicode MS" w:hAnsi="Times New Roman" w:cs="Times New Roman"/>
          <w:color w:val="000000"/>
          <w:sz w:val="24"/>
          <w:lang w:eastAsia="en-US"/>
        </w:rPr>
        <w:footnoteReference w:id="2"/>
      </w:r>
    </w:p>
    <w:p w:rsidR="00614A9F" w:rsidRPr="004749F7" w:rsidRDefault="00614A9F" w:rsidP="00614A9F">
      <w:pPr>
        <w:shd w:val="clear" w:color="auto" w:fill="FFFFFF"/>
        <w:ind w:firstLine="720"/>
        <w:jc w:val="both"/>
        <w:rPr>
          <w:rFonts w:ascii="Times New Roman" w:eastAsiaTheme="minorHAnsi" w:hAnsi="Times New Roman" w:cs="Times New Roman"/>
          <w:sz w:val="24"/>
          <w:lang w:eastAsia="bg-BG"/>
        </w:rPr>
      </w:pPr>
      <w:r w:rsidRPr="004749F7">
        <w:rPr>
          <w:rFonts w:ascii="Times New Roman" w:eastAsiaTheme="minorHAnsi" w:hAnsi="Times New Roman" w:cs="Times New Roman"/>
          <w:sz w:val="24"/>
          <w:lang w:eastAsia="bg-BG"/>
        </w:rPr>
        <w:t xml:space="preserve">Компетентният/ите орган/и, който/които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4749F7">
        <w:rPr>
          <w:rFonts w:ascii="Times New Roman" w:eastAsia="Arial Unicode MS" w:hAnsi="Times New Roman" w:cs="Times New Roman"/>
          <w:color w:val="000000"/>
          <w:sz w:val="24"/>
          <w:lang w:eastAsia="en-US"/>
        </w:rPr>
        <w:t>________________________________________________</w:t>
      </w:r>
      <w:r w:rsidRPr="004749F7">
        <w:rPr>
          <w:rFonts w:ascii="Times New Roman" w:eastAsia="Arial Unicode MS" w:hAnsi="Times New Roman" w:cs="Times New Roman"/>
          <w:color w:val="000000"/>
          <w:sz w:val="24"/>
          <w:vertAlign w:val="superscript"/>
          <w:lang w:eastAsia="en-US"/>
        </w:rPr>
        <w:footnoteReference w:id="3"/>
      </w:r>
    </w:p>
    <w:p w:rsidR="00614A9F" w:rsidRPr="004749F7" w:rsidRDefault="00614A9F" w:rsidP="00614A9F">
      <w:pPr>
        <w:ind w:firstLine="720"/>
        <w:jc w:val="both"/>
        <w:rPr>
          <w:rFonts w:ascii="Times New Roman" w:eastAsiaTheme="minorHAnsi" w:hAnsi="Times New Roman" w:cs="Times New Roman"/>
          <w:b/>
          <w:sz w:val="24"/>
          <w:lang w:eastAsia="en-US"/>
        </w:rPr>
      </w:pPr>
    </w:p>
    <w:p w:rsidR="00614A9F" w:rsidRPr="004749F7" w:rsidRDefault="00614A9F" w:rsidP="00614A9F">
      <w:pPr>
        <w:ind w:firstLine="708"/>
        <w:jc w:val="both"/>
        <w:rPr>
          <w:rFonts w:ascii="Times New Roman" w:eastAsiaTheme="minorHAnsi" w:hAnsi="Times New Roman" w:cs="Times New Roman"/>
          <w:sz w:val="24"/>
          <w:lang w:eastAsia="en-US"/>
        </w:rPr>
      </w:pPr>
      <w:r w:rsidRPr="004749F7">
        <w:rPr>
          <w:rFonts w:ascii="Times New Roman" w:eastAsiaTheme="minorHAnsi" w:hAnsi="Times New Roman" w:cs="Times New Roman"/>
          <w:sz w:val="24"/>
          <w:lang w:eastAsia="en-US"/>
        </w:rPr>
        <w:t>Задължавам се при промяна на горепосочените обстоятелства в 3-дневен срок от настъпването им писмено да уведомя възложителя.</w:t>
      </w:r>
    </w:p>
    <w:p w:rsidR="00614A9F" w:rsidRPr="004749F7" w:rsidRDefault="00614A9F" w:rsidP="00614A9F">
      <w:pPr>
        <w:jc w:val="both"/>
        <w:rPr>
          <w:rFonts w:ascii="Times New Roman" w:eastAsiaTheme="minorHAnsi" w:hAnsi="Times New Roman" w:cs="Times New Roman"/>
          <w:sz w:val="24"/>
          <w:lang w:eastAsia="en-US"/>
        </w:rPr>
      </w:pPr>
      <w:r w:rsidRPr="004749F7">
        <w:rPr>
          <w:rFonts w:ascii="Times New Roman" w:eastAsiaTheme="minorHAnsi" w:hAnsi="Times New Roman" w:cs="Times New Roman"/>
          <w:sz w:val="24"/>
          <w:lang w:eastAsia="en-US"/>
        </w:rPr>
        <w:tab/>
        <w:t>Известна ми е отговорността по чл. 313 от Наказателния кодекс за неверни данни.</w:t>
      </w:r>
    </w:p>
    <w:p w:rsidR="00614A9F" w:rsidRPr="004749F7" w:rsidRDefault="00614A9F" w:rsidP="00614A9F">
      <w:pPr>
        <w:rPr>
          <w:rFonts w:ascii="Times New Roman" w:eastAsiaTheme="minorHAnsi" w:hAnsi="Times New Roman" w:cs="Times New Roman"/>
          <w:iCs/>
          <w:sz w:val="24"/>
          <w:lang w:eastAsia="en-US"/>
        </w:rPr>
      </w:pPr>
    </w:p>
    <w:p w:rsidR="00614A9F" w:rsidRPr="004749F7" w:rsidRDefault="00614A9F" w:rsidP="00614A9F">
      <w:pPr>
        <w:rPr>
          <w:rFonts w:ascii="Times New Roman" w:eastAsiaTheme="minorHAnsi" w:hAnsi="Times New Roman" w:cs="Times New Roman"/>
          <w:iCs/>
          <w:sz w:val="24"/>
          <w:lang w:eastAsia="en-US"/>
        </w:rPr>
      </w:pPr>
      <w:r w:rsidRPr="004749F7">
        <w:rPr>
          <w:rFonts w:ascii="Times New Roman" w:eastAsiaTheme="minorHAnsi" w:hAnsi="Times New Roman" w:cs="Times New Roman"/>
          <w:iCs/>
          <w:sz w:val="24"/>
          <w:lang w:eastAsia="en-US"/>
        </w:rPr>
        <w:t>.....................................</w:t>
      </w:r>
      <w:r w:rsidRPr="004749F7">
        <w:rPr>
          <w:rFonts w:ascii="Times New Roman" w:eastAsiaTheme="minorHAnsi" w:hAnsi="Times New Roman" w:cs="Times New Roman"/>
          <w:iCs/>
          <w:sz w:val="24"/>
          <w:lang w:eastAsia="en-US"/>
        </w:rPr>
        <w:tab/>
      </w:r>
      <w:r w:rsidRPr="004749F7">
        <w:rPr>
          <w:rFonts w:ascii="Times New Roman" w:eastAsiaTheme="minorHAnsi" w:hAnsi="Times New Roman" w:cs="Times New Roman"/>
          <w:iCs/>
          <w:sz w:val="24"/>
          <w:lang w:eastAsia="en-US"/>
        </w:rPr>
        <w:tab/>
      </w:r>
      <w:r w:rsidRPr="004749F7">
        <w:rPr>
          <w:rFonts w:ascii="Times New Roman" w:eastAsiaTheme="minorHAnsi" w:hAnsi="Times New Roman" w:cs="Times New Roman"/>
          <w:iCs/>
          <w:sz w:val="24"/>
          <w:lang w:eastAsia="en-US"/>
        </w:rPr>
        <w:tab/>
      </w:r>
      <w:r w:rsidRPr="004749F7">
        <w:rPr>
          <w:rFonts w:ascii="Times New Roman" w:eastAsiaTheme="minorHAnsi" w:hAnsi="Times New Roman" w:cs="Times New Roman"/>
          <w:iCs/>
          <w:sz w:val="24"/>
          <w:lang w:eastAsia="en-US"/>
        </w:rPr>
        <w:tab/>
        <w:t>....................................................................</w:t>
      </w:r>
    </w:p>
    <w:p w:rsidR="00EE1989" w:rsidRPr="004749F7" w:rsidRDefault="00614A9F" w:rsidP="00380448">
      <w:pPr>
        <w:rPr>
          <w:rFonts w:ascii="Times New Roman" w:hAnsi="Times New Roman" w:cs="Times New Roman"/>
          <w:b/>
          <w:sz w:val="24"/>
          <w:u w:val="single"/>
        </w:rPr>
      </w:pPr>
      <w:r w:rsidRPr="004749F7">
        <w:rPr>
          <w:rFonts w:ascii="Times New Roman" w:eastAsiaTheme="minorHAnsi" w:hAnsi="Times New Roman" w:cs="Times New Roman"/>
          <w:b/>
          <w:i/>
          <w:iCs/>
          <w:sz w:val="24"/>
          <w:lang w:eastAsia="en-US"/>
        </w:rPr>
        <w:t>Дата на подписване</w:t>
      </w:r>
      <w:r w:rsidRPr="004749F7">
        <w:rPr>
          <w:rFonts w:ascii="Times New Roman" w:eastAsiaTheme="minorHAnsi" w:hAnsi="Times New Roman" w:cs="Times New Roman"/>
          <w:b/>
          <w:sz w:val="24"/>
          <w:lang w:eastAsia="en-US"/>
        </w:rPr>
        <w:tab/>
      </w:r>
      <w:r w:rsidRPr="004749F7">
        <w:rPr>
          <w:rFonts w:ascii="Times New Roman" w:eastAsiaTheme="minorHAnsi" w:hAnsi="Times New Roman" w:cs="Times New Roman"/>
          <w:b/>
          <w:sz w:val="24"/>
          <w:lang w:eastAsia="en-US"/>
        </w:rPr>
        <w:tab/>
      </w:r>
      <w:r w:rsidRPr="004749F7">
        <w:rPr>
          <w:rFonts w:ascii="Times New Roman" w:eastAsiaTheme="minorHAnsi" w:hAnsi="Times New Roman" w:cs="Times New Roman"/>
          <w:b/>
          <w:sz w:val="24"/>
          <w:lang w:eastAsia="en-US"/>
        </w:rPr>
        <w:tab/>
        <w:t xml:space="preserve">           Декларатор/и: </w:t>
      </w:r>
      <w:r w:rsidRPr="004749F7">
        <w:rPr>
          <w:rFonts w:ascii="Times New Roman" w:eastAsiaTheme="minorHAnsi" w:hAnsi="Times New Roman" w:cs="Times New Roman"/>
          <w:b/>
          <w:i/>
          <w:sz w:val="24"/>
          <w:lang w:eastAsia="en-US"/>
        </w:rPr>
        <w:t xml:space="preserve">име, фамилия и </w:t>
      </w:r>
      <w:r w:rsidRPr="004749F7">
        <w:rPr>
          <w:rFonts w:ascii="Times New Roman" w:eastAsiaTheme="minorHAnsi" w:hAnsi="Times New Roman" w:cs="Times New Roman"/>
          <w:b/>
          <w:i/>
          <w:iCs/>
          <w:sz w:val="24"/>
          <w:lang w:eastAsia="en-US"/>
        </w:rPr>
        <w:t>подпис</w:t>
      </w:r>
    </w:p>
    <w:p w:rsidR="006E45FF" w:rsidRPr="004749F7" w:rsidRDefault="006E45FF" w:rsidP="00380448">
      <w:pPr>
        <w:rPr>
          <w:rFonts w:ascii="Times New Roman" w:hAnsi="Times New Roman" w:cs="Times New Roman"/>
          <w:b/>
          <w:sz w:val="24"/>
          <w:u w:val="single"/>
        </w:rPr>
      </w:pPr>
    </w:p>
    <w:p w:rsidR="00FE66CE" w:rsidRPr="004749F7" w:rsidRDefault="00EE1989" w:rsidP="00380448">
      <w:pPr>
        <w:rPr>
          <w:rFonts w:ascii="Times New Roman" w:hAnsi="Times New Roman" w:cs="Times New Roman"/>
          <w:b/>
          <w:sz w:val="24"/>
          <w:u w:val="single"/>
        </w:rPr>
      </w:pPr>
      <w:r w:rsidRPr="004749F7">
        <w:rPr>
          <w:rFonts w:ascii="Times New Roman" w:hAnsi="Times New Roman" w:cs="Times New Roman"/>
          <w:b/>
          <w:sz w:val="24"/>
          <w:u w:val="single"/>
        </w:rPr>
        <w:t>Забележка:</w:t>
      </w:r>
    </w:p>
    <w:p w:rsidR="00EE1989" w:rsidRPr="004749F7" w:rsidRDefault="00EE1989" w:rsidP="00380448">
      <w:pPr>
        <w:ind w:firstLine="708"/>
        <w:jc w:val="both"/>
        <w:rPr>
          <w:rFonts w:ascii="Times New Roman" w:hAnsi="Times New Roman" w:cs="Times New Roman"/>
          <w:b/>
          <w:i/>
          <w:sz w:val="24"/>
        </w:rPr>
      </w:pPr>
      <w:r w:rsidRPr="004749F7">
        <w:rPr>
          <w:rFonts w:ascii="Times New Roman" w:hAnsi="Times New Roman" w:cs="Times New Roman"/>
          <w:i/>
          <w:sz w:val="24"/>
        </w:rPr>
        <w:t>На основание чл.</w:t>
      </w:r>
      <w:r w:rsidR="00FC12A0" w:rsidRPr="004749F7">
        <w:rPr>
          <w:rFonts w:ascii="Times New Roman" w:hAnsi="Times New Roman" w:cs="Times New Roman"/>
          <w:i/>
          <w:sz w:val="24"/>
        </w:rPr>
        <w:t xml:space="preserve"> 192, ал. 2 от ЗОП </w:t>
      </w:r>
      <w:r w:rsidRPr="004749F7">
        <w:rPr>
          <w:rFonts w:ascii="Times New Roman" w:hAnsi="Times New Roman" w:cs="Times New Roman"/>
          <w:i/>
          <w:sz w:val="24"/>
        </w:rPr>
        <w:t>декларацията се подписва от лицата, които представляват участника.</w:t>
      </w:r>
      <w:r w:rsidR="00881951" w:rsidRPr="004749F7">
        <w:rPr>
          <w:rFonts w:ascii="Times New Roman" w:hAnsi="Times New Roman" w:cs="Times New Roman"/>
          <w:i/>
          <w:sz w:val="24"/>
        </w:rPr>
        <w:t xml:space="preserve"> </w:t>
      </w:r>
      <w:r w:rsidRPr="004749F7">
        <w:rPr>
          <w:rFonts w:ascii="Times New Roman" w:hAnsi="Times New Roman" w:cs="Times New Roman"/>
          <w:i/>
          <w:sz w:val="24"/>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DB1CDE" w:rsidRPr="004749F7" w:rsidRDefault="009806A1" w:rsidP="00D32E1A">
      <w:pPr>
        <w:suppressAutoHyphens w:val="0"/>
        <w:spacing w:after="200"/>
        <w:jc w:val="right"/>
        <w:rPr>
          <w:rFonts w:ascii="Times New Roman" w:hAnsi="Times New Roman" w:cs="Times New Roman"/>
          <w:b/>
          <w:i/>
          <w:sz w:val="24"/>
        </w:rPr>
      </w:pPr>
      <w:r w:rsidRPr="004749F7">
        <w:br w:type="page"/>
      </w:r>
      <w:r w:rsidR="00DB1CDE" w:rsidRPr="004749F7">
        <w:rPr>
          <w:rFonts w:ascii="Times New Roman" w:hAnsi="Times New Roman" w:cs="Times New Roman"/>
          <w:b/>
          <w:i/>
          <w:sz w:val="24"/>
        </w:rPr>
        <w:t>към обява за обществена поръчка</w:t>
      </w:r>
    </w:p>
    <w:p w:rsidR="00DB1CDE" w:rsidRPr="004749F7" w:rsidRDefault="00DB1CDE" w:rsidP="00380448">
      <w:pPr>
        <w:ind w:left="7080" w:firstLine="708"/>
        <w:rPr>
          <w:rFonts w:ascii="Times New Roman" w:hAnsi="Times New Roman" w:cs="Times New Roman"/>
          <w:b/>
          <w:sz w:val="24"/>
        </w:rPr>
      </w:pPr>
    </w:p>
    <w:p w:rsidR="00DB1CDE" w:rsidRPr="004749F7" w:rsidRDefault="00DB1CDE" w:rsidP="00380448">
      <w:pPr>
        <w:ind w:left="7080" w:firstLine="708"/>
        <w:rPr>
          <w:rFonts w:ascii="Times New Roman" w:hAnsi="Times New Roman" w:cs="Times New Roman"/>
          <w:b/>
          <w:sz w:val="24"/>
        </w:rPr>
      </w:pPr>
      <w:r w:rsidRPr="004749F7">
        <w:rPr>
          <w:rFonts w:ascii="Times New Roman" w:hAnsi="Times New Roman" w:cs="Times New Roman"/>
          <w:b/>
          <w:sz w:val="24"/>
        </w:rPr>
        <w:t>ОБРАЗЕЦ</w:t>
      </w:r>
    </w:p>
    <w:p w:rsidR="00DB1CDE" w:rsidRPr="004749F7" w:rsidRDefault="00DB1CDE" w:rsidP="00380448">
      <w:pPr>
        <w:rPr>
          <w:rFonts w:ascii="Times New Roman" w:hAnsi="Times New Roman" w:cs="Times New Roman"/>
          <w:sz w:val="24"/>
        </w:rPr>
      </w:pPr>
    </w:p>
    <w:p w:rsidR="00DB1CDE" w:rsidRPr="004749F7" w:rsidRDefault="00DB1CDE" w:rsidP="00380448">
      <w:pPr>
        <w:jc w:val="center"/>
        <w:rPr>
          <w:rFonts w:ascii="Times New Roman" w:hAnsi="Times New Roman" w:cs="Times New Roman"/>
          <w:b/>
          <w:sz w:val="24"/>
        </w:rPr>
      </w:pPr>
      <w:r w:rsidRPr="004749F7">
        <w:rPr>
          <w:rFonts w:ascii="Times New Roman" w:hAnsi="Times New Roman" w:cs="Times New Roman"/>
          <w:b/>
          <w:sz w:val="24"/>
        </w:rPr>
        <w:t>Д Е К Л А Р А Ц И Я</w:t>
      </w:r>
    </w:p>
    <w:p w:rsidR="008E341C" w:rsidRPr="004749F7" w:rsidRDefault="008E341C" w:rsidP="008E341C">
      <w:pPr>
        <w:spacing w:line="276" w:lineRule="auto"/>
        <w:ind w:right="945"/>
        <w:jc w:val="center"/>
        <w:outlineLvl w:val="1"/>
        <w:rPr>
          <w:rFonts w:ascii="Times New Roman" w:hAnsi="Times New Roman" w:cs="Times New Roman"/>
          <w:b/>
          <w:bCs/>
          <w:color w:val="000000"/>
          <w:sz w:val="24"/>
          <w:lang w:eastAsia="bg-BG"/>
        </w:rPr>
      </w:pPr>
      <w:bookmarkStart w:id="7" w:name="_Toc30518956"/>
      <w:r w:rsidRPr="004749F7">
        <w:rPr>
          <w:rFonts w:ascii="Times New Roman" w:hAnsi="Times New Roman" w:cs="Times New Roman"/>
          <w:b/>
          <w:bCs/>
          <w:color w:val="000000"/>
          <w:sz w:val="24"/>
          <w:lang w:eastAsia="bg-BG"/>
        </w:rPr>
        <w:t>Декларация за обстоятелствата по чл. 54, ал. 1, т. 3-6 от ЗОП</w:t>
      </w:r>
      <w:bookmarkEnd w:id="7"/>
    </w:p>
    <w:p w:rsidR="008E341C" w:rsidRPr="004749F7" w:rsidRDefault="008E341C" w:rsidP="008E341C">
      <w:pPr>
        <w:tabs>
          <w:tab w:val="left" w:pos="709"/>
        </w:tabs>
        <w:suppressAutoHyphens w:val="0"/>
        <w:ind w:firstLine="720"/>
        <w:jc w:val="both"/>
        <w:rPr>
          <w:rFonts w:ascii="Times New Roman" w:hAnsi="Times New Roman"/>
          <w:sz w:val="24"/>
        </w:rPr>
      </w:pPr>
    </w:p>
    <w:p w:rsidR="008E341C" w:rsidRPr="004749F7" w:rsidRDefault="008E341C" w:rsidP="008E341C">
      <w:pPr>
        <w:tabs>
          <w:tab w:val="left" w:pos="709"/>
        </w:tabs>
        <w:suppressAutoHyphens w:val="0"/>
        <w:ind w:firstLine="720"/>
        <w:jc w:val="both"/>
        <w:rPr>
          <w:rFonts w:ascii="Times New Roman" w:hAnsi="Times New Roman"/>
          <w:sz w:val="24"/>
        </w:rPr>
      </w:pPr>
      <w:r w:rsidRPr="004749F7">
        <w:rPr>
          <w:rFonts w:ascii="Times New Roman" w:hAnsi="Times New Roman"/>
          <w:sz w:val="24"/>
        </w:rPr>
        <w:t xml:space="preserve">Долуподписаният/ата...….............................................................................................., </w:t>
      </w:r>
    </w:p>
    <w:p w:rsidR="008E341C" w:rsidRPr="004749F7" w:rsidRDefault="008E341C" w:rsidP="008E341C">
      <w:pPr>
        <w:tabs>
          <w:tab w:val="left" w:pos="709"/>
        </w:tabs>
        <w:suppressAutoHyphens w:val="0"/>
        <w:ind w:firstLine="720"/>
        <w:jc w:val="center"/>
        <w:rPr>
          <w:rFonts w:ascii="Times New Roman" w:hAnsi="Times New Roman"/>
          <w:sz w:val="24"/>
        </w:rPr>
      </w:pPr>
      <w:r w:rsidRPr="004749F7">
        <w:rPr>
          <w:rFonts w:ascii="Times New Roman" w:eastAsia="Calibri" w:hAnsi="Times New Roman" w:cs="Times New Roman"/>
          <w:i/>
          <w:sz w:val="24"/>
          <w:lang w:eastAsia="pl-PL"/>
        </w:rPr>
        <w:t>(</w:t>
      </w:r>
      <w:r w:rsidRPr="004749F7">
        <w:rPr>
          <w:rFonts w:ascii="Times New Roman" w:eastAsia="Calibri" w:hAnsi="Times New Roman" w:cs="Times New Roman"/>
          <w:i/>
          <w:iCs/>
          <w:sz w:val="24"/>
          <w:lang w:eastAsia="bg-BG"/>
        </w:rPr>
        <w:t>собствено, бащино и фамилно име</w:t>
      </w:r>
      <w:r w:rsidRPr="004749F7">
        <w:rPr>
          <w:rFonts w:ascii="Times New Roman" w:eastAsia="Calibri" w:hAnsi="Times New Roman" w:cs="Times New Roman"/>
          <w:i/>
          <w:sz w:val="24"/>
          <w:lang w:eastAsia="pl-PL"/>
        </w:rPr>
        <w:t>)</w:t>
      </w:r>
    </w:p>
    <w:p w:rsidR="008E341C" w:rsidRPr="004749F7" w:rsidRDefault="008E341C" w:rsidP="008E341C">
      <w:pPr>
        <w:jc w:val="both"/>
        <w:rPr>
          <w:rFonts w:ascii="Times New Roman" w:eastAsia="Calibri" w:hAnsi="Times New Roman" w:cs="Times New Roman"/>
          <w:sz w:val="24"/>
          <w:lang w:eastAsia="en-US"/>
        </w:rPr>
      </w:pPr>
    </w:p>
    <w:p w:rsidR="008E341C" w:rsidRPr="004749F7" w:rsidRDefault="008E341C" w:rsidP="008E341C">
      <w:pPr>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 xml:space="preserve">с ЕГН </w:t>
      </w:r>
      <w:r w:rsidRPr="004749F7">
        <w:rPr>
          <w:rFonts w:ascii="Times New Roman" w:eastAsia="Calibri" w:hAnsi="Times New Roman" w:cs="Times New Roman"/>
          <w:i/>
          <w:sz w:val="24"/>
          <w:lang w:eastAsia="en-US"/>
        </w:rPr>
        <w:t>(или друга идентифицираща информация)</w:t>
      </w:r>
      <w:r w:rsidRPr="004749F7">
        <w:rPr>
          <w:rFonts w:ascii="Times New Roman" w:eastAsia="Calibri" w:hAnsi="Times New Roman" w:cs="Times New Roman"/>
          <w:sz w:val="24"/>
          <w:lang w:eastAsia="en-US"/>
        </w:rPr>
        <w:t xml:space="preserve"> .............................., </w:t>
      </w:r>
    </w:p>
    <w:p w:rsidR="008E341C" w:rsidRPr="004749F7" w:rsidRDefault="008E341C" w:rsidP="008E341C">
      <w:pPr>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в качеството си на ............................................................... (</w:t>
      </w:r>
      <w:r w:rsidRPr="004749F7">
        <w:rPr>
          <w:rFonts w:ascii="Times New Roman" w:eastAsia="Calibri" w:hAnsi="Times New Roman" w:cs="Times New Roman"/>
          <w:i/>
          <w:sz w:val="24"/>
          <w:lang w:eastAsia="en-US"/>
        </w:rPr>
        <w:t>длъжност или друго качество</w:t>
      </w:r>
      <w:r w:rsidRPr="004749F7">
        <w:rPr>
          <w:rFonts w:ascii="Times New Roman" w:eastAsia="Calibri" w:hAnsi="Times New Roman" w:cs="Times New Roman"/>
          <w:sz w:val="24"/>
          <w:lang w:eastAsia="en-US"/>
        </w:rPr>
        <w:t xml:space="preserve">) </w:t>
      </w:r>
    </w:p>
    <w:p w:rsidR="008E341C" w:rsidRPr="004749F7" w:rsidRDefault="008E341C" w:rsidP="008E341C">
      <w:pPr>
        <w:jc w:val="both"/>
        <w:rPr>
          <w:rFonts w:ascii="Times New Roman" w:eastAsia="Calibri" w:hAnsi="Times New Roman" w:cs="Times New Roman"/>
          <w:i/>
          <w:iCs/>
          <w:sz w:val="24"/>
          <w:lang w:eastAsia="en-US"/>
        </w:rPr>
      </w:pPr>
      <w:r w:rsidRPr="004749F7">
        <w:rPr>
          <w:rFonts w:ascii="Times New Roman" w:eastAsia="Calibri" w:hAnsi="Times New Roman" w:cs="Times New Roman"/>
          <w:sz w:val="24"/>
          <w:lang w:eastAsia="en-US"/>
        </w:rPr>
        <w:t>на ................................................... (</w:t>
      </w:r>
      <w:r w:rsidRPr="004749F7">
        <w:rPr>
          <w:rFonts w:ascii="Times New Roman" w:eastAsia="Calibri" w:hAnsi="Times New Roman" w:cs="Times New Roman"/>
          <w:i/>
          <w:iCs/>
          <w:sz w:val="24"/>
          <w:lang w:eastAsia="en-US"/>
        </w:rPr>
        <w:t>наименование на участника</w:t>
      </w:r>
      <w:r w:rsidRPr="004749F7">
        <w:rPr>
          <w:rFonts w:ascii="Times New Roman" w:eastAsia="Calibri" w:hAnsi="Times New Roman" w:cs="Times New Roman"/>
          <w:sz w:val="24"/>
          <w:lang w:eastAsia="en-US"/>
        </w:rPr>
        <w:t>),</w:t>
      </w:r>
      <w:r w:rsidRPr="004749F7">
        <w:rPr>
          <w:rFonts w:ascii="Times New Roman" w:eastAsia="Calibri" w:hAnsi="Times New Roman" w:cs="Times New Roman"/>
          <w:i/>
          <w:iCs/>
          <w:sz w:val="24"/>
          <w:lang w:eastAsia="en-US"/>
        </w:rPr>
        <w:t xml:space="preserve"> </w:t>
      </w:r>
    </w:p>
    <w:p w:rsidR="008E341C" w:rsidRPr="004749F7" w:rsidRDefault="008E341C" w:rsidP="008E341C">
      <w:pPr>
        <w:jc w:val="both"/>
        <w:rPr>
          <w:rFonts w:ascii="Times New Roman" w:eastAsia="Calibri" w:hAnsi="Times New Roman" w:cs="Times New Roman"/>
          <w:sz w:val="24"/>
          <w:lang w:eastAsia="en-US"/>
        </w:rPr>
      </w:pPr>
      <w:r w:rsidRPr="004749F7">
        <w:rPr>
          <w:rFonts w:ascii="Times New Roman" w:eastAsia="Calibri" w:hAnsi="Times New Roman" w:cs="Times New Roman"/>
          <w:iCs/>
          <w:sz w:val="24"/>
          <w:lang w:eastAsia="en-US"/>
        </w:rPr>
        <w:t xml:space="preserve">с </w:t>
      </w:r>
      <w:r w:rsidRPr="004749F7">
        <w:rPr>
          <w:rFonts w:ascii="Times New Roman" w:eastAsia="Calibri" w:hAnsi="Times New Roman" w:cs="Times New Roman"/>
          <w:sz w:val="24"/>
          <w:lang w:eastAsia="en-US"/>
        </w:rPr>
        <w:t xml:space="preserve">БУЛСТАТ/ЕИК ................................, </w:t>
      </w:r>
    </w:p>
    <w:p w:rsidR="008E341C" w:rsidRPr="004749F7" w:rsidRDefault="008E341C" w:rsidP="008E341C">
      <w:pPr>
        <w:ind w:left="2160" w:hanging="2160"/>
        <w:jc w:val="center"/>
        <w:rPr>
          <w:rFonts w:ascii="Times New Roman" w:eastAsia="Calibri" w:hAnsi="Times New Roman" w:cs="Times New Roman"/>
          <w:b/>
          <w:sz w:val="24"/>
          <w:lang w:eastAsia="en-US"/>
        </w:rPr>
      </w:pPr>
    </w:p>
    <w:p w:rsidR="008E341C" w:rsidRPr="004749F7" w:rsidRDefault="008E341C" w:rsidP="008E341C">
      <w:pPr>
        <w:ind w:left="2160" w:hanging="2160"/>
        <w:jc w:val="center"/>
        <w:rPr>
          <w:rFonts w:ascii="Times New Roman" w:eastAsia="Calibri" w:hAnsi="Times New Roman" w:cs="Times New Roman"/>
          <w:b/>
          <w:sz w:val="24"/>
          <w:lang w:eastAsia="en-US"/>
        </w:rPr>
      </w:pPr>
      <w:r w:rsidRPr="004749F7">
        <w:rPr>
          <w:rFonts w:ascii="Times New Roman" w:eastAsia="Calibri" w:hAnsi="Times New Roman" w:cs="Times New Roman"/>
          <w:b/>
          <w:sz w:val="24"/>
          <w:lang w:eastAsia="en-US"/>
        </w:rPr>
        <w:t>Д Е К Л А Р И Р А М, че:</w:t>
      </w:r>
    </w:p>
    <w:p w:rsidR="008E341C" w:rsidRPr="004749F7" w:rsidRDefault="008E341C" w:rsidP="008E341C">
      <w:pPr>
        <w:ind w:left="2160" w:hanging="1452"/>
        <w:jc w:val="both"/>
        <w:rPr>
          <w:rFonts w:ascii="Times New Roman" w:eastAsia="Calibri" w:hAnsi="Times New Roman" w:cs="Times New Roman"/>
          <w:b/>
          <w:sz w:val="24"/>
          <w:lang w:eastAsia="en-US"/>
        </w:rPr>
      </w:pPr>
    </w:p>
    <w:p w:rsidR="008E341C" w:rsidRPr="004749F7" w:rsidRDefault="008E341C" w:rsidP="008E341C">
      <w:pPr>
        <w:numPr>
          <w:ilvl w:val="1"/>
          <w:numId w:val="55"/>
        </w:numPr>
        <w:tabs>
          <w:tab w:val="left" w:pos="993"/>
        </w:tabs>
        <w:ind w:left="0" w:firstLine="708"/>
        <w:contextualSpacing/>
        <w:jc w:val="both"/>
        <w:rPr>
          <w:rFonts w:ascii="Times New Roman" w:eastAsiaTheme="minorHAnsi" w:hAnsi="Times New Roman" w:cstheme="minorBidi"/>
          <w:sz w:val="24"/>
          <w:szCs w:val="22"/>
          <w:lang w:eastAsia="en-US"/>
        </w:rPr>
      </w:pPr>
      <w:r w:rsidRPr="004749F7">
        <w:rPr>
          <w:rFonts w:ascii="Times New Roman" w:eastAsiaTheme="minorHAnsi" w:hAnsi="Times New Roman" w:cstheme="minorBidi"/>
          <w:sz w:val="24"/>
          <w:szCs w:val="22"/>
          <w:lang w:eastAsia="en-US"/>
        </w:rPr>
        <w:t>Представляваният от мен (</w:t>
      </w:r>
      <w:r w:rsidRPr="004749F7">
        <w:rPr>
          <w:rFonts w:ascii="Times New Roman" w:eastAsiaTheme="minorHAnsi" w:hAnsi="Times New Roman" w:cstheme="minorBidi"/>
          <w:i/>
          <w:sz w:val="24"/>
          <w:szCs w:val="22"/>
          <w:lang w:eastAsia="en-US"/>
        </w:rPr>
        <w:t>нас</w:t>
      </w:r>
      <w:r w:rsidRPr="004749F7">
        <w:rPr>
          <w:rFonts w:ascii="Times New Roman" w:eastAsiaTheme="minorHAnsi" w:hAnsi="Times New Roman" w:cstheme="minorBidi"/>
          <w:sz w:val="24"/>
          <w:szCs w:val="22"/>
          <w:lang w:eastAsia="en-US"/>
        </w:rPr>
        <w:t xml:space="preserve">) участник/член на обединение/подизпълнител/трето лице:  </w:t>
      </w:r>
      <w:r w:rsidRPr="004749F7">
        <w:rPr>
          <w:rFonts w:ascii="Times New Roman" w:eastAsiaTheme="minorHAnsi" w:hAnsi="Times New Roman" w:cstheme="minorBidi"/>
          <w:b/>
          <w:i/>
          <w:sz w:val="24"/>
          <w:szCs w:val="22"/>
          <w:lang w:eastAsia="en-US"/>
        </w:rPr>
        <w:t>(маркирайте една от изброените по-долу хипотези)</w:t>
      </w:r>
    </w:p>
    <w:p w:rsidR="008E341C" w:rsidRPr="004749F7" w:rsidRDefault="008E341C" w:rsidP="008E341C">
      <w:pPr>
        <w:tabs>
          <w:tab w:val="left" w:pos="993"/>
        </w:tabs>
        <w:ind w:firstLine="709"/>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fldChar w:fldCharType="begin">
          <w:ffData>
            <w:name w:val="Check1"/>
            <w:enabled/>
            <w:calcOnExit w:val="0"/>
            <w:checkBox>
              <w:sizeAuto/>
              <w:default w:val="0"/>
            </w:checkBox>
          </w:ffData>
        </w:fldChar>
      </w:r>
      <w:bookmarkStart w:id="8" w:name="Check1"/>
      <w:r w:rsidRPr="004749F7">
        <w:rPr>
          <w:rFonts w:ascii="Times New Roman" w:eastAsia="Calibri" w:hAnsi="Times New Roman" w:cs="Times New Roman"/>
          <w:sz w:val="24"/>
          <w:lang w:eastAsia="en-US"/>
        </w:rPr>
        <w:instrText xml:space="preserve"> FORMCHECKBOX </w:instrText>
      </w:r>
      <w:r w:rsidR="004D5A4A">
        <w:rPr>
          <w:rFonts w:ascii="Times New Roman" w:eastAsia="Calibri" w:hAnsi="Times New Roman" w:cs="Times New Roman"/>
          <w:sz w:val="24"/>
          <w:lang w:eastAsia="en-US"/>
        </w:rPr>
      </w:r>
      <w:r w:rsidR="004D5A4A">
        <w:rPr>
          <w:rFonts w:ascii="Times New Roman" w:eastAsia="Calibri" w:hAnsi="Times New Roman" w:cs="Times New Roman"/>
          <w:sz w:val="24"/>
          <w:lang w:eastAsia="en-US"/>
        </w:rPr>
        <w:fldChar w:fldCharType="separate"/>
      </w:r>
      <w:r w:rsidRPr="004749F7">
        <w:rPr>
          <w:rFonts w:ascii="Times New Roman" w:eastAsia="Calibri" w:hAnsi="Times New Roman" w:cs="Times New Roman"/>
          <w:sz w:val="24"/>
          <w:lang w:eastAsia="en-US"/>
        </w:rPr>
        <w:fldChar w:fldCharType="end"/>
      </w:r>
      <w:bookmarkEnd w:id="8"/>
      <w:r w:rsidRPr="004749F7">
        <w:rPr>
          <w:rFonts w:ascii="Times New Roman" w:eastAsia="Calibri" w:hAnsi="Times New Roman" w:cs="Times New Roman"/>
          <w:sz w:val="24"/>
          <w:lang w:eastAsia="en-US"/>
        </w:rPr>
        <w:t xml:space="preserve"> </w:t>
      </w:r>
      <w:r w:rsidRPr="004749F7">
        <w:rPr>
          <w:rFonts w:ascii="Times New Roman" w:eastAsia="Calibri" w:hAnsi="Times New Roman" w:cs="Times New Roman"/>
          <w:b/>
          <w:sz w:val="24"/>
          <w:lang w:eastAsia="en-US"/>
        </w:rPr>
        <w:t>няма задължения</w:t>
      </w:r>
      <w:r w:rsidRPr="004749F7">
        <w:rPr>
          <w:rFonts w:ascii="Times New Roman" w:eastAsia="Calibri" w:hAnsi="Times New Roman" w:cs="Times New Roman"/>
          <w:sz w:val="24"/>
          <w:lang w:eastAsia="en-US"/>
        </w:rPr>
        <w:t xml:space="preserve"> за данъци и задължителни осигурителни вноски по смисъла на </w:t>
      </w:r>
      <w:r w:rsidRPr="004749F7">
        <w:rPr>
          <w:rFonts w:ascii="Times New Roman" w:eastAsia="Calibri" w:hAnsi="Times New Roman" w:cs="Times New Roman"/>
          <w:color w:val="0000FF"/>
          <w:sz w:val="24"/>
          <w:u w:val="single"/>
          <w:lang w:eastAsia="en-US"/>
        </w:rPr>
        <w:t>чл. 162, ал. 2, т. 1</w:t>
      </w:r>
      <w:r w:rsidRPr="004749F7">
        <w:rPr>
          <w:rFonts w:ascii="Times New Roman" w:eastAsia="Calibri" w:hAnsi="Times New Roman" w:cs="Times New Roman"/>
          <w:sz w:val="24"/>
          <w:lang w:eastAsia="en-US"/>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участник/член на обединение/подизпълнител/трето лице, или аналогични задължения, съгласно законодателството на държавата, в която участникът/членът на обединението/подизпълнителят/третото лице е установен, доказани с влязъл в сила акт на компетентен орган.</w:t>
      </w:r>
    </w:p>
    <w:p w:rsidR="008E341C" w:rsidRPr="004749F7" w:rsidRDefault="008E341C" w:rsidP="008E341C">
      <w:pPr>
        <w:ind w:firstLine="708"/>
        <w:jc w:val="both"/>
        <w:rPr>
          <w:rFonts w:ascii="Times New Roman" w:eastAsia="Calibri" w:hAnsi="Times New Roman" w:cs="Times New Roman"/>
          <w:b/>
          <w:sz w:val="24"/>
          <w:lang w:eastAsia="en-US"/>
        </w:rPr>
      </w:pPr>
      <w:r w:rsidRPr="004749F7">
        <w:rPr>
          <w:rFonts w:ascii="Times New Roman" w:eastAsia="Calibri" w:hAnsi="Times New Roman" w:cs="Times New Roman"/>
          <w:sz w:val="24"/>
          <w:lang w:eastAsia="en-US"/>
        </w:rPr>
        <w:fldChar w:fldCharType="begin">
          <w:ffData>
            <w:name w:val="Check2"/>
            <w:enabled/>
            <w:calcOnExit w:val="0"/>
            <w:checkBox>
              <w:sizeAuto/>
              <w:default w:val="0"/>
            </w:checkBox>
          </w:ffData>
        </w:fldChar>
      </w:r>
      <w:bookmarkStart w:id="9" w:name="Check2"/>
      <w:r w:rsidRPr="004749F7">
        <w:rPr>
          <w:rFonts w:ascii="Times New Roman" w:eastAsia="Calibri" w:hAnsi="Times New Roman" w:cs="Times New Roman"/>
          <w:sz w:val="24"/>
          <w:lang w:eastAsia="en-US"/>
        </w:rPr>
        <w:instrText xml:space="preserve"> FORMCHECKBOX </w:instrText>
      </w:r>
      <w:r w:rsidR="004D5A4A">
        <w:rPr>
          <w:rFonts w:ascii="Times New Roman" w:eastAsia="Calibri" w:hAnsi="Times New Roman" w:cs="Times New Roman"/>
          <w:sz w:val="24"/>
          <w:lang w:eastAsia="en-US"/>
        </w:rPr>
      </w:r>
      <w:r w:rsidR="004D5A4A">
        <w:rPr>
          <w:rFonts w:ascii="Times New Roman" w:eastAsia="Calibri" w:hAnsi="Times New Roman" w:cs="Times New Roman"/>
          <w:sz w:val="24"/>
          <w:lang w:eastAsia="en-US"/>
        </w:rPr>
        <w:fldChar w:fldCharType="separate"/>
      </w:r>
      <w:r w:rsidRPr="004749F7">
        <w:rPr>
          <w:rFonts w:ascii="Times New Roman" w:eastAsia="Calibri" w:hAnsi="Times New Roman" w:cs="Times New Roman"/>
          <w:sz w:val="24"/>
          <w:lang w:eastAsia="en-US"/>
        </w:rPr>
        <w:fldChar w:fldCharType="end"/>
      </w:r>
      <w:bookmarkEnd w:id="9"/>
      <w:r w:rsidRPr="004749F7">
        <w:rPr>
          <w:rFonts w:ascii="Times New Roman" w:eastAsia="Calibri" w:hAnsi="Times New Roman" w:cs="Times New Roman"/>
          <w:sz w:val="24"/>
          <w:lang w:eastAsia="en-US"/>
        </w:rPr>
        <w:t xml:space="preserve"> </w:t>
      </w:r>
      <w:r w:rsidRPr="004749F7">
        <w:rPr>
          <w:rFonts w:ascii="Times New Roman" w:eastAsia="Calibri" w:hAnsi="Times New Roman" w:cs="Times New Roman"/>
          <w:b/>
          <w:sz w:val="24"/>
          <w:lang w:eastAsia="en-US"/>
        </w:rPr>
        <w:t>има задължения</w:t>
      </w:r>
      <w:r w:rsidRPr="004749F7">
        <w:rPr>
          <w:rFonts w:ascii="Times New Roman" w:eastAsia="Calibri" w:hAnsi="Times New Roman" w:cs="Times New Roman"/>
          <w:sz w:val="24"/>
          <w:lang w:eastAsia="en-US"/>
        </w:rPr>
        <w:t xml:space="preserve"> за данъци и задължителни осигурителни вноски по смисъла на </w:t>
      </w:r>
      <w:r w:rsidRPr="004749F7">
        <w:rPr>
          <w:rFonts w:ascii="Times New Roman" w:eastAsia="Calibri" w:hAnsi="Times New Roman" w:cs="Times New Roman"/>
          <w:color w:val="0000FF"/>
          <w:sz w:val="24"/>
          <w:u w:val="single"/>
          <w:lang w:eastAsia="en-US"/>
        </w:rPr>
        <w:t>чл. 162, ал. 2, т. 1</w:t>
      </w:r>
      <w:r w:rsidRPr="004749F7">
        <w:rPr>
          <w:rFonts w:ascii="Times New Roman" w:eastAsia="Calibri" w:hAnsi="Times New Roman" w:cs="Times New Roman"/>
          <w:sz w:val="24"/>
          <w:lang w:eastAsia="en-US"/>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участник/член на обединение/подизпълнител/трето лице или аналогични задължения, съгласно законодателството на държавата, в която участник/член на обединение/подизпълнител/трето лице е установен, доказани с влязъл в сила акт на компетентен орган, </w:t>
      </w:r>
      <w:r w:rsidRPr="004749F7">
        <w:rPr>
          <w:rFonts w:ascii="Times New Roman" w:eastAsia="Calibri" w:hAnsi="Times New Roman" w:cs="Times New Roman"/>
          <w:b/>
          <w:sz w:val="24"/>
          <w:lang w:eastAsia="en-US"/>
        </w:rPr>
        <w:t xml:space="preserve">но са предприети мерки, които гарантират надеждността, съгласно чл. 56, ал. 1 от Закона за обществените поръчки и същите са описани в представен от мен документ към офертата. </w:t>
      </w:r>
    </w:p>
    <w:p w:rsidR="008E341C" w:rsidRPr="004749F7" w:rsidRDefault="008E341C" w:rsidP="008E341C">
      <w:pPr>
        <w:tabs>
          <w:tab w:val="left" w:pos="993"/>
        </w:tabs>
        <w:ind w:firstLine="851"/>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fldChar w:fldCharType="begin">
          <w:ffData>
            <w:name w:val="Check14"/>
            <w:enabled/>
            <w:calcOnExit w:val="0"/>
            <w:checkBox>
              <w:sizeAuto/>
              <w:default w:val="0"/>
            </w:checkBox>
          </w:ffData>
        </w:fldChar>
      </w:r>
      <w:bookmarkStart w:id="10" w:name="Check14"/>
      <w:r w:rsidRPr="004749F7">
        <w:rPr>
          <w:rFonts w:ascii="Times New Roman" w:eastAsia="Calibri" w:hAnsi="Times New Roman" w:cs="Times New Roman"/>
          <w:sz w:val="24"/>
          <w:lang w:eastAsia="en-US"/>
        </w:rPr>
        <w:instrText xml:space="preserve"> FORMCHECKBOX </w:instrText>
      </w:r>
      <w:r w:rsidR="004D5A4A">
        <w:rPr>
          <w:rFonts w:ascii="Times New Roman" w:eastAsia="Calibri" w:hAnsi="Times New Roman" w:cs="Times New Roman"/>
          <w:sz w:val="24"/>
          <w:lang w:eastAsia="en-US"/>
        </w:rPr>
      </w:r>
      <w:r w:rsidR="004D5A4A">
        <w:rPr>
          <w:rFonts w:ascii="Times New Roman" w:eastAsia="Calibri" w:hAnsi="Times New Roman" w:cs="Times New Roman"/>
          <w:sz w:val="24"/>
          <w:lang w:eastAsia="en-US"/>
        </w:rPr>
        <w:fldChar w:fldCharType="separate"/>
      </w:r>
      <w:r w:rsidRPr="004749F7">
        <w:rPr>
          <w:rFonts w:ascii="Times New Roman" w:eastAsia="Calibri" w:hAnsi="Times New Roman" w:cs="Times New Roman"/>
          <w:sz w:val="24"/>
          <w:lang w:eastAsia="en-US"/>
        </w:rPr>
        <w:fldChar w:fldCharType="end"/>
      </w:r>
      <w:bookmarkEnd w:id="10"/>
      <w:r w:rsidRPr="004749F7">
        <w:rPr>
          <w:rFonts w:ascii="Times New Roman" w:eastAsia="Calibri" w:hAnsi="Times New Roman" w:cs="Times New Roman"/>
          <w:b/>
          <w:sz w:val="24"/>
          <w:lang w:eastAsia="en-US"/>
        </w:rPr>
        <w:t xml:space="preserve"> има задължения</w:t>
      </w:r>
      <w:r w:rsidRPr="004749F7">
        <w:rPr>
          <w:rFonts w:ascii="Times New Roman" w:eastAsia="Calibri" w:hAnsi="Times New Roman" w:cs="Times New Roman"/>
          <w:sz w:val="24"/>
          <w:lang w:eastAsia="en-US"/>
        </w:rPr>
        <w:t xml:space="preserve"> за данъци и задължителни осигурителни вноски по смисъла на </w:t>
      </w:r>
      <w:r w:rsidRPr="004749F7">
        <w:rPr>
          <w:rFonts w:ascii="Times New Roman" w:eastAsia="Calibri" w:hAnsi="Times New Roman" w:cs="Times New Roman"/>
          <w:color w:val="0000FF"/>
          <w:sz w:val="24"/>
          <w:u w:val="single"/>
          <w:lang w:eastAsia="en-US"/>
        </w:rPr>
        <w:t>чл. 162, ал. 2, т. 1</w:t>
      </w:r>
      <w:r w:rsidRPr="004749F7">
        <w:rPr>
          <w:rFonts w:ascii="Times New Roman" w:eastAsia="Calibri" w:hAnsi="Times New Roman" w:cs="Times New Roman"/>
          <w:sz w:val="24"/>
          <w:lang w:eastAsia="en-US"/>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участник/член на обединение/подизпълнител/трето лице, или аналогични задължения, съгласно законодателството на държавата, в която участникът/членът на обединението/подизпълнителят/третото лице е установен, доказани с влязъл в сила акт на компетентен орган, </w:t>
      </w:r>
      <w:r w:rsidRPr="004749F7">
        <w:rPr>
          <w:rFonts w:ascii="Times New Roman" w:eastAsia="Calibri" w:hAnsi="Times New Roman" w:cs="Times New Roman"/>
          <w:b/>
          <w:sz w:val="24"/>
          <w:lang w:eastAsia="en-US"/>
        </w:rPr>
        <w:t>но</w:t>
      </w:r>
      <w:r w:rsidRPr="004749F7">
        <w:rPr>
          <w:rFonts w:ascii="Times New Roman" w:eastAsia="Calibri" w:hAnsi="Times New Roman" w:cs="Times New Roman"/>
          <w:b/>
          <w:i/>
          <w:sz w:val="24"/>
          <w:lang w:eastAsia="en-US"/>
        </w:rPr>
        <w:t xml:space="preserve"> </w:t>
      </w:r>
      <w:r w:rsidRPr="004749F7">
        <w:rPr>
          <w:rFonts w:ascii="Times New Roman" w:eastAsia="Calibri" w:hAnsi="Times New Roman" w:cs="Times New Roman"/>
          <w:b/>
          <w:sz w:val="24"/>
          <w:lang w:eastAsia="en-US"/>
        </w:rPr>
        <w:t>размерът на неплатените дължими данъци и социалноосигурителни вноски е до 1 на сто от сумата на годишния общ оборот за последната приключена финансова година</w:t>
      </w:r>
      <w:r w:rsidRPr="004749F7">
        <w:rPr>
          <w:rFonts w:ascii="Times New Roman" w:eastAsia="Calibri" w:hAnsi="Times New Roman" w:cs="Times New Roman"/>
          <w:sz w:val="24"/>
          <w:lang w:eastAsia="en-US"/>
        </w:rPr>
        <w:t xml:space="preserve"> и е в размер на ............................................... лева. </w:t>
      </w:r>
      <w:r w:rsidRPr="004749F7">
        <w:rPr>
          <w:rFonts w:ascii="Times New Roman" w:eastAsia="Calibri" w:hAnsi="Times New Roman" w:cs="Times New Roman"/>
          <w:i/>
          <w:sz w:val="24"/>
          <w:lang w:eastAsia="en-US"/>
        </w:rPr>
        <w:t>(Ако участникът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участника/член на обединението/подизпълнителя/третото лице се посочва техният размер с оглед прилагането на чл. 54, ал. 5 от ЗОП.</w:t>
      </w:r>
      <w:r w:rsidRPr="004749F7">
        <w:rPr>
          <w:rFonts w:ascii="Times New Roman" w:eastAsia="Calibri" w:hAnsi="Times New Roman" w:cs="Times New Roman"/>
          <w:sz w:val="24"/>
          <w:lang w:eastAsia="en-US"/>
        </w:rPr>
        <w:t>)</w:t>
      </w:r>
    </w:p>
    <w:p w:rsidR="008E341C" w:rsidRPr="004749F7" w:rsidRDefault="008E341C" w:rsidP="008E341C">
      <w:pPr>
        <w:ind w:firstLine="708"/>
        <w:jc w:val="both"/>
        <w:rPr>
          <w:rFonts w:ascii="Times New Roman" w:eastAsia="Calibri" w:hAnsi="Times New Roman" w:cs="Times New Roman"/>
          <w:b/>
          <w:sz w:val="24"/>
          <w:u w:val="single"/>
          <w:lang w:eastAsia="en-US"/>
        </w:rPr>
      </w:pPr>
    </w:p>
    <w:p w:rsidR="008E341C" w:rsidRPr="004749F7" w:rsidRDefault="008E341C" w:rsidP="008E341C">
      <w:pPr>
        <w:numPr>
          <w:ilvl w:val="1"/>
          <w:numId w:val="55"/>
        </w:numPr>
        <w:tabs>
          <w:tab w:val="left" w:pos="993"/>
        </w:tabs>
        <w:ind w:left="0" w:firstLine="708"/>
        <w:contextualSpacing/>
        <w:jc w:val="both"/>
        <w:rPr>
          <w:rFonts w:ascii="Times New Roman" w:eastAsiaTheme="minorHAnsi" w:hAnsi="Times New Roman" w:cstheme="minorBidi"/>
          <w:sz w:val="24"/>
          <w:szCs w:val="22"/>
          <w:lang w:eastAsia="en-US"/>
        </w:rPr>
      </w:pPr>
      <w:r w:rsidRPr="004749F7">
        <w:rPr>
          <w:rFonts w:ascii="Times New Roman" w:eastAsiaTheme="minorHAnsi" w:hAnsi="Times New Roman" w:cstheme="minorBidi"/>
          <w:sz w:val="24"/>
          <w:szCs w:val="22"/>
          <w:lang w:eastAsia="en-US"/>
        </w:rPr>
        <w:t>За представлявания от мен (</w:t>
      </w:r>
      <w:r w:rsidRPr="004749F7">
        <w:rPr>
          <w:rFonts w:ascii="Times New Roman" w:eastAsiaTheme="minorHAnsi" w:hAnsi="Times New Roman" w:cstheme="minorBidi"/>
          <w:i/>
          <w:sz w:val="24"/>
          <w:szCs w:val="22"/>
          <w:lang w:eastAsia="en-US"/>
        </w:rPr>
        <w:t>нас</w:t>
      </w:r>
      <w:r w:rsidRPr="004749F7">
        <w:rPr>
          <w:rFonts w:ascii="Times New Roman" w:eastAsiaTheme="minorHAnsi" w:hAnsi="Times New Roman" w:cstheme="minorBidi"/>
          <w:sz w:val="24"/>
          <w:szCs w:val="22"/>
          <w:lang w:eastAsia="en-US"/>
        </w:rPr>
        <w:t>) участник/член на обединение/подизпълнител/трето лице не е налице неравнопоставеност в случаите по чл. 44, ал. 5 от ЗОП.</w:t>
      </w:r>
    </w:p>
    <w:p w:rsidR="008E341C" w:rsidRPr="004749F7" w:rsidRDefault="008E341C" w:rsidP="008E341C">
      <w:pPr>
        <w:ind w:firstLine="708"/>
        <w:jc w:val="both"/>
        <w:rPr>
          <w:rFonts w:ascii="Times New Roman" w:eastAsia="Calibri" w:hAnsi="Times New Roman" w:cs="Times New Roman"/>
          <w:sz w:val="24"/>
          <w:lang w:eastAsia="en-US"/>
        </w:rPr>
      </w:pPr>
    </w:p>
    <w:p w:rsidR="008E341C" w:rsidRPr="004749F7" w:rsidRDefault="008E341C" w:rsidP="008E341C">
      <w:pPr>
        <w:numPr>
          <w:ilvl w:val="1"/>
          <w:numId w:val="55"/>
        </w:numPr>
        <w:tabs>
          <w:tab w:val="left" w:pos="993"/>
        </w:tabs>
        <w:ind w:left="0" w:firstLine="708"/>
        <w:contextualSpacing/>
        <w:jc w:val="both"/>
        <w:rPr>
          <w:rFonts w:ascii="Times New Roman" w:eastAsiaTheme="minorHAnsi" w:hAnsi="Times New Roman" w:cstheme="minorBidi"/>
          <w:sz w:val="24"/>
          <w:szCs w:val="22"/>
          <w:lang w:eastAsia="en-US"/>
        </w:rPr>
      </w:pPr>
      <w:r w:rsidRPr="004749F7">
        <w:rPr>
          <w:rFonts w:ascii="Times New Roman" w:eastAsiaTheme="minorHAnsi" w:hAnsi="Times New Roman" w:cstheme="minorBidi"/>
          <w:sz w:val="24"/>
          <w:szCs w:val="22"/>
          <w:lang w:eastAsia="en-US"/>
        </w:rPr>
        <w:t>Представляваният от мен (</w:t>
      </w:r>
      <w:r w:rsidRPr="004749F7">
        <w:rPr>
          <w:rFonts w:ascii="Times New Roman" w:eastAsiaTheme="minorHAnsi" w:hAnsi="Times New Roman" w:cstheme="minorBidi"/>
          <w:i/>
          <w:sz w:val="24"/>
          <w:szCs w:val="22"/>
          <w:lang w:eastAsia="en-US"/>
        </w:rPr>
        <w:t>нас</w:t>
      </w:r>
      <w:r w:rsidRPr="004749F7">
        <w:rPr>
          <w:rFonts w:ascii="Times New Roman" w:eastAsiaTheme="minorHAnsi" w:hAnsi="Times New Roman" w:cstheme="minorBidi"/>
          <w:sz w:val="24"/>
          <w:szCs w:val="22"/>
          <w:lang w:eastAsia="en-US"/>
        </w:rPr>
        <w:t>) участник/член на обединение/подизпълнител/трето лице:</w:t>
      </w:r>
    </w:p>
    <w:p w:rsidR="008E341C" w:rsidRPr="004749F7" w:rsidRDefault="008E341C" w:rsidP="008E341C">
      <w:pPr>
        <w:ind w:firstLine="708"/>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а) не е представял документ с невярно съдържание, с който се доказва декларираната липса на основанията за отстраняване или декларираното изпълнение на критериите за подбор;</w:t>
      </w:r>
    </w:p>
    <w:p w:rsidR="008E341C" w:rsidRPr="004749F7" w:rsidRDefault="008E341C" w:rsidP="008E341C">
      <w:pPr>
        <w:ind w:firstLine="708"/>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б)</w:t>
      </w:r>
      <w:r w:rsidRPr="004749F7">
        <w:rPr>
          <w:rFonts w:ascii="Times New Roman" w:eastAsia="Calibri" w:hAnsi="Times New Roman" w:cs="Times New Roman"/>
          <w:b/>
          <w:sz w:val="24"/>
          <w:lang w:eastAsia="en-US"/>
        </w:rPr>
        <w:t xml:space="preserve"> </w:t>
      </w:r>
      <w:r w:rsidRPr="004749F7">
        <w:rPr>
          <w:rFonts w:ascii="Times New Roman" w:eastAsia="Calibri" w:hAnsi="Times New Roman" w:cs="Times New Roman"/>
          <w:sz w:val="24"/>
          <w:lang w:eastAsia="en-US"/>
        </w:rPr>
        <w:t>е предоставял изискваща се информация, свързана с удостоверяване липсата на основанията за отстраняване или изпълнението на критериите за подбор.</w:t>
      </w:r>
    </w:p>
    <w:p w:rsidR="008E341C" w:rsidRPr="004749F7" w:rsidRDefault="008E341C" w:rsidP="008E341C">
      <w:pPr>
        <w:ind w:firstLine="708"/>
        <w:jc w:val="both"/>
        <w:rPr>
          <w:rFonts w:ascii="Times New Roman" w:eastAsia="Calibri" w:hAnsi="Times New Roman" w:cs="Times New Roman"/>
          <w:sz w:val="24"/>
          <w:lang w:eastAsia="en-US"/>
        </w:rPr>
      </w:pPr>
    </w:p>
    <w:p w:rsidR="008E341C" w:rsidRPr="004749F7" w:rsidRDefault="008E341C" w:rsidP="008E341C">
      <w:pPr>
        <w:numPr>
          <w:ilvl w:val="1"/>
          <w:numId w:val="55"/>
        </w:numPr>
        <w:tabs>
          <w:tab w:val="left" w:pos="993"/>
        </w:tabs>
        <w:ind w:left="0" w:firstLine="708"/>
        <w:contextualSpacing/>
        <w:jc w:val="both"/>
        <w:rPr>
          <w:rFonts w:ascii="Times New Roman" w:eastAsiaTheme="minorHAnsi" w:hAnsi="Times New Roman" w:cstheme="minorBidi"/>
          <w:b/>
          <w:sz w:val="24"/>
          <w:szCs w:val="22"/>
          <w:lang w:eastAsia="en-US"/>
        </w:rPr>
      </w:pPr>
      <w:r w:rsidRPr="004749F7">
        <w:rPr>
          <w:rFonts w:ascii="Times New Roman" w:eastAsiaTheme="minorHAnsi" w:hAnsi="Times New Roman" w:cstheme="minorBidi"/>
          <w:sz w:val="24"/>
          <w:szCs w:val="22"/>
          <w:lang w:eastAsia="en-US"/>
        </w:rPr>
        <w:t>За представлявания от мен (</w:t>
      </w:r>
      <w:r w:rsidRPr="004749F7">
        <w:rPr>
          <w:rFonts w:ascii="Times New Roman" w:eastAsiaTheme="minorHAnsi" w:hAnsi="Times New Roman" w:cstheme="minorBidi"/>
          <w:i/>
          <w:sz w:val="24"/>
          <w:szCs w:val="22"/>
          <w:lang w:eastAsia="en-US"/>
        </w:rPr>
        <w:t>нас</w:t>
      </w:r>
      <w:r w:rsidRPr="004749F7">
        <w:rPr>
          <w:rFonts w:ascii="Times New Roman" w:eastAsiaTheme="minorHAnsi" w:hAnsi="Times New Roman" w:cstheme="minorBidi"/>
          <w:sz w:val="24"/>
          <w:szCs w:val="22"/>
          <w:lang w:eastAsia="en-US"/>
        </w:rPr>
        <w:t>) участник/член на обединението/подизпълнител/трето лице не е установено с влязло в сила наказателно постановление или съдебно решение нарушение по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при условията на § 26, ал. 1 от Преходни и заключителни разпоредби към Закона за пазарите на финансови инструменти (ДВ, бр. 15 от 2018 г., в сила от 16.02.2018 г.).</w:t>
      </w:r>
    </w:p>
    <w:p w:rsidR="008E341C" w:rsidRPr="004749F7" w:rsidRDefault="008E341C" w:rsidP="008E341C">
      <w:pPr>
        <w:numPr>
          <w:ilvl w:val="1"/>
          <w:numId w:val="55"/>
        </w:numPr>
        <w:tabs>
          <w:tab w:val="left" w:pos="993"/>
        </w:tabs>
        <w:ind w:left="0" w:firstLine="708"/>
        <w:contextualSpacing/>
        <w:jc w:val="both"/>
        <w:rPr>
          <w:rFonts w:ascii="Times New Roman" w:eastAsiaTheme="minorHAnsi" w:hAnsi="Times New Roman" w:cstheme="minorBidi"/>
          <w:sz w:val="24"/>
          <w:szCs w:val="22"/>
          <w:lang w:eastAsia="en-US"/>
        </w:rPr>
      </w:pPr>
      <w:r w:rsidRPr="004749F7">
        <w:rPr>
          <w:rFonts w:ascii="Times New Roman" w:eastAsiaTheme="minorHAnsi" w:hAnsi="Times New Roman" w:cstheme="minorBidi"/>
          <w:sz w:val="24"/>
          <w:szCs w:val="22"/>
          <w:lang w:eastAsia="en-US"/>
        </w:rPr>
        <w:t>За представлявания от мен (</w:t>
      </w:r>
      <w:r w:rsidRPr="004749F7">
        <w:rPr>
          <w:rFonts w:ascii="Times New Roman" w:eastAsiaTheme="minorHAnsi" w:hAnsi="Times New Roman" w:cstheme="minorBidi"/>
          <w:i/>
          <w:sz w:val="24"/>
          <w:szCs w:val="22"/>
          <w:lang w:eastAsia="en-US"/>
        </w:rPr>
        <w:t>нас</w:t>
      </w:r>
      <w:r w:rsidRPr="004749F7">
        <w:rPr>
          <w:rFonts w:ascii="Times New Roman" w:eastAsiaTheme="minorHAnsi" w:hAnsi="Times New Roman" w:cstheme="minorBidi"/>
          <w:sz w:val="24"/>
          <w:szCs w:val="22"/>
          <w:lang w:eastAsia="en-US"/>
        </w:rPr>
        <w:t>) участник/член на обединението/подизпълнител/трето лице няма установени с акт на компетентен орган нарушения на задължения, аналогични на тези по т. 4, съгласно законодателството на държавата, в която  представлявания от мен участник/член на обединение/подизпълнител/трето лице е установен.</w:t>
      </w:r>
    </w:p>
    <w:p w:rsidR="008E341C" w:rsidRPr="004749F7" w:rsidRDefault="008E341C" w:rsidP="008E341C">
      <w:pPr>
        <w:tabs>
          <w:tab w:val="left" w:pos="1134"/>
        </w:tabs>
        <w:spacing w:before="120"/>
        <w:ind w:firstLine="708"/>
        <w:jc w:val="both"/>
        <w:rPr>
          <w:rFonts w:ascii="Times New Roman" w:eastAsia="Arial Unicode MS" w:hAnsi="Times New Roman" w:cs="Times New Roman"/>
          <w:color w:val="000000"/>
          <w:sz w:val="24"/>
          <w:lang w:eastAsia="en-US"/>
        </w:rPr>
      </w:pPr>
      <w:r w:rsidRPr="004749F7">
        <w:rPr>
          <w:rFonts w:ascii="Times New Roman" w:eastAsia="Calibri" w:hAnsi="Times New Roman" w:cs="Times New Roman"/>
          <w:sz w:val="24"/>
          <w:lang w:eastAsia="bg-BG"/>
        </w:rPr>
        <w:t>Публичните регистри, в които се съдържа информация за декларираните обстоятелства, са:</w:t>
      </w:r>
      <w:r w:rsidRPr="004749F7">
        <w:rPr>
          <w:rFonts w:ascii="Times New Roman" w:eastAsia="Arial Unicode MS" w:hAnsi="Times New Roman" w:cs="Times New Roman"/>
          <w:color w:val="000000"/>
          <w:sz w:val="24"/>
          <w:lang w:eastAsia="en-US"/>
        </w:rPr>
        <w:t xml:space="preserve"> __________________________________________________________</w:t>
      </w:r>
      <w:r w:rsidR="009A3B08">
        <w:rPr>
          <w:rStyle w:val="FootnoteReference"/>
          <w:rFonts w:ascii="Times New Roman" w:eastAsia="Arial Unicode MS" w:hAnsi="Times New Roman" w:cs="Times New Roman"/>
          <w:color w:val="000000"/>
          <w:sz w:val="24"/>
          <w:lang w:eastAsia="en-US"/>
        </w:rPr>
        <w:footnoteReference w:id="4"/>
      </w:r>
    </w:p>
    <w:p w:rsidR="008E341C" w:rsidRPr="004749F7" w:rsidRDefault="008E341C" w:rsidP="008E341C">
      <w:pPr>
        <w:tabs>
          <w:tab w:val="left" w:pos="1134"/>
        </w:tabs>
        <w:ind w:firstLine="708"/>
        <w:jc w:val="both"/>
        <w:rPr>
          <w:rFonts w:ascii="Times New Roman" w:hAnsi="Times New Roman" w:cs="Times New Roman"/>
          <w:sz w:val="24"/>
          <w:lang w:eastAsia="bg-BG"/>
        </w:rPr>
      </w:pPr>
      <w:r w:rsidRPr="004749F7">
        <w:rPr>
          <w:rFonts w:ascii="Times New Roman" w:eastAsia="Calibri" w:hAnsi="Times New Roman" w:cs="Times New Roman"/>
          <w:sz w:val="24"/>
          <w:lang w:eastAsia="bg-BG"/>
        </w:rPr>
        <w:t xml:space="preserve">Компетентният/ите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4749F7">
        <w:rPr>
          <w:rFonts w:ascii="Times New Roman" w:eastAsia="Arial Unicode MS" w:hAnsi="Times New Roman" w:cs="Times New Roman"/>
          <w:color w:val="000000"/>
          <w:sz w:val="24"/>
          <w:lang w:eastAsia="en-US"/>
        </w:rPr>
        <w:t>__________________________________________________________</w:t>
      </w:r>
      <w:r w:rsidRPr="004749F7">
        <w:rPr>
          <w:rFonts w:ascii="Times New Roman" w:eastAsia="Arial Unicode MS" w:hAnsi="Times New Roman" w:cs="Times New Roman"/>
          <w:color w:val="000000"/>
          <w:sz w:val="24"/>
          <w:vertAlign w:val="superscript"/>
          <w:lang w:eastAsia="en-US"/>
        </w:rPr>
        <w:footnoteReference w:id="5"/>
      </w:r>
    </w:p>
    <w:p w:rsidR="008E341C" w:rsidRPr="004749F7" w:rsidRDefault="008E341C" w:rsidP="008E341C">
      <w:pPr>
        <w:ind w:firstLine="720"/>
        <w:jc w:val="both"/>
        <w:rPr>
          <w:rFonts w:ascii="Times New Roman" w:eastAsia="Calibri" w:hAnsi="Times New Roman" w:cs="Times New Roman"/>
          <w:b/>
          <w:sz w:val="24"/>
          <w:lang w:eastAsia="en-US"/>
        </w:rPr>
      </w:pPr>
    </w:p>
    <w:p w:rsidR="008E341C" w:rsidRPr="004749F7" w:rsidRDefault="008E341C" w:rsidP="008E341C">
      <w:pPr>
        <w:ind w:firstLine="708"/>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Задължавам се при промяна на горепосочените обстоятелства в 3-дневен срок от настъпването им писмено да уведомя възложителя.</w:t>
      </w:r>
    </w:p>
    <w:p w:rsidR="008E341C" w:rsidRPr="004749F7" w:rsidRDefault="008E341C" w:rsidP="008E341C">
      <w:pPr>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ab/>
        <w:t>Известна ми е отговорността по чл. 313 от Наказателния кодекс за неверни данни.</w:t>
      </w:r>
    </w:p>
    <w:p w:rsidR="008E341C" w:rsidRPr="004749F7" w:rsidRDefault="008E341C" w:rsidP="008E341C">
      <w:pPr>
        <w:jc w:val="both"/>
        <w:rPr>
          <w:rFonts w:ascii="Times New Roman" w:eastAsia="Calibri" w:hAnsi="Times New Roman" w:cs="Times New Roman"/>
          <w:sz w:val="24"/>
          <w:lang w:eastAsia="en-US"/>
        </w:rPr>
      </w:pPr>
    </w:p>
    <w:p w:rsidR="008E341C" w:rsidRPr="004749F7" w:rsidRDefault="008E341C" w:rsidP="008E341C">
      <w:pPr>
        <w:rPr>
          <w:rFonts w:ascii="Times New Roman" w:eastAsia="Calibri" w:hAnsi="Times New Roman" w:cs="Times New Roman"/>
          <w:b/>
          <w:i/>
          <w:iCs/>
          <w:sz w:val="24"/>
          <w:lang w:eastAsia="en-US"/>
        </w:rPr>
      </w:pPr>
      <w:r w:rsidRPr="004749F7">
        <w:rPr>
          <w:rFonts w:ascii="Times New Roman" w:eastAsia="Calibri" w:hAnsi="Times New Roman" w:cs="Times New Roman"/>
          <w:b/>
          <w:i/>
          <w:iCs/>
          <w:sz w:val="24"/>
          <w:lang w:eastAsia="en-US"/>
        </w:rPr>
        <w:t>.....................................</w:t>
      </w:r>
      <w:r w:rsidRPr="004749F7">
        <w:rPr>
          <w:rFonts w:ascii="Times New Roman" w:eastAsia="Calibri" w:hAnsi="Times New Roman" w:cs="Times New Roman"/>
          <w:b/>
          <w:i/>
          <w:iCs/>
          <w:sz w:val="24"/>
          <w:lang w:eastAsia="en-US"/>
        </w:rPr>
        <w:tab/>
      </w:r>
      <w:r w:rsidRPr="004749F7">
        <w:rPr>
          <w:rFonts w:ascii="Times New Roman" w:eastAsia="Calibri" w:hAnsi="Times New Roman" w:cs="Times New Roman"/>
          <w:b/>
          <w:i/>
          <w:iCs/>
          <w:sz w:val="24"/>
          <w:lang w:eastAsia="en-US"/>
        </w:rPr>
        <w:tab/>
      </w:r>
      <w:r w:rsidRPr="004749F7">
        <w:rPr>
          <w:rFonts w:ascii="Times New Roman" w:eastAsia="Calibri" w:hAnsi="Times New Roman" w:cs="Times New Roman"/>
          <w:b/>
          <w:i/>
          <w:iCs/>
          <w:sz w:val="24"/>
          <w:lang w:eastAsia="en-US"/>
        </w:rPr>
        <w:tab/>
      </w:r>
      <w:r w:rsidRPr="004749F7">
        <w:rPr>
          <w:rFonts w:ascii="Times New Roman" w:eastAsia="Calibri" w:hAnsi="Times New Roman" w:cs="Times New Roman"/>
          <w:b/>
          <w:i/>
          <w:iCs/>
          <w:sz w:val="24"/>
          <w:lang w:eastAsia="en-US"/>
        </w:rPr>
        <w:tab/>
        <w:t>....................................................................</w:t>
      </w:r>
    </w:p>
    <w:p w:rsidR="008E341C" w:rsidRPr="004749F7" w:rsidRDefault="008E341C" w:rsidP="008E341C">
      <w:pPr>
        <w:rPr>
          <w:rFonts w:ascii="Times New Roman" w:eastAsia="Calibri" w:hAnsi="Times New Roman" w:cs="Times New Roman"/>
          <w:b/>
          <w:i/>
          <w:iCs/>
          <w:sz w:val="24"/>
          <w:lang w:eastAsia="en-US"/>
        </w:rPr>
      </w:pPr>
      <w:r w:rsidRPr="004749F7">
        <w:rPr>
          <w:rFonts w:ascii="Times New Roman" w:eastAsia="Calibri" w:hAnsi="Times New Roman" w:cs="Times New Roman"/>
          <w:b/>
          <w:i/>
          <w:iCs/>
          <w:sz w:val="24"/>
          <w:lang w:eastAsia="en-US"/>
        </w:rPr>
        <w:t>Дата на подписване</w:t>
      </w:r>
      <w:r w:rsidRPr="004749F7">
        <w:rPr>
          <w:rFonts w:ascii="Times New Roman" w:eastAsia="Calibri" w:hAnsi="Times New Roman" w:cs="Times New Roman"/>
          <w:b/>
          <w:i/>
          <w:iCs/>
          <w:sz w:val="24"/>
          <w:lang w:eastAsia="en-US"/>
        </w:rPr>
        <w:tab/>
      </w:r>
      <w:r w:rsidRPr="004749F7">
        <w:rPr>
          <w:rFonts w:ascii="Times New Roman" w:eastAsia="Calibri" w:hAnsi="Times New Roman" w:cs="Times New Roman"/>
          <w:b/>
          <w:i/>
          <w:iCs/>
          <w:sz w:val="24"/>
          <w:lang w:eastAsia="en-US"/>
        </w:rPr>
        <w:tab/>
      </w:r>
      <w:r w:rsidRPr="004749F7">
        <w:rPr>
          <w:rFonts w:ascii="Times New Roman" w:eastAsia="Calibri" w:hAnsi="Times New Roman" w:cs="Times New Roman"/>
          <w:b/>
          <w:i/>
          <w:iCs/>
          <w:sz w:val="24"/>
          <w:lang w:eastAsia="en-US"/>
        </w:rPr>
        <w:tab/>
        <w:t xml:space="preserve">           Декларатор/и: име, фамилия и подпис</w:t>
      </w:r>
    </w:p>
    <w:p w:rsidR="008E341C" w:rsidRPr="004749F7" w:rsidRDefault="008E341C" w:rsidP="008E341C">
      <w:pPr>
        <w:rPr>
          <w:rFonts w:ascii="Times New Roman" w:eastAsia="Calibri" w:hAnsi="Times New Roman" w:cs="Times New Roman"/>
          <w:b/>
          <w:i/>
          <w:iCs/>
          <w:sz w:val="24"/>
          <w:lang w:eastAsia="en-US"/>
        </w:rPr>
      </w:pPr>
    </w:p>
    <w:p w:rsidR="008E341C" w:rsidRPr="004749F7" w:rsidRDefault="008E341C" w:rsidP="008E341C">
      <w:pPr>
        <w:rPr>
          <w:rFonts w:ascii="Times New Roman" w:eastAsia="Calibri" w:hAnsi="Times New Roman" w:cs="Times New Roman"/>
          <w:b/>
          <w:sz w:val="24"/>
          <w:u w:val="single"/>
          <w:lang w:eastAsia="en-US"/>
        </w:rPr>
      </w:pPr>
    </w:p>
    <w:p w:rsidR="008E341C" w:rsidRPr="004749F7" w:rsidRDefault="008E341C" w:rsidP="008E341C">
      <w:pPr>
        <w:rPr>
          <w:rFonts w:ascii="Times New Roman" w:eastAsia="Calibri" w:hAnsi="Times New Roman" w:cs="Times New Roman"/>
          <w:b/>
          <w:sz w:val="24"/>
          <w:u w:val="single"/>
          <w:lang w:eastAsia="en-US"/>
        </w:rPr>
      </w:pPr>
      <w:r w:rsidRPr="004749F7">
        <w:rPr>
          <w:rFonts w:ascii="Times New Roman" w:eastAsia="Calibri" w:hAnsi="Times New Roman" w:cs="Times New Roman"/>
          <w:b/>
          <w:sz w:val="24"/>
          <w:u w:val="single"/>
          <w:lang w:eastAsia="en-US"/>
        </w:rPr>
        <w:t>Забележка:</w:t>
      </w:r>
    </w:p>
    <w:p w:rsidR="008E341C" w:rsidRPr="004749F7" w:rsidRDefault="008E341C" w:rsidP="008E341C">
      <w:pPr>
        <w:rPr>
          <w:rFonts w:ascii="Times New Roman" w:eastAsia="Calibri" w:hAnsi="Times New Roman" w:cs="Times New Roman"/>
          <w:b/>
          <w:i/>
          <w:sz w:val="24"/>
          <w:u w:val="single"/>
          <w:lang w:eastAsia="en-US"/>
        </w:rPr>
      </w:pPr>
    </w:p>
    <w:p w:rsidR="008E341C" w:rsidRPr="004749F7" w:rsidRDefault="008E341C" w:rsidP="008E341C">
      <w:pPr>
        <w:ind w:firstLine="708"/>
        <w:jc w:val="both"/>
        <w:rPr>
          <w:rFonts w:ascii="Times New Roman" w:eastAsia="Calibri" w:hAnsi="Times New Roman" w:cs="Times New Roman"/>
          <w:i/>
          <w:sz w:val="24"/>
          <w:lang w:eastAsia="en-US"/>
        </w:rPr>
      </w:pPr>
      <w:r w:rsidRPr="004749F7">
        <w:rPr>
          <w:rFonts w:ascii="Times New Roman" w:eastAsia="Calibri" w:hAnsi="Times New Roman" w:cs="Times New Roman"/>
          <w:i/>
          <w:sz w:val="24"/>
          <w:lang w:eastAsia="en-US"/>
        </w:rPr>
        <w:t>На основание чл. 192, ал. 3, изречение второ от ЗОП декларацията се подписва от лицето, което може самостоятелно да представлява участника.</w:t>
      </w:r>
    </w:p>
    <w:p w:rsidR="008E341C" w:rsidRPr="004749F7" w:rsidRDefault="008E341C" w:rsidP="008E341C">
      <w:pPr>
        <w:ind w:firstLine="708"/>
        <w:jc w:val="both"/>
        <w:rPr>
          <w:rFonts w:ascii="Times New Roman" w:eastAsia="Calibri" w:hAnsi="Times New Roman" w:cs="Times New Roman"/>
          <w:b/>
          <w:i/>
          <w:sz w:val="24"/>
          <w:lang w:eastAsia="en-US"/>
        </w:rPr>
      </w:pPr>
      <w:r w:rsidRPr="004749F7">
        <w:rPr>
          <w:rFonts w:ascii="Times New Roman" w:eastAsia="Calibri" w:hAnsi="Times New Roman" w:cs="Times New Roman"/>
          <w:i/>
          <w:sz w:val="24"/>
          <w:lang w:eastAsia="en-US"/>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8E341C" w:rsidRPr="004749F7" w:rsidRDefault="008E341C" w:rsidP="008E341C">
      <w:pPr>
        <w:ind w:firstLine="708"/>
        <w:jc w:val="both"/>
        <w:rPr>
          <w:rFonts w:ascii="Times New Roman" w:eastAsia="Calibri" w:hAnsi="Times New Roman" w:cs="Times New Roman"/>
          <w:sz w:val="24"/>
          <w:lang w:eastAsia="en-US"/>
        </w:rPr>
      </w:pPr>
      <w:r w:rsidRPr="004749F7">
        <w:rPr>
          <w:rFonts w:ascii="Times New Roman" w:eastAsia="Calibri" w:hAnsi="Times New Roman" w:cs="Times New Roman"/>
          <w:b/>
          <w:i/>
          <w:sz w:val="24"/>
          <w:u w:val="single"/>
          <w:lang w:eastAsia="bg-BG"/>
        </w:rPr>
        <w:t>Община по седалището на възложителя е Столична община.</w:t>
      </w:r>
    </w:p>
    <w:p w:rsidR="008E341C" w:rsidRPr="004749F7" w:rsidRDefault="008E341C" w:rsidP="00380448">
      <w:pPr>
        <w:jc w:val="center"/>
        <w:rPr>
          <w:rFonts w:ascii="Times New Roman" w:hAnsi="Times New Roman" w:cs="Times New Roman"/>
          <w:b/>
          <w:sz w:val="24"/>
        </w:rPr>
      </w:pPr>
    </w:p>
    <w:p w:rsidR="008E341C" w:rsidRPr="004749F7" w:rsidRDefault="008E341C" w:rsidP="00380448">
      <w:pPr>
        <w:jc w:val="center"/>
        <w:rPr>
          <w:rFonts w:ascii="Times New Roman" w:hAnsi="Times New Roman" w:cs="Times New Roman"/>
          <w:b/>
          <w:sz w:val="24"/>
        </w:rPr>
      </w:pPr>
    </w:p>
    <w:p w:rsidR="008E341C" w:rsidRPr="004749F7" w:rsidRDefault="008E341C" w:rsidP="00380448">
      <w:pPr>
        <w:jc w:val="center"/>
        <w:rPr>
          <w:rFonts w:ascii="Times New Roman" w:hAnsi="Times New Roman" w:cs="Times New Roman"/>
          <w:b/>
          <w:sz w:val="24"/>
        </w:rPr>
      </w:pPr>
    </w:p>
    <w:p w:rsidR="008E341C" w:rsidRPr="004749F7" w:rsidRDefault="00402B66" w:rsidP="008E341C">
      <w:pPr>
        <w:jc w:val="right"/>
        <w:outlineLvl w:val="1"/>
        <w:rPr>
          <w:rFonts w:ascii="Times New Roman" w:hAnsi="Times New Roman"/>
          <w:b/>
          <w:sz w:val="24"/>
          <w:lang w:eastAsia="bg-BG"/>
        </w:rPr>
      </w:pPr>
      <w:r w:rsidRPr="004749F7">
        <w:rPr>
          <w:rFonts w:ascii="Times New Roman" w:hAnsi="Times New Roman"/>
          <w:b/>
          <w:sz w:val="24"/>
          <w:lang w:eastAsia="bg-BG"/>
        </w:rPr>
        <w:t>към обява за обществена поръчка</w:t>
      </w:r>
    </w:p>
    <w:p w:rsidR="00402B66" w:rsidRPr="004749F7" w:rsidRDefault="00402B66" w:rsidP="00380448">
      <w:pPr>
        <w:jc w:val="right"/>
        <w:outlineLvl w:val="1"/>
        <w:rPr>
          <w:rFonts w:ascii="Times New Roman" w:hAnsi="Times New Roman"/>
          <w:b/>
          <w:sz w:val="24"/>
          <w:lang w:eastAsia="bg-BG"/>
        </w:rPr>
      </w:pPr>
    </w:p>
    <w:p w:rsidR="00402B66" w:rsidRPr="004749F7" w:rsidRDefault="00402B66" w:rsidP="00380448">
      <w:pPr>
        <w:jc w:val="right"/>
        <w:outlineLvl w:val="1"/>
        <w:rPr>
          <w:rFonts w:ascii="Times New Roman" w:hAnsi="Times New Roman"/>
          <w:b/>
          <w:sz w:val="24"/>
          <w:lang w:eastAsia="bg-BG"/>
        </w:rPr>
      </w:pPr>
      <w:r w:rsidRPr="004749F7">
        <w:rPr>
          <w:rFonts w:ascii="Times New Roman" w:hAnsi="Times New Roman"/>
          <w:b/>
          <w:sz w:val="24"/>
          <w:lang w:eastAsia="bg-BG"/>
        </w:rPr>
        <w:t>ОБРАЗЕЦ</w:t>
      </w:r>
    </w:p>
    <w:p w:rsidR="00402B66" w:rsidRPr="004749F7" w:rsidRDefault="00402B66" w:rsidP="00380448">
      <w:pPr>
        <w:jc w:val="center"/>
        <w:outlineLvl w:val="1"/>
        <w:rPr>
          <w:rFonts w:ascii="Times New Roman" w:hAnsi="Times New Roman"/>
          <w:b/>
          <w:sz w:val="24"/>
          <w:lang w:eastAsia="bg-BG"/>
        </w:rPr>
      </w:pPr>
    </w:p>
    <w:p w:rsidR="00402B66" w:rsidRPr="004749F7" w:rsidRDefault="00402B66" w:rsidP="00380448">
      <w:pPr>
        <w:jc w:val="center"/>
        <w:outlineLvl w:val="1"/>
        <w:rPr>
          <w:rFonts w:ascii="Times New Roman" w:hAnsi="Times New Roman"/>
          <w:b/>
          <w:sz w:val="24"/>
          <w:lang w:eastAsia="bg-BG"/>
        </w:rPr>
      </w:pPr>
      <w:r w:rsidRPr="004749F7">
        <w:rPr>
          <w:rFonts w:ascii="Times New Roman" w:hAnsi="Times New Roman"/>
          <w:b/>
          <w:sz w:val="24"/>
          <w:lang w:eastAsia="bg-BG"/>
        </w:rPr>
        <w:t xml:space="preserve">Д Е К Л А Р А Ц И Я </w:t>
      </w:r>
    </w:p>
    <w:p w:rsidR="00402B66" w:rsidRPr="004749F7" w:rsidRDefault="00402B66" w:rsidP="00380448">
      <w:pPr>
        <w:jc w:val="center"/>
        <w:outlineLvl w:val="1"/>
        <w:rPr>
          <w:rFonts w:ascii="Times New Roman" w:hAnsi="Times New Roman"/>
          <w:sz w:val="24"/>
          <w:lang w:eastAsia="bg-BG"/>
        </w:rPr>
      </w:pPr>
      <w:r w:rsidRPr="004749F7">
        <w:rPr>
          <w:rFonts w:ascii="Times New Roman" w:hAnsi="Times New Roman"/>
          <w:sz w:val="24"/>
          <w:lang w:eastAsia="bg-BG"/>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402B66" w:rsidRPr="004749F7" w:rsidRDefault="00402B66" w:rsidP="00380448">
      <w:pPr>
        <w:jc w:val="center"/>
        <w:rPr>
          <w:rFonts w:ascii="Times New Roman" w:hAnsi="Times New Roman"/>
          <w:sz w:val="24"/>
        </w:rPr>
      </w:pPr>
    </w:p>
    <w:p w:rsidR="001D4535" w:rsidRPr="004749F7" w:rsidRDefault="005E720E" w:rsidP="00380448">
      <w:pPr>
        <w:jc w:val="both"/>
        <w:rPr>
          <w:rFonts w:ascii="Times New Roman" w:hAnsi="Times New Roman"/>
          <w:sz w:val="24"/>
        </w:rPr>
      </w:pPr>
      <w:r w:rsidRPr="004749F7">
        <w:rPr>
          <w:rFonts w:ascii="Times New Roman" w:hAnsi="Times New Roman"/>
          <w:sz w:val="24"/>
        </w:rPr>
        <w:t>Долуподписаният/ата .........….................................................................................................,</w:t>
      </w:r>
    </w:p>
    <w:p w:rsidR="001D4535" w:rsidRPr="004749F7" w:rsidRDefault="001D4535" w:rsidP="00380448">
      <w:pPr>
        <w:jc w:val="center"/>
        <w:rPr>
          <w:rFonts w:ascii="Times New Roman" w:hAnsi="Times New Roman"/>
          <w:i/>
          <w:sz w:val="24"/>
        </w:rPr>
      </w:pPr>
      <w:r w:rsidRPr="004749F7">
        <w:rPr>
          <w:rFonts w:ascii="Times New Roman" w:hAnsi="Times New Roman"/>
          <w:i/>
          <w:sz w:val="24"/>
        </w:rPr>
        <w:t>(</w:t>
      </w:r>
      <w:r w:rsidR="00881951" w:rsidRPr="004749F7">
        <w:rPr>
          <w:rFonts w:ascii="Times New Roman" w:hAnsi="Times New Roman"/>
          <w:i/>
          <w:iCs/>
          <w:sz w:val="24"/>
        </w:rPr>
        <w:t>собствено, бащино и фамилно име</w:t>
      </w:r>
      <w:r w:rsidRPr="004749F7">
        <w:rPr>
          <w:rFonts w:ascii="Times New Roman" w:hAnsi="Times New Roman"/>
          <w:i/>
          <w:sz w:val="24"/>
        </w:rPr>
        <w:t>)</w:t>
      </w:r>
    </w:p>
    <w:p w:rsidR="00D32E1A" w:rsidRPr="004749F7" w:rsidRDefault="005E720E" w:rsidP="00380448">
      <w:pPr>
        <w:jc w:val="both"/>
        <w:rPr>
          <w:rFonts w:ascii="Times New Roman" w:hAnsi="Times New Roman"/>
          <w:sz w:val="24"/>
        </w:rPr>
      </w:pPr>
      <w:r w:rsidRPr="004749F7">
        <w:rPr>
          <w:rFonts w:ascii="Times New Roman" w:hAnsi="Times New Roman"/>
          <w:sz w:val="24"/>
        </w:rPr>
        <w:t xml:space="preserve"> с ЕГН .............................., </w:t>
      </w:r>
    </w:p>
    <w:p w:rsidR="005E720E" w:rsidRPr="004749F7" w:rsidRDefault="005E720E" w:rsidP="00380448">
      <w:pPr>
        <w:jc w:val="both"/>
        <w:rPr>
          <w:rFonts w:ascii="Times New Roman" w:hAnsi="Times New Roman"/>
          <w:sz w:val="24"/>
        </w:rPr>
      </w:pPr>
      <w:r w:rsidRPr="004749F7">
        <w:rPr>
          <w:rFonts w:ascii="Times New Roman" w:hAnsi="Times New Roman"/>
          <w:sz w:val="24"/>
        </w:rPr>
        <w:t>в качество</w:t>
      </w:r>
      <w:r w:rsidR="00D32E1A" w:rsidRPr="004749F7">
        <w:rPr>
          <w:rFonts w:ascii="Times New Roman" w:hAnsi="Times New Roman"/>
          <w:sz w:val="24"/>
        </w:rPr>
        <w:t>то си на .....................</w:t>
      </w:r>
      <w:r w:rsidRPr="004749F7">
        <w:rPr>
          <w:rFonts w:ascii="Times New Roman" w:hAnsi="Times New Roman"/>
          <w:sz w:val="24"/>
        </w:rPr>
        <w:t>......................................... /</w:t>
      </w:r>
      <w:r w:rsidRPr="004749F7">
        <w:rPr>
          <w:rFonts w:ascii="Times New Roman" w:hAnsi="Times New Roman"/>
          <w:i/>
          <w:sz w:val="24"/>
        </w:rPr>
        <w:t>длъжност или друго качество</w:t>
      </w:r>
      <w:r w:rsidRPr="004749F7">
        <w:rPr>
          <w:rFonts w:ascii="Times New Roman" w:hAnsi="Times New Roman"/>
          <w:sz w:val="24"/>
        </w:rPr>
        <w:t>/</w:t>
      </w:r>
      <w:r w:rsidR="009000AA" w:rsidRPr="004749F7">
        <w:rPr>
          <w:rFonts w:ascii="Times New Roman" w:hAnsi="Times New Roman"/>
          <w:sz w:val="24"/>
        </w:rPr>
        <w:t xml:space="preserve"> на .....</w:t>
      </w:r>
      <w:r w:rsidRPr="004749F7">
        <w:rPr>
          <w:rFonts w:ascii="Times New Roman" w:hAnsi="Times New Roman"/>
          <w:sz w:val="24"/>
        </w:rPr>
        <w:t>....................... /</w:t>
      </w:r>
      <w:r w:rsidRPr="004749F7">
        <w:rPr>
          <w:rFonts w:ascii="Times New Roman" w:hAnsi="Times New Roman"/>
          <w:i/>
          <w:iCs/>
          <w:sz w:val="24"/>
        </w:rPr>
        <w:t>наименование на участника</w:t>
      </w:r>
      <w:r w:rsidRPr="004749F7">
        <w:rPr>
          <w:rFonts w:ascii="Times New Roman" w:hAnsi="Times New Roman"/>
          <w:sz w:val="24"/>
        </w:rPr>
        <w:t>/,</w:t>
      </w:r>
      <w:r w:rsidR="00D32E1A" w:rsidRPr="004749F7">
        <w:rPr>
          <w:rFonts w:ascii="Times New Roman" w:hAnsi="Times New Roman"/>
          <w:sz w:val="24"/>
        </w:rPr>
        <w:t xml:space="preserve"> </w:t>
      </w:r>
      <w:r w:rsidRPr="004749F7">
        <w:rPr>
          <w:rFonts w:ascii="Times New Roman" w:hAnsi="Times New Roman"/>
          <w:iCs/>
          <w:sz w:val="24"/>
        </w:rPr>
        <w:t xml:space="preserve">с </w:t>
      </w:r>
      <w:r w:rsidRPr="004749F7">
        <w:rPr>
          <w:rFonts w:ascii="Times New Roman" w:hAnsi="Times New Roman"/>
          <w:sz w:val="24"/>
        </w:rPr>
        <w:t xml:space="preserve">БУЛСТАТ/ЕИК ................................, </w:t>
      </w:r>
    </w:p>
    <w:p w:rsidR="00402B66" w:rsidRPr="004749F7" w:rsidRDefault="00402B66" w:rsidP="00380448">
      <w:pPr>
        <w:rPr>
          <w:rFonts w:ascii="Times New Roman" w:hAnsi="Times New Roman"/>
          <w:b/>
          <w:sz w:val="24"/>
        </w:rPr>
      </w:pPr>
    </w:p>
    <w:p w:rsidR="00402B66" w:rsidRPr="004749F7" w:rsidRDefault="00402B66" w:rsidP="00380448">
      <w:pPr>
        <w:jc w:val="center"/>
        <w:rPr>
          <w:rFonts w:ascii="Times New Roman" w:hAnsi="Times New Roman"/>
          <w:b/>
          <w:sz w:val="24"/>
        </w:rPr>
      </w:pPr>
      <w:r w:rsidRPr="004749F7">
        <w:rPr>
          <w:rFonts w:ascii="Times New Roman" w:hAnsi="Times New Roman"/>
          <w:b/>
          <w:sz w:val="24"/>
        </w:rPr>
        <w:t>Д Е К Л А Р И Р А М, Ч Е:</w:t>
      </w:r>
    </w:p>
    <w:p w:rsidR="00402B66" w:rsidRPr="004749F7" w:rsidRDefault="00402B66" w:rsidP="00380448">
      <w:pPr>
        <w:ind w:firstLine="540"/>
        <w:jc w:val="both"/>
        <w:rPr>
          <w:rFonts w:ascii="Times New Roman" w:eastAsia="Calibri" w:hAnsi="Times New Roman"/>
          <w:i/>
          <w:sz w:val="24"/>
        </w:rPr>
      </w:pPr>
      <w:r w:rsidRPr="004749F7">
        <w:rPr>
          <w:rFonts w:ascii="Times New Roman" w:eastAsia="Calibri" w:hAnsi="Times New Roman"/>
          <w:sz w:val="24"/>
        </w:rPr>
        <w:t xml:space="preserve">1. При изпълнение на поръчката </w:t>
      </w:r>
      <w:r w:rsidR="00FA5D46" w:rsidRPr="004749F7">
        <w:rPr>
          <w:rFonts w:ascii="Times New Roman" w:eastAsia="Calibri" w:hAnsi="Times New Roman"/>
          <w:sz w:val="24"/>
        </w:rPr>
        <w:fldChar w:fldCharType="begin">
          <w:ffData>
            <w:name w:val="Check10"/>
            <w:enabled/>
            <w:calcOnExit w:val="0"/>
            <w:checkBox>
              <w:sizeAuto/>
              <w:default w:val="0"/>
            </w:checkBox>
          </w:ffData>
        </w:fldChar>
      </w:r>
      <w:bookmarkStart w:id="11" w:name="Check10"/>
      <w:r w:rsidR="00BB62C6" w:rsidRPr="004749F7">
        <w:rPr>
          <w:rFonts w:ascii="Times New Roman" w:eastAsia="Calibri" w:hAnsi="Times New Roman"/>
          <w:sz w:val="24"/>
        </w:rPr>
        <w:instrText xml:space="preserve"> FORMCHECKBOX </w:instrText>
      </w:r>
      <w:r w:rsidR="004D5A4A">
        <w:rPr>
          <w:rFonts w:ascii="Times New Roman" w:eastAsia="Calibri" w:hAnsi="Times New Roman"/>
          <w:sz w:val="24"/>
        </w:rPr>
      </w:r>
      <w:r w:rsidR="004D5A4A">
        <w:rPr>
          <w:rFonts w:ascii="Times New Roman" w:eastAsia="Calibri" w:hAnsi="Times New Roman"/>
          <w:sz w:val="24"/>
        </w:rPr>
        <w:fldChar w:fldCharType="separate"/>
      </w:r>
      <w:r w:rsidR="00FA5D46" w:rsidRPr="004749F7">
        <w:rPr>
          <w:rFonts w:ascii="Times New Roman" w:eastAsia="Calibri" w:hAnsi="Times New Roman"/>
          <w:sz w:val="24"/>
        </w:rPr>
        <w:fldChar w:fldCharType="end"/>
      </w:r>
      <w:bookmarkEnd w:id="11"/>
      <w:r w:rsidR="00BB62C6" w:rsidRPr="004749F7">
        <w:rPr>
          <w:rFonts w:ascii="Times New Roman" w:eastAsia="Calibri" w:hAnsi="Times New Roman"/>
          <w:sz w:val="24"/>
        </w:rPr>
        <w:t xml:space="preserve">няма да ползваме </w:t>
      </w:r>
      <w:r w:rsidR="00FA5D46" w:rsidRPr="004749F7">
        <w:rPr>
          <w:rFonts w:ascii="Times New Roman" w:eastAsia="Calibri" w:hAnsi="Times New Roman"/>
          <w:sz w:val="24"/>
        </w:rPr>
        <w:fldChar w:fldCharType="begin">
          <w:ffData>
            <w:name w:val="Check11"/>
            <w:enabled/>
            <w:calcOnExit w:val="0"/>
            <w:checkBox>
              <w:sizeAuto/>
              <w:default w:val="0"/>
            </w:checkBox>
          </w:ffData>
        </w:fldChar>
      </w:r>
      <w:bookmarkStart w:id="12" w:name="Check11"/>
      <w:r w:rsidR="00BB62C6" w:rsidRPr="004749F7">
        <w:rPr>
          <w:rFonts w:ascii="Times New Roman" w:eastAsia="Calibri" w:hAnsi="Times New Roman"/>
          <w:sz w:val="24"/>
        </w:rPr>
        <w:instrText xml:space="preserve"> FORMCHECKBOX </w:instrText>
      </w:r>
      <w:r w:rsidR="004D5A4A">
        <w:rPr>
          <w:rFonts w:ascii="Times New Roman" w:eastAsia="Calibri" w:hAnsi="Times New Roman"/>
          <w:sz w:val="24"/>
        </w:rPr>
      </w:r>
      <w:r w:rsidR="004D5A4A">
        <w:rPr>
          <w:rFonts w:ascii="Times New Roman" w:eastAsia="Calibri" w:hAnsi="Times New Roman"/>
          <w:sz w:val="24"/>
        </w:rPr>
        <w:fldChar w:fldCharType="separate"/>
      </w:r>
      <w:r w:rsidR="00FA5D46" w:rsidRPr="004749F7">
        <w:rPr>
          <w:rFonts w:ascii="Times New Roman" w:eastAsia="Calibri" w:hAnsi="Times New Roman"/>
          <w:sz w:val="24"/>
        </w:rPr>
        <w:fldChar w:fldCharType="end"/>
      </w:r>
      <w:bookmarkEnd w:id="12"/>
      <w:r w:rsidR="00BB62C6" w:rsidRPr="004749F7">
        <w:rPr>
          <w:rFonts w:ascii="Times New Roman" w:eastAsia="Calibri" w:hAnsi="Times New Roman"/>
          <w:sz w:val="24"/>
        </w:rPr>
        <w:t>ще ползваме</w:t>
      </w:r>
      <w:r w:rsidRPr="004749F7">
        <w:rPr>
          <w:rFonts w:ascii="Times New Roman" w:eastAsia="Calibri" w:hAnsi="Times New Roman"/>
          <w:sz w:val="24"/>
        </w:rPr>
        <w:t xml:space="preserve"> подизпълнители.</w:t>
      </w:r>
      <w:r w:rsidR="00A504A5" w:rsidRPr="004749F7">
        <w:rPr>
          <w:rFonts w:ascii="Times New Roman" w:eastAsia="Calibri" w:hAnsi="Times New Roman"/>
          <w:i/>
          <w:sz w:val="24"/>
        </w:rPr>
        <w:t>(маркира се вярното)</w:t>
      </w:r>
    </w:p>
    <w:p w:rsidR="00A504A5" w:rsidRPr="004749F7" w:rsidRDefault="00A504A5" w:rsidP="00380448">
      <w:pPr>
        <w:ind w:firstLine="540"/>
        <w:jc w:val="both"/>
        <w:rPr>
          <w:rFonts w:ascii="Times New Roman" w:eastAsia="Calibri" w:hAnsi="Times New Roman"/>
          <w:i/>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2755"/>
      </w:tblGrid>
      <w:tr w:rsidR="00402B66" w:rsidRPr="004749F7" w:rsidTr="00AA4A64">
        <w:tc>
          <w:tcPr>
            <w:tcW w:w="3048" w:type="dxa"/>
            <w:tcBorders>
              <w:top w:val="single" w:sz="4" w:space="0" w:color="auto"/>
              <w:left w:val="single" w:sz="4" w:space="0" w:color="auto"/>
              <w:bottom w:val="single" w:sz="4" w:space="0" w:color="auto"/>
              <w:right w:val="single" w:sz="4" w:space="0" w:color="auto"/>
            </w:tcBorders>
            <w:shd w:val="clear" w:color="auto" w:fill="auto"/>
          </w:tcPr>
          <w:p w:rsidR="00402B66" w:rsidRPr="004749F7" w:rsidRDefault="00402B66" w:rsidP="00380448">
            <w:pPr>
              <w:ind w:firstLine="44"/>
              <w:jc w:val="both"/>
              <w:rPr>
                <w:rFonts w:ascii="Times New Roman" w:eastAsia="Calibri" w:hAnsi="Times New Roman"/>
                <w:b/>
                <w:sz w:val="24"/>
              </w:rPr>
            </w:pPr>
            <w:r w:rsidRPr="004749F7">
              <w:rPr>
                <w:rFonts w:ascii="Times New Roman" w:eastAsia="Calibri" w:hAnsi="Times New Roman"/>
                <w:b/>
                <w:sz w:val="24"/>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4749F7" w:rsidRDefault="00765369" w:rsidP="00380448">
            <w:pPr>
              <w:ind w:left="71"/>
              <w:rPr>
                <w:rFonts w:ascii="Times New Roman" w:eastAsia="Calibri" w:hAnsi="Times New Roman"/>
                <w:b/>
                <w:sz w:val="24"/>
              </w:rPr>
            </w:pPr>
            <w:r w:rsidRPr="004749F7">
              <w:rPr>
                <w:rFonts w:ascii="Times New Roman" w:eastAsia="Calibri" w:hAnsi="Times New Roman"/>
                <w:b/>
                <w:sz w:val="24"/>
              </w:rPr>
              <w:t>Видове работи, които ще се изпълнят от</w:t>
            </w:r>
            <w:r w:rsidR="00044900" w:rsidRPr="004749F7">
              <w:rPr>
                <w:rFonts w:ascii="Times New Roman" w:eastAsia="Calibri" w:hAnsi="Times New Roman"/>
                <w:b/>
                <w:sz w:val="24"/>
              </w:rPr>
              <w:t xml:space="preserve"> подизпълнителя</w:t>
            </w:r>
          </w:p>
        </w:tc>
        <w:tc>
          <w:tcPr>
            <w:tcW w:w="2755" w:type="dxa"/>
            <w:tcBorders>
              <w:top w:val="single" w:sz="4" w:space="0" w:color="auto"/>
              <w:left w:val="single" w:sz="4" w:space="0" w:color="auto"/>
              <w:bottom w:val="single" w:sz="4" w:space="0" w:color="auto"/>
              <w:right w:val="single" w:sz="4" w:space="0" w:color="auto"/>
            </w:tcBorders>
            <w:shd w:val="clear" w:color="auto" w:fill="auto"/>
          </w:tcPr>
          <w:p w:rsidR="00402B66" w:rsidRPr="004749F7" w:rsidRDefault="00044900" w:rsidP="00380448">
            <w:pPr>
              <w:rPr>
                <w:rFonts w:ascii="Times New Roman" w:eastAsia="Calibri" w:hAnsi="Times New Roman"/>
                <w:b/>
                <w:sz w:val="24"/>
              </w:rPr>
            </w:pPr>
            <w:r w:rsidRPr="004749F7">
              <w:rPr>
                <w:rFonts w:ascii="Times New Roman" w:eastAsia="Calibri" w:hAnsi="Times New Roman"/>
                <w:b/>
                <w:sz w:val="24"/>
              </w:rPr>
              <w:t xml:space="preserve">Дял на участието на подизпълнителя </w:t>
            </w:r>
            <w:r w:rsidR="00321E7A" w:rsidRPr="004749F7">
              <w:rPr>
                <w:rFonts w:ascii="Times New Roman" w:eastAsia="Calibri" w:hAnsi="Times New Roman"/>
                <w:b/>
                <w:sz w:val="24"/>
              </w:rPr>
              <w:t>в</w:t>
            </w:r>
            <w:r w:rsidR="00A15C11" w:rsidRPr="004749F7">
              <w:rPr>
                <w:rFonts w:ascii="Times New Roman" w:eastAsia="Calibri" w:hAnsi="Times New Roman"/>
                <w:b/>
                <w:sz w:val="24"/>
              </w:rPr>
              <w:t xml:space="preserve"> поръчката</w:t>
            </w:r>
          </w:p>
        </w:tc>
      </w:tr>
      <w:tr w:rsidR="00402B66" w:rsidRPr="004749F7" w:rsidTr="00AA4A64">
        <w:tc>
          <w:tcPr>
            <w:tcW w:w="3048" w:type="dxa"/>
            <w:tcBorders>
              <w:top w:val="single" w:sz="4" w:space="0" w:color="auto"/>
              <w:left w:val="single" w:sz="4" w:space="0" w:color="auto"/>
              <w:bottom w:val="single" w:sz="4" w:space="0" w:color="auto"/>
              <w:right w:val="single" w:sz="4" w:space="0" w:color="auto"/>
            </w:tcBorders>
            <w:shd w:val="clear" w:color="auto" w:fill="auto"/>
          </w:tcPr>
          <w:p w:rsidR="00402B66" w:rsidRPr="004749F7"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4749F7" w:rsidRDefault="00402B66" w:rsidP="00380448">
            <w:pPr>
              <w:jc w:val="both"/>
              <w:rPr>
                <w:rFonts w:ascii="Times New Roman" w:eastAsia="Calibri" w:hAnsi="Times New Roman"/>
                <w:sz w:val="24"/>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rsidR="00402B66" w:rsidRPr="004749F7" w:rsidRDefault="00402B66" w:rsidP="00380448">
            <w:pPr>
              <w:jc w:val="both"/>
              <w:rPr>
                <w:rFonts w:ascii="Times New Roman" w:eastAsia="Calibri" w:hAnsi="Times New Roman"/>
                <w:sz w:val="24"/>
              </w:rPr>
            </w:pPr>
          </w:p>
        </w:tc>
      </w:tr>
      <w:tr w:rsidR="00402B66" w:rsidRPr="004749F7" w:rsidTr="00AA4A64">
        <w:tc>
          <w:tcPr>
            <w:tcW w:w="3048" w:type="dxa"/>
            <w:tcBorders>
              <w:top w:val="single" w:sz="4" w:space="0" w:color="auto"/>
              <w:left w:val="single" w:sz="4" w:space="0" w:color="auto"/>
              <w:bottom w:val="single" w:sz="4" w:space="0" w:color="auto"/>
              <w:right w:val="single" w:sz="4" w:space="0" w:color="auto"/>
            </w:tcBorders>
            <w:shd w:val="clear" w:color="auto" w:fill="auto"/>
          </w:tcPr>
          <w:p w:rsidR="00402B66" w:rsidRPr="004749F7"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4749F7" w:rsidRDefault="00402B66" w:rsidP="00380448">
            <w:pPr>
              <w:jc w:val="both"/>
              <w:rPr>
                <w:rFonts w:ascii="Times New Roman" w:eastAsia="Calibri" w:hAnsi="Times New Roman"/>
                <w:sz w:val="24"/>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rsidR="00402B66" w:rsidRPr="004749F7" w:rsidRDefault="00402B66" w:rsidP="00380448">
            <w:pPr>
              <w:jc w:val="both"/>
              <w:rPr>
                <w:rFonts w:ascii="Times New Roman" w:eastAsia="Calibri" w:hAnsi="Times New Roman"/>
                <w:sz w:val="24"/>
              </w:rPr>
            </w:pPr>
          </w:p>
        </w:tc>
      </w:tr>
    </w:tbl>
    <w:p w:rsidR="00013C62" w:rsidRPr="004749F7" w:rsidRDefault="00402B66" w:rsidP="00380448">
      <w:pPr>
        <w:ind w:firstLine="567"/>
        <w:jc w:val="both"/>
        <w:rPr>
          <w:rFonts w:ascii="Times New Roman" w:eastAsia="Calibri" w:hAnsi="Times New Roman"/>
          <w:sz w:val="24"/>
        </w:rPr>
      </w:pPr>
      <w:r w:rsidRPr="004749F7">
        <w:rPr>
          <w:rFonts w:ascii="Times New Roman" w:eastAsia="Calibri" w:hAnsi="Times New Roman"/>
          <w:sz w:val="24"/>
        </w:rPr>
        <w:t xml:space="preserve">2. Подизпълнителят/ите </w:t>
      </w:r>
      <w:r w:rsidR="003070CC" w:rsidRPr="004749F7">
        <w:rPr>
          <w:rFonts w:ascii="Times New Roman" w:eastAsia="Calibri" w:hAnsi="Times New Roman"/>
          <w:sz w:val="24"/>
        </w:rPr>
        <w:t>е/</w:t>
      </w:r>
      <w:r w:rsidRPr="004749F7">
        <w:rPr>
          <w:rFonts w:ascii="Times New Roman" w:eastAsia="Calibri" w:hAnsi="Times New Roman"/>
          <w:sz w:val="24"/>
        </w:rPr>
        <w:t>са запознат</w:t>
      </w:r>
      <w:r w:rsidR="00BC651B" w:rsidRPr="004749F7">
        <w:rPr>
          <w:rFonts w:ascii="Times New Roman" w:eastAsia="Calibri" w:hAnsi="Times New Roman"/>
          <w:sz w:val="24"/>
        </w:rPr>
        <w:t>/</w:t>
      </w:r>
      <w:r w:rsidRPr="004749F7">
        <w:rPr>
          <w:rFonts w:ascii="Times New Roman" w:eastAsia="Calibri" w:hAnsi="Times New Roman"/>
          <w:sz w:val="24"/>
        </w:rPr>
        <w:t>и с предмета на поръчката и е</w:t>
      </w:r>
      <w:r w:rsidR="003070CC" w:rsidRPr="004749F7">
        <w:rPr>
          <w:rFonts w:ascii="Times New Roman" w:eastAsia="Calibri" w:hAnsi="Times New Roman"/>
          <w:sz w:val="24"/>
        </w:rPr>
        <w:t>/са</w:t>
      </w:r>
      <w:r w:rsidR="0035328E" w:rsidRPr="004749F7">
        <w:rPr>
          <w:rFonts w:ascii="Times New Roman" w:eastAsia="Calibri" w:hAnsi="Times New Roman"/>
          <w:sz w:val="24"/>
        </w:rPr>
        <w:t xml:space="preserve"> дал/и</w:t>
      </w:r>
      <w:r w:rsidRPr="004749F7">
        <w:rPr>
          <w:rFonts w:ascii="Times New Roman" w:eastAsia="Calibri" w:hAnsi="Times New Roman"/>
          <w:sz w:val="24"/>
        </w:rPr>
        <w:t xml:space="preserve"> съгласие за участие в </w:t>
      </w:r>
      <w:r w:rsidR="007B2E06" w:rsidRPr="004749F7">
        <w:rPr>
          <w:rFonts w:ascii="Times New Roman" w:eastAsia="Calibri" w:hAnsi="Times New Roman"/>
          <w:sz w:val="24"/>
        </w:rPr>
        <w:t>поръчката.</w:t>
      </w:r>
    </w:p>
    <w:p w:rsidR="0035328E" w:rsidRPr="004749F7" w:rsidRDefault="0035328E" w:rsidP="00380448">
      <w:pPr>
        <w:ind w:firstLine="540"/>
        <w:jc w:val="both"/>
        <w:rPr>
          <w:rFonts w:ascii="Times New Roman" w:eastAsia="Calibri" w:hAnsi="Times New Roman"/>
          <w:sz w:val="24"/>
        </w:rPr>
      </w:pPr>
      <w:r w:rsidRPr="004749F7">
        <w:rPr>
          <w:rFonts w:ascii="Times New Roman" w:eastAsia="Calibri" w:hAnsi="Times New Roman"/>
          <w:sz w:val="24"/>
        </w:rPr>
        <w:t xml:space="preserve">3. Представям следните документи, </w:t>
      </w:r>
      <w:r w:rsidR="00490F4D" w:rsidRPr="004749F7">
        <w:rPr>
          <w:rFonts w:ascii="Times New Roman" w:eastAsia="Calibri" w:hAnsi="Times New Roman"/>
          <w:sz w:val="24"/>
        </w:rPr>
        <w:t>с които доказвам спазването на изискванията за подбор на всеки от подизпълнителите съобразно вида и дела на тяхното участие:</w:t>
      </w:r>
    </w:p>
    <w:p w:rsidR="00490F4D" w:rsidRPr="004749F7" w:rsidRDefault="00490F4D" w:rsidP="00380448">
      <w:pPr>
        <w:ind w:firstLine="540"/>
        <w:jc w:val="both"/>
        <w:rPr>
          <w:rFonts w:ascii="Times New Roman" w:eastAsia="Calibri" w:hAnsi="Times New Roman"/>
          <w:sz w:val="24"/>
        </w:rPr>
      </w:pPr>
      <w:r w:rsidRPr="004749F7">
        <w:rPr>
          <w:rFonts w:ascii="Times New Roman" w:eastAsia="Calibri" w:hAnsi="Times New Roman"/>
          <w:sz w:val="24"/>
        </w:rPr>
        <w:t>3.1. ....................................................................................</w:t>
      </w:r>
    </w:p>
    <w:p w:rsidR="00490F4D" w:rsidRPr="004749F7" w:rsidRDefault="00490F4D" w:rsidP="00380448">
      <w:pPr>
        <w:ind w:firstLine="540"/>
        <w:jc w:val="both"/>
        <w:rPr>
          <w:rFonts w:ascii="Times New Roman" w:eastAsia="Calibri" w:hAnsi="Times New Roman"/>
          <w:sz w:val="24"/>
        </w:rPr>
      </w:pPr>
      <w:r w:rsidRPr="004749F7">
        <w:rPr>
          <w:rFonts w:ascii="Times New Roman" w:eastAsia="Calibri" w:hAnsi="Times New Roman"/>
          <w:sz w:val="24"/>
        </w:rPr>
        <w:t>3.2. ....................................................................................</w:t>
      </w:r>
    </w:p>
    <w:p w:rsidR="00490F4D" w:rsidRPr="004749F7" w:rsidRDefault="00490F4D" w:rsidP="00380448">
      <w:pPr>
        <w:ind w:firstLine="540"/>
        <w:jc w:val="both"/>
        <w:rPr>
          <w:rFonts w:ascii="Times New Roman" w:eastAsia="Calibri" w:hAnsi="Times New Roman"/>
          <w:sz w:val="24"/>
        </w:rPr>
      </w:pPr>
      <w:r w:rsidRPr="004749F7">
        <w:rPr>
          <w:rFonts w:ascii="Times New Roman" w:eastAsia="Calibri" w:hAnsi="Times New Roman"/>
          <w:sz w:val="24"/>
        </w:rPr>
        <w:t>3.3. ....................................................................................</w:t>
      </w:r>
    </w:p>
    <w:p w:rsidR="00402B66" w:rsidRPr="004749F7" w:rsidRDefault="0035328E" w:rsidP="00380448">
      <w:pPr>
        <w:ind w:firstLine="540"/>
        <w:jc w:val="both"/>
        <w:rPr>
          <w:rFonts w:ascii="Times New Roman" w:eastAsia="Calibri" w:hAnsi="Times New Roman"/>
          <w:sz w:val="24"/>
        </w:rPr>
      </w:pPr>
      <w:r w:rsidRPr="004749F7">
        <w:rPr>
          <w:rFonts w:ascii="Times New Roman" w:eastAsia="Calibri" w:hAnsi="Times New Roman"/>
          <w:sz w:val="24"/>
        </w:rPr>
        <w:t>4</w:t>
      </w:r>
      <w:r w:rsidR="00402B66" w:rsidRPr="004749F7">
        <w:rPr>
          <w:rFonts w:ascii="Times New Roman" w:eastAsia="Calibri" w:hAnsi="Times New Roman"/>
          <w:sz w:val="24"/>
        </w:rPr>
        <w:t>. Приемам да нося отговорност за действията, бездействията и работата на посочените подизпълнители, като за свои действия, бездействия и работа.</w:t>
      </w:r>
    </w:p>
    <w:p w:rsidR="00A37833" w:rsidRPr="004749F7" w:rsidRDefault="00A37833" w:rsidP="00380448">
      <w:pPr>
        <w:ind w:firstLine="540"/>
        <w:jc w:val="both"/>
        <w:rPr>
          <w:rFonts w:ascii="Times New Roman" w:eastAsia="Calibri" w:hAnsi="Times New Roman"/>
          <w:sz w:val="24"/>
        </w:rPr>
      </w:pPr>
      <w:r w:rsidRPr="004749F7">
        <w:rPr>
          <w:rFonts w:ascii="Times New Roman" w:eastAsia="Calibri" w:hAnsi="Times New Roman"/>
          <w:sz w:val="24"/>
        </w:rPr>
        <w:t>5. Представям следните доказателства за поетите от подизпълнителя/и задължения:</w:t>
      </w:r>
    </w:p>
    <w:p w:rsidR="00A37833" w:rsidRPr="004749F7" w:rsidRDefault="00A37833" w:rsidP="00380448">
      <w:pPr>
        <w:pStyle w:val="ListParagraph"/>
        <w:numPr>
          <w:ilvl w:val="1"/>
          <w:numId w:val="7"/>
        </w:numPr>
        <w:tabs>
          <w:tab w:val="clear" w:pos="1080"/>
          <w:tab w:val="num" w:pos="851"/>
        </w:tabs>
        <w:ind w:left="993" w:hanging="426"/>
        <w:jc w:val="both"/>
        <w:rPr>
          <w:rFonts w:ascii="Times New Roman" w:eastAsia="Calibri" w:hAnsi="Times New Roman"/>
          <w:sz w:val="24"/>
        </w:rPr>
      </w:pPr>
      <w:r w:rsidRPr="004749F7">
        <w:rPr>
          <w:rFonts w:ascii="Times New Roman" w:eastAsia="Calibri" w:hAnsi="Times New Roman"/>
          <w:sz w:val="24"/>
        </w:rPr>
        <w:t xml:space="preserve"> ....................................................................................</w:t>
      </w:r>
    </w:p>
    <w:p w:rsidR="00A37833" w:rsidRPr="004749F7" w:rsidRDefault="00A37833" w:rsidP="00380448">
      <w:pPr>
        <w:pStyle w:val="ListParagraph"/>
        <w:numPr>
          <w:ilvl w:val="1"/>
          <w:numId w:val="7"/>
        </w:numPr>
        <w:tabs>
          <w:tab w:val="clear" w:pos="1080"/>
          <w:tab w:val="num" w:pos="851"/>
        </w:tabs>
        <w:ind w:left="993" w:hanging="426"/>
        <w:jc w:val="both"/>
        <w:rPr>
          <w:rFonts w:ascii="Times New Roman" w:eastAsia="Calibri" w:hAnsi="Times New Roman"/>
          <w:sz w:val="24"/>
        </w:rPr>
      </w:pPr>
      <w:r w:rsidRPr="004749F7">
        <w:rPr>
          <w:rFonts w:ascii="Times New Roman" w:eastAsia="Calibri" w:hAnsi="Times New Roman"/>
          <w:sz w:val="24"/>
        </w:rPr>
        <w:t xml:space="preserve"> ....................................................................................</w:t>
      </w:r>
    </w:p>
    <w:p w:rsidR="00A37833" w:rsidRPr="004749F7" w:rsidRDefault="00A37833" w:rsidP="00380448">
      <w:pPr>
        <w:pStyle w:val="ListParagraph"/>
        <w:numPr>
          <w:ilvl w:val="1"/>
          <w:numId w:val="7"/>
        </w:numPr>
        <w:tabs>
          <w:tab w:val="clear" w:pos="1080"/>
          <w:tab w:val="num" w:pos="851"/>
        </w:tabs>
        <w:ind w:left="993" w:hanging="426"/>
        <w:jc w:val="both"/>
        <w:rPr>
          <w:rFonts w:ascii="Times New Roman" w:eastAsia="Calibri" w:hAnsi="Times New Roman"/>
          <w:sz w:val="24"/>
        </w:rPr>
      </w:pPr>
      <w:r w:rsidRPr="004749F7">
        <w:rPr>
          <w:rFonts w:ascii="Times New Roman" w:eastAsia="Calibri" w:hAnsi="Times New Roman"/>
          <w:sz w:val="24"/>
        </w:rPr>
        <w:t xml:space="preserve"> ....................................................................................</w:t>
      </w:r>
    </w:p>
    <w:p w:rsidR="004577AF" w:rsidRPr="004749F7" w:rsidRDefault="004577AF" w:rsidP="00380448">
      <w:pPr>
        <w:ind w:firstLine="567"/>
        <w:jc w:val="both"/>
        <w:rPr>
          <w:rFonts w:ascii="Times New Roman" w:eastAsia="Calibri" w:hAnsi="Times New Roman"/>
          <w:sz w:val="24"/>
        </w:rPr>
      </w:pPr>
      <w:r w:rsidRPr="004749F7">
        <w:rPr>
          <w:rFonts w:ascii="Times New Roman" w:eastAsia="Calibri" w:hAnsi="Times New Roman"/>
          <w:sz w:val="24"/>
        </w:rPr>
        <w:t xml:space="preserve">6. В срок до 3 дни от сключването на договор за подизпълнение или на допълнително споразумение за замяна на посочен в офертата ми подизпълнител </w:t>
      </w:r>
      <w:r w:rsidR="00102A6C" w:rsidRPr="00102A6C">
        <w:rPr>
          <w:rFonts w:ascii="Times New Roman" w:eastAsia="Calibri" w:hAnsi="Times New Roman"/>
          <w:sz w:val="24"/>
        </w:rPr>
        <w:t xml:space="preserve">или за включване на подизпълнител по време на изпълнение на поръчката </w:t>
      </w:r>
      <w:r w:rsidRPr="004749F7">
        <w:rPr>
          <w:rFonts w:ascii="Times New Roman" w:eastAsia="Calibri" w:hAnsi="Times New Roman"/>
          <w:sz w:val="24"/>
        </w:rPr>
        <w:t xml:space="preserve">ще изпратя копие на договора или на допълнителното споразумение на възложителя заедно с доказателства, че са изпълнени условията по чл. 66, ал. 2 и </w:t>
      </w:r>
      <w:r w:rsidR="00FD33AE" w:rsidRPr="004749F7">
        <w:rPr>
          <w:rFonts w:ascii="Times New Roman" w:eastAsia="Calibri" w:hAnsi="Times New Roman"/>
          <w:sz w:val="24"/>
        </w:rPr>
        <w:t xml:space="preserve">14 </w:t>
      </w:r>
      <w:r w:rsidRPr="004749F7">
        <w:rPr>
          <w:rFonts w:ascii="Times New Roman" w:eastAsia="Calibri" w:hAnsi="Times New Roman"/>
          <w:sz w:val="24"/>
        </w:rPr>
        <w:t>от ЗОП.</w:t>
      </w:r>
    </w:p>
    <w:p w:rsidR="004577AF" w:rsidRPr="004749F7" w:rsidRDefault="004577AF" w:rsidP="00380448">
      <w:pPr>
        <w:ind w:firstLine="547"/>
        <w:jc w:val="both"/>
        <w:rPr>
          <w:rFonts w:ascii="Times New Roman" w:eastAsia="Calibri" w:hAnsi="Times New Roman"/>
          <w:i/>
          <w:sz w:val="24"/>
          <w:u w:val="single"/>
        </w:rPr>
      </w:pPr>
    </w:p>
    <w:p w:rsidR="00402B66" w:rsidRPr="004749F7" w:rsidRDefault="00402B66" w:rsidP="00380448">
      <w:pPr>
        <w:ind w:firstLine="547"/>
        <w:jc w:val="both"/>
        <w:rPr>
          <w:rFonts w:ascii="Times New Roman" w:eastAsia="Calibri" w:hAnsi="Times New Roman"/>
          <w:i/>
          <w:sz w:val="24"/>
        </w:rPr>
      </w:pPr>
      <w:r w:rsidRPr="004749F7">
        <w:rPr>
          <w:rFonts w:ascii="Times New Roman" w:eastAsia="Calibri" w:hAnsi="Times New Roman"/>
          <w:i/>
          <w:sz w:val="24"/>
          <w:u w:val="single"/>
        </w:rPr>
        <w:t>Забележка:</w:t>
      </w:r>
      <w:r w:rsidRPr="004749F7">
        <w:rPr>
          <w:rFonts w:ascii="Times New Roman" w:eastAsia="Calibri" w:hAnsi="Times New Roman"/>
          <w:i/>
          <w:sz w:val="24"/>
        </w:rPr>
        <w:t xml:space="preserve"> В случай, че в т.1 участникът е декларирал, че няма да използва подизпълнител/и, останалите подточки не се попълват</w:t>
      </w:r>
      <w:r w:rsidR="00335FF0" w:rsidRPr="004749F7">
        <w:rPr>
          <w:rFonts w:ascii="Times New Roman" w:eastAsia="Calibri" w:hAnsi="Times New Roman"/>
          <w:i/>
          <w:sz w:val="24"/>
        </w:rPr>
        <w:t>.</w:t>
      </w:r>
    </w:p>
    <w:p w:rsidR="00402B66" w:rsidRPr="004749F7" w:rsidRDefault="00402B66" w:rsidP="00380448">
      <w:pPr>
        <w:ind w:firstLine="540"/>
        <w:jc w:val="both"/>
        <w:rPr>
          <w:rFonts w:ascii="Times New Roman" w:eastAsia="Calibri" w:hAnsi="Times New Roman"/>
          <w:sz w:val="24"/>
        </w:rPr>
      </w:pPr>
      <w:r w:rsidRPr="004749F7">
        <w:rPr>
          <w:rFonts w:ascii="Times New Roman" w:eastAsia="Calibri" w:hAnsi="Times New Roman"/>
          <w:sz w:val="24"/>
        </w:rPr>
        <w:t>Известна ми е отговорността по чл. 313 от Наказателния кодекс за посочване на неверни данни.</w:t>
      </w:r>
    </w:p>
    <w:p w:rsidR="00EC7586" w:rsidRPr="004749F7" w:rsidRDefault="00EC7586" w:rsidP="00380448">
      <w:pPr>
        <w:rPr>
          <w:rFonts w:ascii="Times New Roman" w:hAnsi="Times New Roman" w:cs="Times New Roman"/>
          <w:b/>
          <w:i/>
          <w:iCs/>
          <w:sz w:val="24"/>
        </w:rPr>
      </w:pPr>
      <w:r w:rsidRPr="004749F7">
        <w:rPr>
          <w:rFonts w:ascii="Times New Roman" w:hAnsi="Times New Roman" w:cs="Times New Roman"/>
          <w:b/>
          <w:i/>
          <w:iCs/>
          <w:sz w:val="24"/>
        </w:rPr>
        <w:t>.....................................</w:t>
      </w:r>
      <w:r w:rsidRPr="004749F7">
        <w:rPr>
          <w:rFonts w:ascii="Times New Roman" w:hAnsi="Times New Roman" w:cs="Times New Roman"/>
          <w:b/>
          <w:i/>
          <w:iCs/>
          <w:sz w:val="24"/>
        </w:rPr>
        <w:tab/>
      </w:r>
      <w:r w:rsidRPr="004749F7">
        <w:rPr>
          <w:rFonts w:ascii="Times New Roman" w:hAnsi="Times New Roman" w:cs="Times New Roman"/>
          <w:b/>
          <w:i/>
          <w:iCs/>
          <w:sz w:val="24"/>
        </w:rPr>
        <w:tab/>
      </w:r>
      <w:r w:rsidRPr="004749F7">
        <w:rPr>
          <w:rFonts w:ascii="Times New Roman" w:hAnsi="Times New Roman" w:cs="Times New Roman"/>
          <w:b/>
          <w:i/>
          <w:iCs/>
          <w:sz w:val="24"/>
        </w:rPr>
        <w:tab/>
      </w:r>
      <w:r w:rsidRPr="004749F7">
        <w:rPr>
          <w:rFonts w:ascii="Times New Roman" w:hAnsi="Times New Roman" w:cs="Times New Roman"/>
          <w:b/>
          <w:i/>
          <w:iCs/>
          <w:sz w:val="24"/>
        </w:rPr>
        <w:tab/>
        <w:t>....................................................................</w:t>
      </w:r>
    </w:p>
    <w:p w:rsidR="00EC7586" w:rsidRPr="004749F7" w:rsidRDefault="00EC7586" w:rsidP="00380448">
      <w:r w:rsidRPr="004749F7">
        <w:rPr>
          <w:rFonts w:ascii="Times New Roman" w:hAnsi="Times New Roman" w:cs="Times New Roman"/>
          <w:b/>
          <w:i/>
          <w:iCs/>
          <w:sz w:val="24"/>
        </w:rPr>
        <w:t>Дата на подписване</w:t>
      </w:r>
      <w:r w:rsidRPr="004749F7">
        <w:rPr>
          <w:rFonts w:ascii="Times New Roman" w:hAnsi="Times New Roman" w:cs="Times New Roman"/>
          <w:b/>
          <w:i/>
          <w:iCs/>
          <w:sz w:val="24"/>
        </w:rPr>
        <w:tab/>
      </w:r>
      <w:r w:rsidRPr="004749F7">
        <w:rPr>
          <w:rFonts w:ascii="Times New Roman" w:hAnsi="Times New Roman" w:cs="Times New Roman"/>
          <w:b/>
          <w:i/>
          <w:iCs/>
          <w:sz w:val="24"/>
        </w:rPr>
        <w:tab/>
      </w:r>
      <w:r w:rsidRPr="004749F7">
        <w:rPr>
          <w:rFonts w:ascii="Times New Roman" w:hAnsi="Times New Roman" w:cs="Times New Roman"/>
          <w:b/>
          <w:i/>
          <w:iCs/>
          <w:sz w:val="24"/>
        </w:rPr>
        <w:tab/>
        <w:t xml:space="preserve">           Декларатор/и: име, фамилия и подпис</w:t>
      </w:r>
      <w:r w:rsidRPr="004749F7">
        <w:br w:type="page"/>
      </w:r>
    </w:p>
    <w:p w:rsidR="00981341" w:rsidRPr="004749F7" w:rsidRDefault="00981341" w:rsidP="00981341">
      <w:pPr>
        <w:jc w:val="right"/>
        <w:outlineLvl w:val="1"/>
        <w:rPr>
          <w:rFonts w:ascii="Times New Roman" w:hAnsi="Times New Roman"/>
          <w:b/>
          <w:sz w:val="24"/>
          <w:lang w:eastAsia="bg-BG"/>
        </w:rPr>
      </w:pPr>
      <w:r w:rsidRPr="004749F7">
        <w:rPr>
          <w:rFonts w:ascii="Times New Roman" w:hAnsi="Times New Roman"/>
          <w:b/>
          <w:sz w:val="24"/>
          <w:lang w:eastAsia="bg-BG"/>
        </w:rPr>
        <w:t>към обява за обществена поръчка</w:t>
      </w:r>
    </w:p>
    <w:p w:rsidR="00981341" w:rsidRPr="004749F7" w:rsidRDefault="00981341" w:rsidP="00981341">
      <w:pPr>
        <w:jc w:val="right"/>
        <w:outlineLvl w:val="1"/>
        <w:rPr>
          <w:rFonts w:ascii="Times New Roman" w:hAnsi="Times New Roman"/>
          <w:b/>
          <w:sz w:val="24"/>
          <w:lang w:eastAsia="bg-BG"/>
        </w:rPr>
      </w:pPr>
    </w:p>
    <w:p w:rsidR="00981341" w:rsidRPr="004749F7" w:rsidRDefault="00981341" w:rsidP="00981341">
      <w:pPr>
        <w:jc w:val="right"/>
        <w:outlineLvl w:val="1"/>
        <w:rPr>
          <w:rFonts w:ascii="Times New Roman" w:eastAsiaTheme="minorHAnsi" w:hAnsi="Times New Roman" w:cstheme="minorBidi"/>
          <w:b/>
          <w:sz w:val="24"/>
          <w:lang w:eastAsia="bg-BG"/>
        </w:rPr>
      </w:pPr>
      <w:r w:rsidRPr="004749F7">
        <w:rPr>
          <w:rFonts w:ascii="Times New Roman" w:eastAsia="Calibri" w:hAnsi="Times New Roman" w:cs="Times New Roman"/>
          <w:b/>
          <w:sz w:val="24"/>
          <w:lang w:eastAsia="bg-BG"/>
        </w:rPr>
        <w:t>ОБРАЗЕЦ</w:t>
      </w:r>
    </w:p>
    <w:p w:rsidR="00981341" w:rsidRPr="004749F7" w:rsidRDefault="00981341" w:rsidP="00981341">
      <w:pPr>
        <w:jc w:val="right"/>
        <w:outlineLvl w:val="1"/>
        <w:rPr>
          <w:rFonts w:ascii="Times New Roman" w:eastAsiaTheme="minorHAnsi" w:hAnsi="Times New Roman" w:cstheme="minorBidi"/>
          <w:b/>
          <w:sz w:val="24"/>
          <w:lang w:eastAsia="bg-BG"/>
        </w:rPr>
      </w:pPr>
    </w:p>
    <w:p w:rsidR="00981341" w:rsidRPr="004749F7" w:rsidRDefault="00981341" w:rsidP="00981341">
      <w:pPr>
        <w:jc w:val="center"/>
        <w:outlineLvl w:val="1"/>
        <w:rPr>
          <w:rFonts w:ascii="Times New Roman" w:eastAsiaTheme="minorHAnsi" w:hAnsi="Times New Roman" w:cstheme="minorBidi"/>
          <w:b/>
          <w:sz w:val="24"/>
          <w:lang w:eastAsia="bg-BG"/>
        </w:rPr>
      </w:pPr>
      <w:r w:rsidRPr="004749F7">
        <w:rPr>
          <w:rFonts w:ascii="Times New Roman" w:eastAsiaTheme="minorHAnsi" w:hAnsi="Times New Roman" w:cstheme="minorBidi"/>
          <w:b/>
          <w:sz w:val="24"/>
          <w:lang w:eastAsia="bg-BG"/>
        </w:rPr>
        <w:t xml:space="preserve">ДЕКЛАРАЦИЯ </w:t>
      </w:r>
    </w:p>
    <w:p w:rsidR="00981341" w:rsidRPr="004749F7" w:rsidRDefault="00981341" w:rsidP="00981341">
      <w:pPr>
        <w:jc w:val="center"/>
        <w:outlineLvl w:val="1"/>
        <w:rPr>
          <w:rFonts w:ascii="Times New Roman" w:eastAsiaTheme="minorHAnsi" w:hAnsi="Times New Roman" w:cstheme="minorBidi"/>
          <w:b/>
          <w:sz w:val="24"/>
          <w:lang w:eastAsia="bg-BG"/>
        </w:rPr>
      </w:pPr>
      <w:r w:rsidRPr="004749F7">
        <w:rPr>
          <w:rFonts w:ascii="Times New Roman" w:eastAsiaTheme="minorHAnsi" w:hAnsi="Times New Roman" w:cstheme="minorBidi"/>
          <w:b/>
          <w:sz w:val="24"/>
          <w:lang w:eastAsia="bg-BG"/>
        </w:rPr>
        <w:t>за съответствие с критериите за подбор</w:t>
      </w:r>
    </w:p>
    <w:p w:rsidR="00981341" w:rsidRPr="004749F7" w:rsidRDefault="00981341" w:rsidP="00981341">
      <w:pPr>
        <w:jc w:val="center"/>
        <w:outlineLvl w:val="1"/>
        <w:rPr>
          <w:rFonts w:ascii="Times New Roman" w:eastAsiaTheme="minorHAnsi" w:hAnsi="Times New Roman" w:cstheme="minorBidi"/>
          <w:b/>
          <w:sz w:val="24"/>
          <w:lang w:eastAsia="bg-BG"/>
        </w:rPr>
      </w:pPr>
    </w:p>
    <w:p w:rsidR="00981341" w:rsidRPr="004749F7" w:rsidRDefault="00981341" w:rsidP="00981341">
      <w:pPr>
        <w:jc w:val="center"/>
        <w:outlineLvl w:val="1"/>
        <w:rPr>
          <w:rFonts w:ascii="Times New Roman" w:eastAsiaTheme="minorHAnsi" w:hAnsi="Times New Roman" w:cstheme="minorBidi"/>
          <w:b/>
          <w:sz w:val="24"/>
          <w:lang w:eastAsia="bg-BG"/>
        </w:rPr>
      </w:pPr>
    </w:p>
    <w:p w:rsidR="00092AE0" w:rsidRPr="004749F7" w:rsidRDefault="00092AE0" w:rsidP="00092AE0">
      <w:pPr>
        <w:jc w:val="center"/>
        <w:outlineLvl w:val="1"/>
        <w:rPr>
          <w:rFonts w:ascii="Times New Roman" w:eastAsiaTheme="minorHAnsi" w:hAnsi="Times New Roman" w:cs="Times New Roman"/>
          <w:sz w:val="24"/>
          <w:lang w:eastAsia="bg-BG"/>
        </w:rPr>
      </w:pPr>
      <w:r w:rsidRPr="004749F7">
        <w:rPr>
          <w:rFonts w:ascii="Times New Roman" w:eastAsiaTheme="minorHAnsi" w:hAnsi="Times New Roman" w:cs="Times New Roman"/>
          <w:sz w:val="24"/>
          <w:lang w:eastAsia="bg-BG"/>
        </w:rPr>
        <w:t>.........................................................………………………..................................................</w:t>
      </w:r>
    </w:p>
    <w:p w:rsidR="00092AE0" w:rsidRPr="004749F7" w:rsidRDefault="00092AE0" w:rsidP="00092AE0">
      <w:pPr>
        <w:jc w:val="center"/>
        <w:outlineLvl w:val="1"/>
        <w:rPr>
          <w:rFonts w:ascii="Times New Roman" w:eastAsiaTheme="minorHAnsi" w:hAnsi="Times New Roman" w:cs="Times New Roman"/>
          <w:i/>
          <w:iCs/>
          <w:sz w:val="24"/>
          <w:lang w:eastAsia="bg-BG"/>
        </w:rPr>
      </w:pPr>
      <w:r w:rsidRPr="004749F7">
        <w:rPr>
          <w:rFonts w:ascii="Times New Roman" w:eastAsiaTheme="minorHAnsi" w:hAnsi="Times New Roman" w:cs="Times New Roman"/>
          <w:i/>
          <w:iCs/>
          <w:sz w:val="24"/>
          <w:lang w:eastAsia="bg-BG"/>
        </w:rPr>
        <w:t xml:space="preserve">/наименование на участника/ </w:t>
      </w:r>
    </w:p>
    <w:p w:rsidR="00092AE0" w:rsidRPr="004749F7" w:rsidRDefault="00092AE0" w:rsidP="00092AE0">
      <w:pPr>
        <w:jc w:val="center"/>
        <w:outlineLvl w:val="1"/>
        <w:rPr>
          <w:rFonts w:ascii="Times New Roman" w:eastAsiaTheme="minorHAnsi" w:hAnsi="Times New Roman" w:cs="Times New Roman"/>
          <w:sz w:val="24"/>
          <w:lang w:eastAsia="bg-BG"/>
        </w:rPr>
      </w:pPr>
      <w:r w:rsidRPr="004749F7">
        <w:rPr>
          <w:rFonts w:ascii="Times New Roman" w:eastAsiaTheme="minorHAnsi" w:hAnsi="Times New Roman" w:cs="Times New Roman"/>
          <w:sz w:val="24"/>
          <w:lang w:eastAsia="bg-BG"/>
        </w:rPr>
        <w:t>.........................................................………………………..................................................</w:t>
      </w:r>
    </w:p>
    <w:p w:rsidR="00092AE0" w:rsidRPr="004749F7" w:rsidRDefault="00092AE0" w:rsidP="00092AE0">
      <w:pPr>
        <w:jc w:val="center"/>
        <w:outlineLvl w:val="1"/>
        <w:rPr>
          <w:rFonts w:ascii="Times New Roman" w:eastAsiaTheme="minorHAnsi" w:hAnsi="Times New Roman" w:cs="Times New Roman"/>
          <w:i/>
          <w:iCs/>
          <w:sz w:val="24"/>
          <w:lang w:eastAsia="bg-BG"/>
        </w:rPr>
      </w:pPr>
      <w:r w:rsidRPr="004749F7">
        <w:rPr>
          <w:rFonts w:ascii="Times New Roman" w:eastAsiaTheme="minorHAnsi" w:hAnsi="Times New Roman" w:cs="Times New Roman"/>
          <w:i/>
          <w:iCs/>
          <w:sz w:val="24"/>
          <w:lang w:eastAsia="bg-BG"/>
        </w:rPr>
        <w:t>/ЕИК/БУЛСТАТ/ЕГН/(или друга идентифицираща информация в съответствие със законодателството на държавата, в която участникът е установен)/</w:t>
      </w:r>
    </w:p>
    <w:p w:rsidR="00981341" w:rsidRPr="004749F7" w:rsidRDefault="00981341" w:rsidP="00981341">
      <w:pPr>
        <w:widowControl w:val="0"/>
        <w:suppressAutoHyphens w:val="0"/>
        <w:jc w:val="center"/>
        <w:rPr>
          <w:rFonts w:ascii="Times New Roman" w:eastAsiaTheme="minorHAnsi" w:hAnsi="Times New Roman" w:cs="Times New Roman"/>
          <w:i/>
          <w:iCs/>
          <w:sz w:val="24"/>
          <w:lang w:eastAsia="bg-BG"/>
        </w:rPr>
      </w:pPr>
    </w:p>
    <w:p w:rsidR="00981341" w:rsidRPr="004749F7" w:rsidRDefault="00981341" w:rsidP="00981341">
      <w:pPr>
        <w:widowControl w:val="0"/>
        <w:suppressAutoHyphens w:val="0"/>
        <w:spacing w:before="120"/>
        <w:rPr>
          <w:rFonts w:ascii="Times New Roman" w:eastAsiaTheme="minorHAnsi" w:hAnsi="Times New Roman" w:cs="Times New Roman"/>
          <w:sz w:val="24"/>
          <w:lang w:eastAsia="bg-BG"/>
        </w:rPr>
      </w:pPr>
      <w:r w:rsidRPr="004749F7">
        <w:rPr>
          <w:rFonts w:ascii="Times New Roman" w:eastAsiaTheme="minorHAnsi" w:hAnsi="Times New Roman" w:cs="Times New Roman"/>
          <w:sz w:val="24"/>
          <w:lang w:eastAsia="bg-BG"/>
        </w:rPr>
        <w:t>представлявано от: ……………………………………….......................................................</w:t>
      </w:r>
    </w:p>
    <w:p w:rsidR="00981341" w:rsidRPr="004749F7" w:rsidRDefault="00981341" w:rsidP="00981341">
      <w:pPr>
        <w:widowControl w:val="0"/>
        <w:suppressAutoHyphens w:val="0"/>
        <w:jc w:val="center"/>
        <w:rPr>
          <w:rFonts w:ascii="Times New Roman" w:eastAsiaTheme="minorHAnsi" w:hAnsi="Times New Roman" w:cs="Times New Roman"/>
          <w:sz w:val="24"/>
          <w:lang w:eastAsia="bg-BG"/>
        </w:rPr>
      </w:pPr>
      <w:r w:rsidRPr="004749F7">
        <w:rPr>
          <w:rFonts w:ascii="Times New Roman" w:eastAsiaTheme="minorHAnsi" w:hAnsi="Times New Roman" w:cs="Times New Roman"/>
          <w:i/>
          <w:iCs/>
          <w:sz w:val="24"/>
          <w:lang w:eastAsia="bg-BG"/>
        </w:rPr>
        <w:t>/собствено, бащино и фамилно име/</w:t>
      </w:r>
    </w:p>
    <w:p w:rsidR="00981341" w:rsidRPr="004749F7" w:rsidRDefault="00981341" w:rsidP="00981341">
      <w:pPr>
        <w:widowControl w:val="0"/>
        <w:suppressAutoHyphens w:val="0"/>
        <w:rPr>
          <w:rFonts w:ascii="Times New Roman" w:eastAsiaTheme="minorHAnsi" w:hAnsi="Times New Roman" w:cs="Times New Roman"/>
          <w:sz w:val="24"/>
          <w:lang w:eastAsia="bg-BG"/>
        </w:rPr>
      </w:pPr>
      <w:r w:rsidRPr="004749F7">
        <w:rPr>
          <w:rFonts w:ascii="Times New Roman" w:eastAsiaTheme="minorHAnsi" w:hAnsi="Times New Roman" w:cs="Times New Roman"/>
          <w:sz w:val="24"/>
          <w:lang w:eastAsia="bg-BG"/>
        </w:rPr>
        <w:t>в качеството му на: …………………………………………………………...........................</w:t>
      </w:r>
    </w:p>
    <w:p w:rsidR="00981341" w:rsidRPr="004749F7" w:rsidRDefault="00981341" w:rsidP="00981341">
      <w:pPr>
        <w:widowControl w:val="0"/>
        <w:suppressAutoHyphens w:val="0"/>
        <w:jc w:val="center"/>
        <w:rPr>
          <w:rFonts w:ascii="Times New Roman" w:eastAsiaTheme="minorHAnsi" w:hAnsi="Times New Roman" w:cs="Times New Roman"/>
          <w:sz w:val="24"/>
          <w:lang w:eastAsia="bg-BG"/>
        </w:rPr>
      </w:pPr>
      <w:r w:rsidRPr="004749F7">
        <w:rPr>
          <w:rFonts w:ascii="Times New Roman" w:eastAsiaTheme="minorHAnsi" w:hAnsi="Times New Roman" w:cs="Times New Roman"/>
          <w:i/>
          <w:iCs/>
          <w:sz w:val="24"/>
          <w:lang w:eastAsia="bg-BG"/>
        </w:rPr>
        <w:t>/длъжност/</w:t>
      </w:r>
    </w:p>
    <w:p w:rsidR="00981341" w:rsidRPr="004749F7" w:rsidRDefault="00981341" w:rsidP="00981341">
      <w:pPr>
        <w:jc w:val="right"/>
        <w:outlineLvl w:val="1"/>
        <w:rPr>
          <w:rFonts w:ascii="Times New Roman" w:eastAsiaTheme="minorHAnsi" w:hAnsi="Times New Roman" w:cstheme="minorBidi"/>
          <w:b/>
          <w:sz w:val="24"/>
          <w:lang w:eastAsia="bg-BG"/>
        </w:rPr>
      </w:pPr>
    </w:p>
    <w:p w:rsidR="00981341" w:rsidRPr="004749F7" w:rsidRDefault="00981341" w:rsidP="00981341">
      <w:pPr>
        <w:jc w:val="right"/>
        <w:outlineLvl w:val="1"/>
        <w:rPr>
          <w:rFonts w:ascii="Times New Roman" w:eastAsiaTheme="minorHAnsi" w:hAnsi="Times New Roman" w:cstheme="minorBidi"/>
          <w:b/>
          <w:sz w:val="24"/>
          <w:lang w:eastAsia="bg-BG"/>
        </w:rPr>
      </w:pPr>
    </w:p>
    <w:p w:rsidR="00981341" w:rsidRPr="004749F7" w:rsidRDefault="00981341" w:rsidP="00981341">
      <w:pPr>
        <w:jc w:val="center"/>
        <w:outlineLvl w:val="1"/>
        <w:rPr>
          <w:rFonts w:ascii="Times New Roman" w:eastAsiaTheme="minorHAnsi" w:hAnsi="Times New Roman" w:cstheme="minorBidi"/>
          <w:b/>
          <w:sz w:val="24"/>
          <w:lang w:eastAsia="bg-BG"/>
        </w:rPr>
      </w:pPr>
      <w:r w:rsidRPr="004749F7">
        <w:rPr>
          <w:rFonts w:ascii="Times New Roman" w:eastAsiaTheme="minorHAnsi" w:hAnsi="Times New Roman" w:cstheme="minorBidi"/>
          <w:b/>
          <w:sz w:val="24"/>
          <w:lang w:eastAsia="bg-BG"/>
        </w:rPr>
        <w:t>ДЕКЛАРИРАМ, ЧЕ:</w:t>
      </w:r>
    </w:p>
    <w:p w:rsidR="00981341" w:rsidRPr="004749F7" w:rsidRDefault="00981341" w:rsidP="00981341">
      <w:pPr>
        <w:jc w:val="center"/>
        <w:outlineLvl w:val="1"/>
        <w:rPr>
          <w:rFonts w:ascii="Times New Roman" w:eastAsiaTheme="minorHAnsi" w:hAnsi="Times New Roman" w:cstheme="minorBidi"/>
          <w:b/>
          <w:sz w:val="24"/>
          <w:lang w:eastAsia="bg-BG"/>
        </w:rPr>
      </w:pPr>
    </w:p>
    <w:p w:rsidR="00981341" w:rsidRPr="004749F7" w:rsidRDefault="00981341" w:rsidP="00981341">
      <w:pPr>
        <w:numPr>
          <w:ilvl w:val="1"/>
          <w:numId w:val="3"/>
        </w:numPr>
        <w:tabs>
          <w:tab w:val="left" w:pos="851"/>
        </w:tabs>
        <w:ind w:left="0" w:firstLine="567"/>
        <w:contextualSpacing/>
        <w:jc w:val="both"/>
        <w:outlineLvl w:val="1"/>
        <w:rPr>
          <w:rFonts w:ascii="Times New Roman" w:eastAsiaTheme="minorHAnsi" w:hAnsi="Times New Roman" w:cstheme="minorBidi"/>
          <w:b/>
          <w:sz w:val="24"/>
          <w:lang w:eastAsia="bg-BG"/>
        </w:rPr>
      </w:pPr>
      <w:r w:rsidRPr="004749F7">
        <w:rPr>
          <w:rFonts w:ascii="Times New Roman" w:eastAsiaTheme="minorHAnsi" w:hAnsi="Times New Roman" w:cstheme="minorBidi"/>
          <w:b/>
          <w:sz w:val="24"/>
          <w:lang w:eastAsia="bg-BG"/>
        </w:rPr>
        <w:t xml:space="preserve">Отговарям на изискванията за </w:t>
      </w:r>
      <w:r w:rsidR="00BF2C77" w:rsidRPr="004749F7">
        <w:rPr>
          <w:rFonts w:ascii="Times New Roman" w:eastAsiaTheme="minorHAnsi" w:hAnsi="Times New Roman" w:cstheme="minorBidi"/>
          <w:b/>
          <w:sz w:val="24"/>
          <w:lang w:eastAsia="bg-BG"/>
        </w:rPr>
        <w:t>годност/правоспособност за извършване на професионална дейност</w:t>
      </w:r>
      <w:r w:rsidRPr="004749F7">
        <w:rPr>
          <w:rFonts w:ascii="Times New Roman" w:eastAsiaTheme="minorHAnsi" w:hAnsi="Times New Roman" w:cstheme="minorBidi"/>
          <w:b/>
          <w:sz w:val="24"/>
          <w:lang w:eastAsia="bg-BG"/>
        </w:rPr>
        <w:t>, а именно:</w:t>
      </w:r>
    </w:p>
    <w:p w:rsidR="00981341" w:rsidRPr="004749F7" w:rsidRDefault="00981341" w:rsidP="00981341">
      <w:pPr>
        <w:jc w:val="right"/>
        <w:outlineLvl w:val="1"/>
        <w:rPr>
          <w:rFonts w:ascii="Times New Roman" w:eastAsiaTheme="minorHAnsi" w:hAnsi="Times New Roman" w:cstheme="minorBidi"/>
          <w:b/>
          <w:sz w:val="24"/>
          <w:lang w:eastAsia="bg-BG"/>
        </w:rPr>
      </w:pPr>
    </w:p>
    <w:p w:rsidR="00BF2C77" w:rsidRPr="004749F7" w:rsidRDefault="00BF2C77" w:rsidP="00BF2C77">
      <w:pPr>
        <w:pStyle w:val="ListParagraph"/>
        <w:tabs>
          <w:tab w:val="left" w:pos="993"/>
        </w:tabs>
        <w:ind w:left="0"/>
        <w:jc w:val="both"/>
        <w:rPr>
          <w:rFonts w:ascii="Times New Roman" w:hAnsi="Times New Roman"/>
          <w:sz w:val="24"/>
        </w:rPr>
      </w:pPr>
      <w:r w:rsidRPr="004749F7">
        <w:rPr>
          <w:rFonts w:ascii="Times New Roman" w:hAnsi="Times New Roman" w:cs="Times New Roman"/>
          <w:sz w:val="24"/>
        </w:rPr>
        <w:tab/>
      </w:r>
      <w:r w:rsidR="00981341" w:rsidRPr="004749F7">
        <w:rPr>
          <w:rFonts w:ascii="Times New Roman" w:hAnsi="Times New Roman" w:cs="Times New Roman"/>
          <w:sz w:val="24"/>
        </w:rPr>
        <w:t>Представляваният от мен участник притежава</w:t>
      </w:r>
      <w:r w:rsidRPr="004749F7">
        <w:rPr>
          <w:rFonts w:ascii="Times New Roman" w:hAnsi="Times New Roman" w:cs="Times New Roman"/>
          <w:sz w:val="24"/>
        </w:rPr>
        <w:t xml:space="preserve"> </w:t>
      </w:r>
      <w:r w:rsidRPr="004749F7">
        <w:rPr>
          <w:rFonts w:ascii="Times New Roman" w:hAnsi="Times New Roman"/>
          <w:i/>
          <w:sz w:val="24"/>
        </w:rPr>
        <w:t>валиден/и лиценз/и и/или валидно разрешение/я или друг/и документ/</w:t>
      </w:r>
      <w:r w:rsidRPr="004749F7">
        <w:rPr>
          <w:rFonts w:ascii="Times New Roman" w:hAnsi="Times New Roman"/>
          <w:sz w:val="24"/>
        </w:rPr>
        <w:t xml:space="preserve">и за извършване на застрахователна дейност, издаден/и от компетентния орган и валиден към момента на подаване на офертата. </w:t>
      </w:r>
      <w:r w:rsidRPr="004749F7">
        <w:rPr>
          <w:rFonts w:ascii="Times New Roman" w:hAnsi="Times New Roman"/>
          <w:i/>
          <w:sz w:val="24"/>
        </w:rPr>
        <w:t>Лицензът/разрешението, съответно друг аналогичен документ</w:t>
      </w:r>
      <w:r w:rsidRPr="004749F7">
        <w:rPr>
          <w:rFonts w:ascii="Times New Roman" w:hAnsi="Times New Roman"/>
          <w:sz w:val="24"/>
        </w:rPr>
        <w:t>, ще бъде поддържан  валиден/о за целия срок на договора.</w:t>
      </w:r>
    </w:p>
    <w:p w:rsidR="00981341" w:rsidRPr="004749F7" w:rsidRDefault="00981341" w:rsidP="00981341">
      <w:pPr>
        <w:ind w:firstLine="567"/>
        <w:jc w:val="both"/>
        <w:rPr>
          <w:rFonts w:ascii="Times New Roman" w:eastAsiaTheme="minorHAnsi" w:hAnsi="Times New Roman" w:cs="Times New Roman"/>
          <w:sz w:val="24"/>
          <w:lang w:eastAsia="en-US"/>
        </w:rPr>
      </w:pPr>
    </w:p>
    <w:p w:rsidR="00981341" w:rsidRPr="004749F7" w:rsidRDefault="00981341" w:rsidP="00981341">
      <w:pPr>
        <w:numPr>
          <w:ilvl w:val="1"/>
          <w:numId w:val="3"/>
        </w:numPr>
        <w:tabs>
          <w:tab w:val="left" w:pos="851"/>
        </w:tabs>
        <w:ind w:left="0" w:firstLine="567"/>
        <w:contextualSpacing/>
        <w:jc w:val="both"/>
        <w:outlineLvl w:val="1"/>
        <w:rPr>
          <w:rFonts w:ascii="Times New Roman" w:eastAsiaTheme="minorHAnsi" w:hAnsi="Times New Roman" w:cstheme="minorBidi"/>
          <w:b/>
          <w:sz w:val="24"/>
          <w:u w:val="single"/>
          <w:lang w:eastAsia="en-US"/>
        </w:rPr>
      </w:pPr>
      <w:r w:rsidRPr="004749F7">
        <w:rPr>
          <w:rFonts w:ascii="Times New Roman" w:eastAsiaTheme="minorHAnsi" w:hAnsi="Times New Roman" w:cs="Times New Roman"/>
          <w:sz w:val="24"/>
          <w:lang w:eastAsia="en-US"/>
        </w:rPr>
        <w:t xml:space="preserve">В случай, че бъда избран за изпълнител, за доказване на изискването ще представя </w:t>
      </w:r>
      <w:r w:rsidR="00BF2C77" w:rsidRPr="004749F7">
        <w:rPr>
          <w:rFonts w:ascii="Times New Roman" w:hAnsi="Times New Roman"/>
          <w:i/>
          <w:sz w:val="24"/>
        </w:rPr>
        <w:t>валиден/и лиценз/и и/или валидно разрешение/я или друг/и документ/и</w:t>
      </w:r>
      <w:r w:rsidR="00BF2C77" w:rsidRPr="004749F7">
        <w:rPr>
          <w:rFonts w:ascii="Times New Roman" w:hAnsi="Times New Roman"/>
          <w:sz w:val="24"/>
        </w:rPr>
        <w:t xml:space="preserve"> за извършване на застрахователна дейност, издаден/и от компетентния орган и валиден към момента на подаване на офертата</w:t>
      </w:r>
      <w:r w:rsidRPr="004749F7">
        <w:rPr>
          <w:rFonts w:ascii="Times New Roman" w:hAnsi="Times New Roman" w:cstheme="minorBidi"/>
          <w:sz w:val="24"/>
          <w:lang w:eastAsia="bg-BG"/>
        </w:rPr>
        <w:t xml:space="preserve">. </w:t>
      </w:r>
      <w:r w:rsidR="008F6FD1" w:rsidRPr="004749F7">
        <w:rPr>
          <w:rFonts w:ascii="Times New Roman" w:hAnsi="Times New Roman" w:cstheme="minorBidi"/>
          <w:sz w:val="24"/>
          <w:lang w:eastAsia="bg-BG"/>
        </w:rPr>
        <w:t>Документът няма да бъде представян при наличие на някоя от хипотезите на чл. 112, ал. 9 от ЗОП.</w:t>
      </w:r>
    </w:p>
    <w:p w:rsidR="00981341" w:rsidRPr="004749F7" w:rsidRDefault="00981341" w:rsidP="00981341">
      <w:pPr>
        <w:numPr>
          <w:ilvl w:val="1"/>
          <w:numId w:val="3"/>
        </w:numPr>
        <w:tabs>
          <w:tab w:val="left" w:pos="851"/>
        </w:tabs>
        <w:ind w:left="0" w:firstLine="567"/>
        <w:contextualSpacing/>
        <w:jc w:val="both"/>
        <w:outlineLvl w:val="1"/>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Ако съответният документ е на разположение в електронен формат, моля, посочете: уеб адрес, орган или служба издаващи документа, точно позоваване на документа:</w:t>
      </w:r>
    </w:p>
    <w:p w:rsidR="00981341" w:rsidRPr="004749F7" w:rsidRDefault="00981341" w:rsidP="00981341">
      <w:pPr>
        <w:tabs>
          <w:tab w:val="left" w:pos="851"/>
        </w:tabs>
        <w:jc w:val="both"/>
        <w:outlineLvl w:val="1"/>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w:t>
      </w:r>
    </w:p>
    <w:p w:rsidR="00981341" w:rsidRPr="004749F7" w:rsidRDefault="00981341" w:rsidP="00981341">
      <w:pPr>
        <w:jc w:val="both"/>
        <w:outlineLvl w:val="1"/>
        <w:rPr>
          <w:rFonts w:ascii="Times New Roman" w:eastAsiaTheme="minorHAnsi" w:hAnsi="Times New Roman" w:cstheme="minorBidi"/>
          <w:b/>
          <w:sz w:val="24"/>
          <w:lang w:eastAsia="bg-BG"/>
        </w:rPr>
      </w:pPr>
    </w:p>
    <w:p w:rsidR="00981341" w:rsidRPr="004749F7" w:rsidRDefault="00981341" w:rsidP="00981341">
      <w:pPr>
        <w:jc w:val="both"/>
        <w:rPr>
          <w:rFonts w:ascii="Times New Roman" w:eastAsiaTheme="minorHAnsi" w:hAnsi="Times New Roman" w:cs="Times New Roman"/>
          <w:sz w:val="24"/>
          <w:lang w:eastAsia="en-US"/>
        </w:rPr>
      </w:pPr>
      <w:r w:rsidRPr="004749F7">
        <w:rPr>
          <w:rFonts w:ascii="Times New Roman" w:eastAsiaTheme="minorHAnsi" w:hAnsi="Times New Roman" w:cs="Times New Roman"/>
          <w:b/>
          <w:i/>
          <w:sz w:val="24"/>
          <w:lang w:eastAsia="en-US"/>
        </w:rPr>
        <w:t xml:space="preserve">Забележка: </w:t>
      </w:r>
      <w:r w:rsidRPr="004749F7">
        <w:rPr>
          <w:rFonts w:ascii="Times New Roman" w:eastAsiaTheme="minorHAnsi" w:hAnsi="Times New Roman" w:cs="Times New Roman"/>
          <w:sz w:val="24"/>
          <w:lang w:eastAsia="en-US"/>
        </w:rPr>
        <w:t>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 За тях следва да не са налице основанията за отстраняване.</w:t>
      </w:r>
      <w:r w:rsidRPr="004749F7">
        <w:rPr>
          <w:rFonts w:ascii="Times New Roman" w:eastAsiaTheme="minorHAnsi" w:hAnsi="Times New Roman" w:cs="Times New Roman"/>
          <w:sz w:val="24"/>
          <w:lang w:eastAsia="en-US"/>
        </w:rPr>
        <w:tab/>
      </w:r>
      <w:r w:rsidRPr="004749F7">
        <w:rPr>
          <w:rFonts w:ascii="Times New Roman" w:eastAsiaTheme="minorHAnsi" w:hAnsi="Times New Roman" w:cs="Times New Roman"/>
          <w:sz w:val="24"/>
          <w:lang w:eastAsia="en-US"/>
        </w:rPr>
        <w:tab/>
      </w:r>
    </w:p>
    <w:p w:rsidR="00981341" w:rsidRPr="004749F7" w:rsidRDefault="00981341" w:rsidP="00981341">
      <w:pPr>
        <w:jc w:val="both"/>
        <w:rPr>
          <w:rFonts w:ascii="Times New Roman" w:eastAsiaTheme="minorHAnsi" w:hAnsi="Times New Roman" w:cs="Times New Roman"/>
          <w:sz w:val="24"/>
          <w:lang w:eastAsia="en-US"/>
        </w:rPr>
      </w:pPr>
      <w:r w:rsidRPr="004749F7">
        <w:rPr>
          <w:rFonts w:ascii="Times New Roman" w:eastAsiaTheme="minorHAnsi" w:hAnsi="Times New Roman" w:cs="Times New Roman"/>
          <w:sz w:val="24"/>
          <w:lang w:eastAsia="en-US"/>
        </w:rPr>
        <w:t>Известна ми е отговорността по чл. 313 от Наказателния кодекс за неверни данни.</w:t>
      </w:r>
    </w:p>
    <w:p w:rsidR="00981341" w:rsidRPr="004749F7" w:rsidRDefault="00981341" w:rsidP="00981341">
      <w:pPr>
        <w:jc w:val="both"/>
        <w:rPr>
          <w:rFonts w:ascii="Times New Roman" w:eastAsiaTheme="minorHAnsi" w:hAnsi="Times New Roman" w:cs="Times New Roman"/>
          <w:sz w:val="24"/>
          <w:lang w:eastAsia="en-US"/>
        </w:rPr>
      </w:pPr>
    </w:p>
    <w:p w:rsidR="00981341" w:rsidRPr="004749F7" w:rsidRDefault="00981341" w:rsidP="00981341">
      <w:pPr>
        <w:rPr>
          <w:rFonts w:ascii="Times New Roman" w:eastAsiaTheme="minorHAnsi" w:hAnsi="Times New Roman" w:cs="Times New Roman"/>
          <w:b/>
          <w:i/>
          <w:iCs/>
          <w:sz w:val="24"/>
          <w:lang w:eastAsia="en-US"/>
        </w:rPr>
      </w:pPr>
      <w:r w:rsidRPr="004749F7">
        <w:rPr>
          <w:rFonts w:ascii="Times New Roman" w:eastAsiaTheme="minorHAnsi" w:hAnsi="Times New Roman" w:cs="Times New Roman"/>
          <w:b/>
          <w:i/>
          <w:iCs/>
          <w:sz w:val="24"/>
          <w:lang w:eastAsia="en-US"/>
        </w:rPr>
        <w:t>.....................................</w:t>
      </w:r>
      <w:r w:rsidRPr="004749F7">
        <w:rPr>
          <w:rFonts w:ascii="Times New Roman" w:eastAsiaTheme="minorHAnsi" w:hAnsi="Times New Roman" w:cs="Times New Roman"/>
          <w:b/>
          <w:i/>
          <w:iCs/>
          <w:sz w:val="24"/>
          <w:lang w:eastAsia="en-US"/>
        </w:rPr>
        <w:tab/>
      </w:r>
      <w:r w:rsidRPr="004749F7">
        <w:rPr>
          <w:rFonts w:ascii="Times New Roman" w:eastAsiaTheme="minorHAnsi" w:hAnsi="Times New Roman" w:cs="Times New Roman"/>
          <w:b/>
          <w:i/>
          <w:iCs/>
          <w:sz w:val="24"/>
          <w:lang w:eastAsia="en-US"/>
        </w:rPr>
        <w:tab/>
      </w:r>
      <w:r w:rsidRPr="004749F7">
        <w:rPr>
          <w:rFonts w:ascii="Times New Roman" w:eastAsiaTheme="minorHAnsi" w:hAnsi="Times New Roman" w:cs="Times New Roman"/>
          <w:b/>
          <w:i/>
          <w:iCs/>
          <w:sz w:val="24"/>
          <w:lang w:eastAsia="en-US"/>
        </w:rPr>
        <w:tab/>
      </w:r>
      <w:r w:rsidRPr="004749F7">
        <w:rPr>
          <w:rFonts w:ascii="Times New Roman" w:eastAsiaTheme="minorHAnsi" w:hAnsi="Times New Roman" w:cs="Times New Roman"/>
          <w:b/>
          <w:i/>
          <w:iCs/>
          <w:sz w:val="24"/>
          <w:lang w:eastAsia="en-US"/>
        </w:rPr>
        <w:tab/>
        <w:t>....................................................................</w:t>
      </w:r>
    </w:p>
    <w:p w:rsidR="00981341" w:rsidRPr="004749F7" w:rsidRDefault="00981341" w:rsidP="00981341">
      <w:pPr>
        <w:rPr>
          <w:rFonts w:ascii="Times New Roman" w:eastAsiaTheme="minorHAnsi" w:hAnsi="Times New Roman" w:cs="Times New Roman"/>
          <w:b/>
          <w:i/>
          <w:iCs/>
          <w:sz w:val="24"/>
          <w:lang w:eastAsia="en-US"/>
        </w:rPr>
      </w:pPr>
      <w:r w:rsidRPr="004749F7">
        <w:rPr>
          <w:rFonts w:ascii="Times New Roman" w:eastAsiaTheme="minorHAnsi" w:hAnsi="Times New Roman" w:cs="Times New Roman"/>
          <w:b/>
          <w:i/>
          <w:iCs/>
          <w:sz w:val="24"/>
          <w:lang w:eastAsia="en-US"/>
        </w:rPr>
        <w:t>Дата на подписване</w:t>
      </w:r>
      <w:r w:rsidRPr="004749F7">
        <w:rPr>
          <w:rFonts w:ascii="Times New Roman" w:eastAsiaTheme="minorHAnsi" w:hAnsi="Times New Roman" w:cs="Times New Roman"/>
          <w:b/>
          <w:i/>
          <w:iCs/>
          <w:sz w:val="24"/>
          <w:lang w:eastAsia="en-US"/>
        </w:rPr>
        <w:tab/>
      </w:r>
      <w:r w:rsidRPr="004749F7">
        <w:rPr>
          <w:rFonts w:ascii="Times New Roman" w:eastAsiaTheme="minorHAnsi" w:hAnsi="Times New Roman" w:cs="Times New Roman"/>
          <w:b/>
          <w:i/>
          <w:iCs/>
          <w:sz w:val="24"/>
          <w:lang w:eastAsia="en-US"/>
        </w:rPr>
        <w:tab/>
      </w:r>
      <w:r w:rsidRPr="004749F7">
        <w:rPr>
          <w:rFonts w:ascii="Times New Roman" w:eastAsiaTheme="minorHAnsi" w:hAnsi="Times New Roman" w:cs="Times New Roman"/>
          <w:b/>
          <w:i/>
          <w:iCs/>
          <w:sz w:val="24"/>
          <w:lang w:eastAsia="en-US"/>
        </w:rPr>
        <w:tab/>
        <w:t xml:space="preserve">           Декларатор/и: име, фамилия и подпис</w:t>
      </w:r>
    </w:p>
    <w:p w:rsidR="00DF5318" w:rsidRPr="004749F7" w:rsidRDefault="00DF5318" w:rsidP="00380448">
      <w:pPr>
        <w:jc w:val="center"/>
        <w:rPr>
          <w:rFonts w:ascii="Times New Roman" w:hAnsi="Times New Roman" w:cs="Times New Roman"/>
          <w:b/>
          <w:i/>
          <w:sz w:val="24"/>
        </w:rPr>
      </w:pPr>
    </w:p>
    <w:p w:rsidR="00981341" w:rsidRPr="004749F7" w:rsidRDefault="00981341" w:rsidP="00A07CB0">
      <w:pPr>
        <w:rPr>
          <w:rFonts w:ascii="Times New Roman" w:hAnsi="Times New Roman" w:cs="Times New Roman"/>
          <w:b/>
          <w:i/>
          <w:sz w:val="24"/>
        </w:rPr>
      </w:pPr>
    </w:p>
    <w:p w:rsidR="00D620BB" w:rsidRDefault="00D620BB">
      <w:pPr>
        <w:suppressAutoHyphens w:val="0"/>
        <w:spacing w:after="200" w:line="276" w:lineRule="auto"/>
        <w:rPr>
          <w:rFonts w:ascii="Times New Roman" w:hAnsi="Times New Roman"/>
          <w:b/>
          <w:sz w:val="24"/>
          <w:lang w:eastAsia="bg-BG"/>
        </w:rPr>
      </w:pPr>
      <w:r>
        <w:rPr>
          <w:rFonts w:ascii="Times New Roman" w:hAnsi="Times New Roman"/>
          <w:b/>
          <w:sz w:val="24"/>
          <w:lang w:eastAsia="bg-BG"/>
        </w:rPr>
        <w:br w:type="page"/>
      </w:r>
    </w:p>
    <w:p w:rsidR="00D25420" w:rsidRPr="004749F7" w:rsidRDefault="00D25420" w:rsidP="00380448">
      <w:pPr>
        <w:jc w:val="right"/>
        <w:rPr>
          <w:rFonts w:ascii="Times New Roman" w:hAnsi="Times New Roman"/>
          <w:b/>
          <w:sz w:val="24"/>
          <w:lang w:eastAsia="bg-BG"/>
        </w:rPr>
      </w:pPr>
      <w:r w:rsidRPr="004749F7">
        <w:rPr>
          <w:rFonts w:ascii="Times New Roman" w:hAnsi="Times New Roman"/>
          <w:b/>
          <w:sz w:val="24"/>
          <w:lang w:eastAsia="bg-BG"/>
        </w:rPr>
        <w:t>към обява за обществена поръчка</w:t>
      </w:r>
    </w:p>
    <w:p w:rsidR="00D25420" w:rsidRPr="004749F7" w:rsidRDefault="00D25420" w:rsidP="00380448">
      <w:pPr>
        <w:jc w:val="right"/>
        <w:outlineLvl w:val="1"/>
        <w:rPr>
          <w:rFonts w:ascii="Times New Roman" w:hAnsi="Times New Roman"/>
          <w:b/>
          <w:sz w:val="24"/>
          <w:lang w:eastAsia="bg-BG"/>
        </w:rPr>
      </w:pPr>
    </w:p>
    <w:p w:rsidR="00D25420" w:rsidRPr="004749F7" w:rsidRDefault="00D25420" w:rsidP="00380448">
      <w:pPr>
        <w:jc w:val="right"/>
        <w:outlineLvl w:val="1"/>
        <w:rPr>
          <w:rFonts w:ascii="Times New Roman" w:hAnsi="Times New Roman"/>
          <w:b/>
          <w:sz w:val="24"/>
          <w:lang w:eastAsia="bg-BG"/>
        </w:rPr>
      </w:pPr>
      <w:r w:rsidRPr="004749F7">
        <w:rPr>
          <w:rFonts w:ascii="Times New Roman" w:hAnsi="Times New Roman"/>
          <w:b/>
          <w:sz w:val="24"/>
          <w:lang w:eastAsia="bg-BG"/>
        </w:rPr>
        <w:t>ОБРАЗЕЦ</w:t>
      </w:r>
    </w:p>
    <w:p w:rsidR="00D25420" w:rsidRPr="004749F7" w:rsidRDefault="00D25420" w:rsidP="00380448">
      <w:pPr>
        <w:jc w:val="center"/>
        <w:outlineLvl w:val="1"/>
        <w:rPr>
          <w:rFonts w:ascii="Times New Roman" w:hAnsi="Times New Roman"/>
          <w:b/>
          <w:sz w:val="24"/>
          <w:lang w:eastAsia="bg-BG"/>
        </w:rPr>
      </w:pPr>
    </w:p>
    <w:p w:rsidR="00E25F6E" w:rsidRPr="004749F7" w:rsidRDefault="00E25F6E" w:rsidP="00E25F6E">
      <w:pPr>
        <w:jc w:val="center"/>
        <w:outlineLvl w:val="1"/>
        <w:rPr>
          <w:rFonts w:ascii="Times New Roman" w:eastAsiaTheme="minorHAnsi" w:hAnsi="Times New Roman" w:cstheme="minorBidi"/>
          <w:b/>
          <w:sz w:val="24"/>
          <w:lang w:eastAsia="bg-BG"/>
        </w:rPr>
      </w:pPr>
      <w:r w:rsidRPr="004749F7">
        <w:rPr>
          <w:rFonts w:ascii="Times New Roman" w:eastAsiaTheme="minorHAnsi" w:hAnsi="Times New Roman" w:cstheme="minorBidi"/>
          <w:b/>
          <w:sz w:val="24"/>
          <w:lang w:eastAsia="bg-BG"/>
        </w:rPr>
        <w:t xml:space="preserve">Д Е К Л А Р А Ц И Я </w:t>
      </w:r>
    </w:p>
    <w:p w:rsidR="00E25F6E" w:rsidRPr="004749F7" w:rsidRDefault="00E25F6E" w:rsidP="00E25F6E">
      <w:pPr>
        <w:jc w:val="center"/>
        <w:outlineLvl w:val="1"/>
        <w:rPr>
          <w:rFonts w:ascii="Times New Roman" w:eastAsiaTheme="minorHAnsi" w:hAnsi="Times New Roman" w:cstheme="minorBidi"/>
          <w:sz w:val="24"/>
          <w:lang w:eastAsia="bg-BG"/>
        </w:rPr>
      </w:pPr>
      <w:r w:rsidRPr="004749F7">
        <w:rPr>
          <w:rFonts w:ascii="Times New Roman" w:eastAsiaTheme="minorHAnsi" w:hAnsi="Times New Roman" w:cstheme="minorBidi"/>
          <w:sz w:val="24"/>
          <w:lang w:eastAsia="bg-BG"/>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rsidR="00E25F6E" w:rsidRPr="004749F7" w:rsidRDefault="00E25F6E" w:rsidP="00E25F6E">
      <w:pPr>
        <w:jc w:val="center"/>
        <w:rPr>
          <w:rFonts w:ascii="Times New Roman" w:eastAsiaTheme="minorHAnsi" w:hAnsi="Times New Roman" w:cstheme="minorBidi"/>
          <w:sz w:val="24"/>
          <w:lang w:eastAsia="en-US"/>
        </w:rPr>
      </w:pPr>
    </w:p>
    <w:p w:rsidR="00E25F6E" w:rsidRPr="004749F7" w:rsidRDefault="00E25F6E" w:rsidP="00E25F6E">
      <w:pPr>
        <w:jc w:val="both"/>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 xml:space="preserve">Долуподписаният/ата .........…................................................................................................., </w:t>
      </w:r>
    </w:p>
    <w:p w:rsidR="00E25F6E" w:rsidRPr="004749F7" w:rsidRDefault="00E25F6E" w:rsidP="00E25F6E">
      <w:pPr>
        <w:jc w:val="both"/>
        <w:rPr>
          <w:rFonts w:ascii="Times New Roman" w:eastAsiaTheme="minorHAnsi" w:hAnsi="Times New Roman" w:cstheme="minorBidi"/>
          <w:i/>
          <w:sz w:val="24"/>
          <w:lang w:eastAsia="en-US"/>
        </w:rPr>
      </w:pPr>
      <w:r w:rsidRPr="004749F7">
        <w:rPr>
          <w:rFonts w:ascii="Times New Roman" w:eastAsiaTheme="minorHAnsi" w:hAnsi="Times New Roman" w:cstheme="minorBidi"/>
          <w:sz w:val="24"/>
          <w:lang w:eastAsia="en-US"/>
        </w:rPr>
        <w:tab/>
      </w:r>
      <w:r w:rsidRPr="004749F7">
        <w:rPr>
          <w:rFonts w:ascii="Times New Roman" w:eastAsiaTheme="minorHAnsi" w:hAnsi="Times New Roman" w:cstheme="minorBidi"/>
          <w:sz w:val="24"/>
          <w:lang w:eastAsia="en-US"/>
        </w:rPr>
        <w:tab/>
      </w:r>
      <w:r w:rsidRPr="004749F7">
        <w:rPr>
          <w:rFonts w:ascii="Times New Roman" w:eastAsiaTheme="minorHAnsi" w:hAnsi="Times New Roman" w:cstheme="minorBidi"/>
          <w:sz w:val="24"/>
          <w:lang w:eastAsia="en-US"/>
        </w:rPr>
        <w:tab/>
      </w:r>
      <w:r w:rsidRPr="004749F7">
        <w:rPr>
          <w:rFonts w:ascii="Times New Roman" w:eastAsiaTheme="minorHAnsi" w:hAnsi="Times New Roman" w:cstheme="minorBidi"/>
          <w:sz w:val="24"/>
          <w:lang w:eastAsia="en-US"/>
        </w:rPr>
        <w:tab/>
      </w:r>
      <w:r w:rsidRPr="004749F7">
        <w:rPr>
          <w:rFonts w:ascii="Times New Roman" w:eastAsiaTheme="minorHAnsi" w:hAnsi="Times New Roman" w:cstheme="minorBidi"/>
          <w:i/>
          <w:sz w:val="24"/>
          <w:lang w:eastAsia="en-US"/>
        </w:rPr>
        <w:t>(</w:t>
      </w:r>
      <w:r w:rsidRPr="004749F7">
        <w:rPr>
          <w:rFonts w:ascii="Times New Roman" w:eastAsiaTheme="minorHAnsi" w:hAnsi="Times New Roman" w:cstheme="minorBidi"/>
          <w:i/>
          <w:iCs/>
          <w:sz w:val="24"/>
          <w:lang w:eastAsia="en-US"/>
        </w:rPr>
        <w:t>собствено, бащино и фамилно име</w:t>
      </w:r>
      <w:r w:rsidRPr="004749F7">
        <w:rPr>
          <w:rFonts w:ascii="Times New Roman" w:eastAsiaTheme="minorHAnsi" w:hAnsi="Times New Roman" w:cstheme="minorBidi"/>
          <w:i/>
          <w:sz w:val="24"/>
          <w:lang w:eastAsia="en-US"/>
        </w:rPr>
        <w:t>)</w:t>
      </w:r>
    </w:p>
    <w:p w:rsidR="00E25F6E" w:rsidRPr="004749F7" w:rsidRDefault="00E25F6E" w:rsidP="00E25F6E">
      <w:pPr>
        <w:jc w:val="both"/>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с ЕГН/ЛНЧ/официален личен идентификационен номер или друг уникален елемент за</w:t>
      </w:r>
    </w:p>
    <w:p w:rsidR="00E25F6E" w:rsidRPr="004749F7" w:rsidRDefault="00E25F6E" w:rsidP="00E25F6E">
      <w:pPr>
        <w:jc w:val="both"/>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 xml:space="preserve">установяване на самоличността .............................., </w:t>
      </w:r>
    </w:p>
    <w:p w:rsidR="00E25F6E" w:rsidRPr="004749F7" w:rsidRDefault="00E25F6E" w:rsidP="00E25F6E">
      <w:pPr>
        <w:jc w:val="both"/>
        <w:rPr>
          <w:rFonts w:ascii="Times New Roman" w:eastAsiaTheme="minorHAnsi" w:hAnsi="Times New Roman" w:cstheme="minorBidi"/>
          <w:sz w:val="24"/>
          <w:lang w:eastAsia="en-US"/>
        </w:rPr>
      </w:pPr>
      <w:r w:rsidRPr="004749F7">
        <w:rPr>
          <w:rFonts w:ascii="Times New Roman" w:eastAsiaTheme="minorHAnsi" w:hAnsi="Times New Roman" w:cstheme="minorBidi"/>
          <w:sz w:val="24"/>
          <w:lang w:eastAsia="en-US"/>
        </w:rPr>
        <w:t>в качеството си на .............................................................. (</w:t>
      </w:r>
      <w:r w:rsidRPr="004749F7">
        <w:rPr>
          <w:rFonts w:ascii="Times New Roman" w:eastAsiaTheme="minorHAnsi" w:hAnsi="Times New Roman" w:cstheme="minorBidi"/>
          <w:i/>
          <w:sz w:val="24"/>
          <w:lang w:eastAsia="en-US"/>
        </w:rPr>
        <w:t>длъжност или друго качество</w:t>
      </w:r>
      <w:r w:rsidRPr="004749F7">
        <w:rPr>
          <w:rFonts w:ascii="Times New Roman" w:eastAsiaTheme="minorHAnsi" w:hAnsi="Times New Roman" w:cstheme="minorBidi"/>
          <w:sz w:val="24"/>
          <w:lang w:eastAsia="en-US"/>
        </w:rPr>
        <w:t>) на ............................................................................................. (</w:t>
      </w:r>
      <w:r w:rsidRPr="004749F7">
        <w:rPr>
          <w:rFonts w:ascii="Times New Roman" w:eastAsiaTheme="minorHAnsi" w:hAnsi="Times New Roman" w:cstheme="minorBidi"/>
          <w:i/>
          <w:iCs/>
          <w:sz w:val="24"/>
          <w:lang w:eastAsia="en-US"/>
        </w:rPr>
        <w:t>наименование на участника</w:t>
      </w:r>
      <w:r w:rsidRPr="004749F7">
        <w:rPr>
          <w:rFonts w:ascii="Times New Roman" w:eastAsiaTheme="minorHAnsi" w:hAnsi="Times New Roman" w:cstheme="minorBidi"/>
          <w:sz w:val="24"/>
          <w:lang w:eastAsia="en-US"/>
        </w:rPr>
        <w:t>),</w:t>
      </w:r>
    </w:p>
    <w:p w:rsidR="00E25F6E" w:rsidRPr="004749F7" w:rsidRDefault="00E25F6E" w:rsidP="00E25F6E">
      <w:pPr>
        <w:rPr>
          <w:rFonts w:ascii="Times New Roman" w:eastAsiaTheme="minorHAnsi" w:hAnsi="Times New Roman" w:cstheme="minorBidi"/>
          <w:b/>
          <w:sz w:val="24"/>
          <w:lang w:eastAsia="en-US"/>
        </w:rPr>
      </w:pPr>
      <w:r w:rsidRPr="004749F7">
        <w:rPr>
          <w:rFonts w:ascii="Times New Roman" w:eastAsiaTheme="minorHAnsi" w:hAnsi="Times New Roman" w:cstheme="minorBidi"/>
          <w:iCs/>
          <w:sz w:val="24"/>
          <w:lang w:eastAsia="en-US"/>
        </w:rPr>
        <w:t xml:space="preserve">с </w:t>
      </w:r>
      <w:r w:rsidRPr="004749F7">
        <w:rPr>
          <w:rFonts w:ascii="Times New Roman" w:eastAsiaTheme="minorHAnsi" w:hAnsi="Times New Roman" w:cstheme="minorBidi"/>
          <w:sz w:val="24"/>
          <w:lang w:eastAsia="en-US"/>
        </w:rPr>
        <w:t>БУЛСТАТ/ЕИК ................................,</w:t>
      </w:r>
    </w:p>
    <w:p w:rsidR="00E25F6E" w:rsidRPr="004749F7" w:rsidRDefault="00E25F6E" w:rsidP="00E25F6E">
      <w:pPr>
        <w:shd w:val="clear" w:color="auto" w:fill="FFFFFF"/>
        <w:ind w:right="5"/>
        <w:rPr>
          <w:rFonts w:ascii="Times New Roman" w:eastAsiaTheme="minorHAnsi" w:hAnsi="Times New Roman" w:cstheme="minorBidi"/>
          <w:b/>
          <w:bCs/>
          <w:color w:val="000000"/>
          <w:spacing w:val="-4"/>
          <w:sz w:val="24"/>
          <w:lang w:eastAsia="en-US"/>
        </w:rPr>
      </w:pPr>
    </w:p>
    <w:p w:rsidR="00E25F6E" w:rsidRPr="004749F7" w:rsidRDefault="00E25F6E" w:rsidP="00E25F6E">
      <w:pPr>
        <w:jc w:val="center"/>
        <w:rPr>
          <w:rFonts w:ascii="Times New Roman" w:eastAsiaTheme="minorHAnsi" w:hAnsi="Times New Roman" w:cstheme="minorBidi"/>
          <w:b/>
          <w:sz w:val="24"/>
          <w:lang w:eastAsia="en-US"/>
        </w:rPr>
      </w:pPr>
      <w:r w:rsidRPr="004749F7">
        <w:rPr>
          <w:rFonts w:ascii="Times New Roman" w:eastAsiaTheme="minorHAnsi" w:hAnsi="Times New Roman" w:cstheme="minorBidi"/>
          <w:b/>
          <w:sz w:val="24"/>
          <w:lang w:eastAsia="en-US"/>
        </w:rPr>
        <w:t>Д Е К Л А Р И Р А М, Ч Е:</w:t>
      </w:r>
    </w:p>
    <w:p w:rsidR="00E25F6E" w:rsidRPr="004749F7" w:rsidRDefault="00E25F6E" w:rsidP="00E25F6E">
      <w:pPr>
        <w:jc w:val="center"/>
        <w:rPr>
          <w:rFonts w:ascii="Times New Roman" w:eastAsiaTheme="minorHAnsi" w:hAnsi="Times New Roman" w:cstheme="minorBidi"/>
          <w:b/>
          <w:sz w:val="24"/>
          <w:lang w:eastAsia="en-US"/>
        </w:rPr>
      </w:pPr>
    </w:p>
    <w:p w:rsidR="00E25F6E" w:rsidRPr="004749F7" w:rsidRDefault="00E25F6E" w:rsidP="00E25F6E">
      <w:pPr>
        <w:suppressAutoHyphens w:val="0"/>
        <w:jc w:val="both"/>
        <w:rPr>
          <w:rFonts w:ascii="Times New Roman" w:eastAsiaTheme="minorHAnsi" w:hAnsi="Times New Roman" w:cs="Times New Roman"/>
          <w:sz w:val="24"/>
          <w:lang w:eastAsia="en-US"/>
        </w:rPr>
      </w:pPr>
      <w:r w:rsidRPr="004749F7">
        <w:rPr>
          <w:rFonts w:ascii="Times New Roman" w:eastAsiaTheme="minorHAnsi" w:hAnsi="Times New Roman" w:cs="Times New Roman"/>
          <w:sz w:val="24"/>
          <w:lang w:eastAsia="en-US"/>
        </w:rPr>
        <w:t>1. Представляваното от мен дружество</w:t>
      </w:r>
      <w:r w:rsidRPr="004749F7">
        <w:rPr>
          <w:rFonts w:ascii="Times New Roman" w:eastAsiaTheme="minorHAnsi" w:hAnsi="Times New Roman" w:cs="Times New Roman"/>
          <w:sz w:val="24"/>
          <w:vertAlign w:val="superscript"/>
          <w:lang w:eastAsia="en-US"/>
        </w:rPr>
        <w:footnoteReference w:id="6"/>
      </w:r>
      <w:r w:rsidRPr="004749F7">
        <w:rPr>
          <w:rFonts w:ascii="Times New Roman" w:eastAsiaTheme="minorHAnsi" w:hAnsi="Times New Roman" w:cs="Times New Roman"/>
          <w:sz w:val="24"/>
          <w:lang w:eastAsia="en-US"/>
        </w:rPr>
        <w:t xml:space="preserve"> </w:t>
      </w:r>
      <w:r w:rsidRPr="004749F7">
        <w:rPr>
          <w:rFonts w:ascii="Times New Roman" w:eastAsiaTheme="minorHAnsi" w:hAnsi="Times New Roman" w:cs="Times New Roman"/>
          <w:sz w:val="24"/>
          <w:lang w:eastAsia="en-US"/>
        </w:rPr>
        <w:fldChar w:fldCharType="begin">
          <w:ffData>
            <w:name w:val="Check5"/>
            <w:enabled/>
            <w:calcOnExit w:val="0"/>
            <w:checkBox>
              <w:sizeAuto/>
              <w:default w:val="0"/>
            </w:checkBox>
          </w:ffData>
        </w:fldChar>
      </w:r>
      <w:r w:rsidRPr="004749F7">
        <w:rPr>
          <w:rFonts w:ascii="Times New Roman" w:eastAsiaTheme="minorHAnsi" w:hAnsi="Times New Roman" w:cs="Times New Roman"/>
          <w:sz w:val="24"/>
          <w:lang w:eastAsia="en-US"/>
        </w:rPr>
        <w:instrText xml:space="preserve"> FORMCHECKBOX </w:instrText>
      </w:r>
      <w:r w:rsidR="004D5A4A">
        <w:rPr>
          <w:rFonts w:ascii="Times New Roman" w:eastAsiaTheme="minorHAnsi" w:hAnsi="Times New Roman" w:cs="Times New Roman"/>
          <w:sz w:val="24"/>
          <w:lang w:eastAsia="en-US"/>
        </w:rPr>
      </w:r>
      <w:r w:rsidR="004D5A4A">
        <w:rPr>
          <w:rFonts w:ascii="Times New Roman" w:eastAsiaTheme="minorHAnsi" w:hAnsi="Times New Roman" w:cs="Times New Roman"/>
          <w:sz w:val="24"/>
          <w:lang w:eastAsia="en-US"/>
        </w:rPr>
        <w:fldChar w:fldCharType="separate"/>
      </w:r>
      <w:r w:rsidRPr="004749F7">
        <w:rPr>
          <w:rFonts w:ascii="Times New Roman" w:eastAsiaTheme="minorHAnsi" w:hAnsi="Times New Roman" w:cs="Times New Roman"/>
          <w:sz w:val="24"/>
          <w:lang w:eastAsia="en-US"/>
        </w:rPr>
        <w:fldChar w:fldCharType="end"/>
      </w:r>
      <w:r w:rsidRPr="004749F7">
        <w:rPr>
          <w:rFonts w:ascii="Times New Roman" w:eastAsiaTheme="minorHAnsi" w:hAnsi="Times New Roman" w:cs="Times New Roman"/>
          <w:b/>
          <w:sz w:val="24"/>
          <w:u w:val="single"/>
          <w:lang w:eastAsia="en-US"/>
        </w:rPr>
        <w:t>не е</w:t>
      </w:r>
      <w:r w:rsidRPr="004749F7">
        <w:rPr>
          <w:rFonts w:ascii="Times New Roman" w:eastAsiaTheme="minorHAnsi" w:hAnsi="Times New Roman" w:cs="Times New Roman"/>
          <w:b/>
          <w:sz w:val="24"/>
          <w:lang w:eastAsia="en-US"/>
        </w:rPr>
        <w:t xml:space="preserve">/ </w:t>
      </w:r>
      <w:r w:rsidRPr="004749F7">
        <w:rPr>
          <w:rFonts w:ascii="Times New Roman" w:eastAsiaTheme="minorHAnsi" w:hAnsi="Times New Roman" w:cs="Times New Roman"/>
          <w:b/>
          <w:sz w:val="24"/>
          <w:lang w:eastAsia="en-US"/>
        </w:rPr>
        <w:fldChar w:fldCharType="begin">
          <w:ffData>
            <w:name w:val="Check6"/>
            <w:enabled/>
            <w:calcOnExit w:val="0"/>
            <w:checkBox>
              <w:sizeAuto/>
              <w:default w:val="0"/>
            </w:checkBox>
          </w:ffData>
        </w:fldChar>
      </w:r>
      <w:r w:rsidRPr="004749F7">
        <w:rPr>
          <w:rFonts w:ascii="Times New Roman" w:eastAsiaTheme="minorHAnsi" w:hAnsi="Times New Roman" w:cs="Times New Roman"/>
          <w:b/>
          <w:sz w:val="24"/>
          <w:lang w:eastAsia="en-US"/>
        </w:rPr>
        <w:instrText xml:space="preserve"> FORMCHECKBOX </w:instrText>
      </w:r>
      <w:r w:rsidR="004D5A4A">
        <w:rPr>
          <w:rFonts w:ascii="Times New Roman" w:eastAsiaTheme="minorHAnsi" w:hAnsi="Times New Roman" w:cs="Times New Roman"/>
          <w:b/>
          <w:sz w:val="24"/>
          <w:lang w:eastAsia="en-US"/>
        </w:rPr>
      </w:r>
      <w:r w:rsidR="004D5A4A">
        <w:rPr>
          <w:rFonts w:ascii="Times New Roman" w:eastAsiaTheme="minorHAnsi" w:hAnsi="Times New Roman" w:cs="Times New Roman"/>
          <w:b/>
          <w:sz w:val="24"/>
          <w:lang w:eastAsia="en-US"/>
        </w:rPr>
        <w:fldChar w:fldCharType="separate"/>
      </w:r>
      <w:r w:rsidRPr="004749F7">
        <w:rPr>
          <w:rFonts w:ascii="Times New Roman" w:eastAsiaTheme="minorHAnsi" w:hAnsi="Times New Roman" w:cs="Times New Roman"/>
          <w:b/>
          <w:sz w:val="24"/>
          <w:lang w:eastAsia="en-US"/>
        </w:rPr>
        <w:fldChar w:fldCharType="end"/>
      </w:r>
      <w:r w:rsidRPr="004749F7">
        <w:rPr>
          <w:rFonts w:ascii="Times New Roman" w:eastAsiaTheme="minorHAnsi" w:hAnsi="Times New Roman" w:cs="Times New Roman"/>
          <w:b/>
          <w:sz w:val="24"/>
          <w:u w:val="single"/>
          <w:lang w:eastAsia="en-US"/>
        </w:rPr>
        <w:t>е</w:t>
      </w:r>
      <w:r w:rsidRPr="004749F7">
        <w:rPr>
          <w:rFonts w:ascii="Times New Roman" w:eastAsiaTheme="minorHAnsi" w:hAnsi="Times New Roman" w:cs="Times New Roman"/>
          <w:sz w:val="24"/>
          <w:lang w:eastAsia="en-US"/>
        </w:rPr>
        <w:t xml:space="preserve"> регистрирано в юрисдикция с преференциален данъчен режим</w:t>
      </w:r>
      <w:r w:rsidRPr="004749F7">
        <w:rPr>
          <w:rFonts w:ascii="Times New Roman" w:eastAsiaTheme="minorHAnsi" w:hAnsi="Times New Roman" w:cs="Times New Roman"/>
          <w:sz w:val="24"/>
          <w:vertAlign w:val="superscript"/>
          <w:lang w:eastAsia="en-US"/>
        </w:rPr>
        <w:footnoteReference w:id="7"/>
      </w:r>
      <w:r w:rsidRPr="004749F7">
        <w:rPr>
          <w:rFonts w:ascii="Times New Roman" w:eastAsiaTheme="minorHAnsi" w:hAnsi="Times New Roman" w:cs="Times New Roman"/>
          <w:sz w:val="24"/>
          <w:lang w:eastAsia="en-US"/>
        </w:rPr>
        <w:t>, включително и чрез гражданско дружество/консорциум, в което участва дружество, регистрирано в юрисдикция с преференциален данъчен режим а именно: ………………………………..……………….</w:t>
      </w:r>
    </w:p>
    <w:p w:rsidR="00E25F6E" w:rsidRPr="004749F7" w:rsidRDefault="00E25F6E" w:rsidP="00E25F6E">
      <w:pPr>
        <w:suppressAutoHyphens w:val="0"/>
        <w:jc w:val="center"/>
        <w:rPr>
          <w:rFonts w:ascii="Times New Roman" w:eastAsiaTheme="minorHAnsi" w:hAnsi="Times New Roman" w:cs="Times New Roman"/>
          <w:i/>
          <w:sz w:val="24"/>
          <w:lang w:eastAsia="en-US"/>
        </w:rPr>
      </w:pPr>
      <w:r w:rsidRPr="004749F7">
        <w:rPr>
          <w:rFonts w:ascii="Times New Roman" w:eastAsiaTheme="minorHAnsi" w:hAnsi="Times New Roman" w:cs="Times New Roman"/>
          <w:i/>
          <w:sz w:val="24"/>
          <w:lang w:eastAsia="en-US"/>
        </w:rPr>
        <w:t>/маркирайте и попълнете вярното/</w:t>
      </w:r>
    </w:p>
    <w:p w:rsidR="00E25F6E" w:rsidRPr="004749F7" w:rsidRDefault="00E25F6E" w:rsidP="00E25F6E">
      <w:pPr>
        <w:suppressAutoHyphens w:val="0"/>
        <w:jc w:val="center"/>
        <w:rPr>
          <w:rFonts w:ascii="Times New Roman" w:eastAsiaTheme="minorHAnsi" w:hAnsi="Times New Roman" w:cs="Times New Roman"/>
          <w:sz w:val="24"/>
          <w:lang w:eastAsia="en-US"/>
        </w:rPr>
      </w:pPr>
    </w:p>
    <w:p w:rsidR="00E25F6E" w:rsidRPr="004749F7" w:rsidRDefault="00E25F6E" w:rsidP="00E25F6E">
      <w:pPr>
        <w:suppressAutoHyphens w:val="0"/>
        <w:jc w:val="both"/>
        <w:rPr>
          <w:rFonts w:ascii="Times New Roman" w:eastAsia="Calibri" w:hAnsi="Times New Roman" w:cs="Times New Roman"/>
          <w:sz w:val="24"/>
          <w:lang w:eastAsia="en-US"/>
        </w:rPr>
      </w:pPr>
      <w:r w:rsidRPr="004749F7">
        <w:rPr>
          <w:rFonts w:ascii="Times New Roman" w:eastAsiaTheme="minorHAnsi" w:hAnsi="Times New Roman" w:cs="Times New Roman"/>
          <w:sz w:val="24"/>
          <w:lang w:eastAsia="en-US"/>
        </w:rPr>
        <w:t xml:space="preserve">2. Представляваното от мен дружество </w:t>
      </w:r>
      <w:r w:rsidRPr="004749F7">
        <w:rPr>
          <w:rFonts w:ascii="Times New Roman" w:eastAsiaTheme="minorHAnsi" w:hAnsi="Times New Roman" w:cs="Times New Roman"/>
          <w:sz w:val="24"/>
          <w:lang w:eastAsia="en-US"/>
        </w:rPr>
        <w:fldChar w:fldCharType="begin">
          <w:ffData>
            <w:name w:val="Check7"/>
            <w:enabled/>
            <w:calcOnExit w:val="0"/>
            <w:checkBox>
              <w:sizeAuto/>
              <w:default w:val="0"/>
            </w:checkBox>
          </w:ffData>
        </w:fldChar>
      </w:r>
      <w:r w:rsidRPr="004749F7">
        <w:rPr>
          <w:rFonts w:ascii="Times New Roman" w:eastAsiaTheme="minorHAnsi" w:hAnsi="Times New Roman" w:cs="Times New Roman"/>
          <w:sz w:val="24"/>
          <w:lang w:eastAsia="en-US"/>
        </w:rPr>
        <w:instrText xml:space="preserve"> FORMCHECKBOX </w:instrText>
      </w:r>
      <w:r w:rsidR="004D5A4A">
        <w:rPr>
          <w:rFonts w:ascii="Times New Roman" w:eastAsiaTheme="minorHAnsi" w:hAnsi="Times New Roman" w:cs="Times New Roman"/>
          <w:sz w:val="24"/>
          <w:lang w:eastAsia="en-US"/>
        </w:rPr>
      </w:r>
      <w:r w:rsidR="004D5A4A">
        <w:rPr>
          <w:rFonts w:ascii="Times New Roman" w:eastAsiaTheme="minorHAnsi" w:hAnsi="Times New Roman" w:cs="Times New Roman"/>
          <w:sz w:val="24"/>
          <w:lang w:eastAsia="en-US"/>
        </w:rPr>
        <w:fldChar w:fldCharType="separate"/>
      </w:r>
      <w:r w:rsidRPr="004749F7">
        <w:rPr>
          <w:rFonts w:ascii="Times New Roman" w:eastAsiaTheme="minorHAnsi" w:hAnsi="Times New Roman" w:cs="Times New Roman"/>
          <w:sz w:val="24"/>
          <w:lang w:eastAsia="en-US"/>
        </w:rPr>
        <w:fldChar w:fldCharType="end"/>
      </w:r>
      <w:r w:rsidRPr="004749F7">
        <w:rPr>
          <w:rFonts w:ascii="Times New Roman" w:eastAsiaTheme="minorHAnsi" w:hAnsi="Times New Roman" w:cs="Times New Roman"/>
          <w:b/>
          <w:sz w:val="24"/>
          <w:u w:val="single"/>
          <w:lang w:eastAsia="en-US"/>
        </w:rPr>
        <w:t>не е</w:t>
      </w:r>
      <w:r w:rsidRPr="004749F7">
        <w:rPr>
          <w:rFonts w:ascii="Times New Roman" w:eastAsiaTheme="minorHAnsi" w:hAnsi="Times New Roman" w:cs="Times New Roman"/>
          <w:b/>
          <w:sz w:val="24"/>
          <w:lang w:eastAsia="en-US"/>
        </w:rPr>
        <w:t xml:space="preserve"> / </w:t>
      </w:r>
      <w:r w:rsidRPr="004749F7">
        <w:rPr>
          <w:rFonts w:ascii="Times New Roman" w:eastAsiaTheme="minorHAnsi" w:hAnsi="Times New Roman" w:cs="Times New Roman"/>
          <w:b/>
          <w:sz w:val="24"/>
          <w:lang w:eastAsia="en-US"/>
        </w:rPr>
        <w:fldChar w:fldCharType="begin">
          <w:ffData>
            <w:name w:val="Check8"/>
            <w:enabled/>
            <w:calcOnExit w:val="0"/>
            <w:checkBox>
              <w:sizeAuto/>
              <w:default w:val="0"/>
            </w:checkBox>
          </w:ffData>
        </w:fldChar>
      </w:r>
      <w:r w:rsidRPr="004749F7">
        <w:rPr>
          <w:rFonts w:ascii="Times New Roman" w:eastAsiaTheme="minorHAnsi" w:hAnsi="Times New Roman" w:cs="Times New Roman"/>
          <w:b/>
          <w:sz w:val="24"/>
          <w:lang w:eastAsia="en-US"/>
        </w:rPr>
        <w:instrText xml:space="preserve"> FORMCHECKBOX </w:instrText>
      </w:r>
      <w:r w:rsidR="004D5A4A">
        <w:rPr>
          <w:rFonts w:ascii="Times New Roman" w:eastAsiaTheme="minorHAnsi" w:hAnsi="Times New Roman" w:cs="Times New Roman"/>
          <w:b/>
          <w:sz w:val="24"/>
          <w:lang w:eastAsia="en-US"/>
        </w:rPr>
      </w:r>
      <w:r w:rsidR="004D5A4A">
        <w:rPr>
          <w:rFonts w:ascii="Times New Roman" w:eastAsiaTheme="minorHAnsi" w:hAnsi="Times New Roman" w:cs="Times New Roman"/>
          <w:b/>
          <w:sz w:val="24"/>
          <w:lang w:eastAsia="en-US"/>
        </w:rPr>
        <w:fldChar w:fldCharType="separate"/>
      </w:r>
      <w:r w:rsidRPr="004749F7">
        <w:rPr>
          <w:rFonts w:ascii="Times New Roman" w:eastAsiaTheme="minorHAnsi" w:hAnsi="Times New Roman" w:cs="Times New Roman"/>
          <w:b/>
          <w:sz w:val="24"/>
          <w:lang w:eastAsia="en-US"/>
        </w:rPr>
        <w:fldChar w:fldCharType="end"/>
      </w:r>
      <w:r w:rsidRPr="004749F7">
        <w:rPr>
          <w:rFonts w:ascii="Times New Roman" w:eastAsiaTheme="minorHAnsi" w:hAnsi="Times New Roman" w:cs="Times New Roman"/>
          <w:b/>
          <w:sz w:val="24"/>
          <w:lang w:eastAsia="en-US"/>
        </w:rPr>
        <w:t xml:space="preserve"> </w:t>
      </w:r>
      <w:r w:rsidRPr="004749F7">
        <w:rPr>
          <w:rFonts w:ascii="Times New Roman" w:eastAsiaTheme="minorHAnsi" w:hAnsi="Times New Roman" w:cs="Times New Roman"/>
          <w:b/>
          <w:sz w:val="24"/>
          <w:u w:val="single"/>
          <w:lang w:eastAsia="en-US"/>
        </w:rPr>
        <w:t>е</w:t>
      </w:r>
      <w:r w:rsidRPr="004749F7">
        <w:rPr>
          <w:rFonts w:ascii="Times New Roman" w:eastAsiaTheme="minorHAnsi" w:hAnsi="Times New Roman" w:cs="Times New Roman"/>
          <w:sz w:val="24"/>
          <w:u w:val="single"/>
          <w:lang w:eastAsia="en-US"/>
        </w:rPr>
        <w:t xml:space="preserve"> </w:t>
      </w:r>
      <w:r w:rsidRPr="004749F7">
        <w:rPr>
          <w:rFonts w:ascii="Times New Roman" w:eastAsiaTheme="minorHAnsi" w:hAnsi="Times New Roman" w:cs="Times New Roman"/>
          <w:i/>
          <w:sz w:val="24"/>
          <w:lang w:eastAsia="en-US"/>
        </w:rPr>
        <w:t>/маркирайте вярното/</w:t>
      </w:r>
      <w:r w:rsidRPr="004749F7">
        <w:rPr>
          <w:rFonts w:ascii="Times New Roman" w:eastAsiaTheme="minorHAnsi" w:hAnsi="Times New Roman" w:cs="Times New Roman"/>
          <w:sz w:val="24"/>
          <w:lang w:eastAsia="en-US"/>
        </w:rPr>
        <w:t xml:space="preserve"> контролирано</w:t>
      </w:r>
      <w:r w:rsidRPr="004749F7">
        <w:rPr>
          <w:rFonts w:ascii="Times New Roman" w:eastAsiaTheme="minorHAnsi" w:hAnsi="Times New Roman" w:cs="Times New Roman"/>
          <w:sz w:val="24"/>
          <w:vertAlign w:val="superscript"/>
          <w:lang w:eastAsia="en-US"/>
        </w:rPr>
        <w:footnoteReference w:id="8"/>
      </w:r>
      <w:r w:rsidRPr="004749F7">
        <w:rPr>
          <w:rFonts w:ascii="Times New Roman" w:eastAsiaTheme="minorHAnsi" w:hAnsi="Times New Roman" w:cs="Times New Roman"/>
          <w:sz w:val="24"/>
          <w:lang w:eastAsia="en-US"/>
        </w:rPr>
        <w:t xml:space="preserve"> от лице, регистрирано в юрисдикция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а именно: </w:t>
      </w:r>
      <w:r w:rsidRPr="004749F7">
        <w:rPr>
          <w:rFonts w:ascii="Times New Roman" w:eastAsia="Calibri" w:hAnsi="Times New Roman" w:cs="Times New Roman"/>
          <w:sz w:val="24"/>
          <w:lang w:eastAsia="en-US"/>
        </w:rPr>
        <w:t xml:space="preserve">…………….……………… </w:t>
      </w:r>
      <w:r w:rsidRPr="004749F7">
        <w:rPr>
          <w:rFonts w:ascii="Times New Roman" w:eastAsia="Calibri" w:hAnsi="Times New Roman" w:cs="Times New Roman"/>
          <w:sz w:val="24"/>
          <w:vertAlign w:val="superscript"/>
          <w:lang w:eastAsia="en-US"/>
        </w:rPr>
        <w:footnoteReference w:id="9"/>
      </w:r>
      <w:r w:rsidRPr="004749F7">
        <w:rPr>
          <w:rFonts w:ascii="Times New Roman" w:eastAsia="Calibri" w:hAnsi="Times New Roman" w:cs="Times New Roman"/>
          <w:sz w:val="24"/>
          <w:lang w:eastAsia="en-US"/>
        </w:rPr>
        <w:t>, регистрирано в ................................................</w:t>
      </w:r>
      <w:r w:rsidRPr="004749F7">
        <w:rPr>
          <w:rFonts w:ascii="Times New Roman" w:eastAsia="Calibri" w:hAnsi="Times New Roman" w:cs="Times New Roman"/>
          <w:sz w:val="24"/>
          <w:vertAlign w:val="superscript"/>
          <w:lang w:eastAsia="en-US"/>
        </w:rPr>
        <w:footnoteReference w:id="10"/>
      </w:r>
      <w:r w:rsidRPr="004749F7">
        <w:rPr>
          <w:rFonts w:ascii="Times New Roman" w:eastAsia="Calibri" w:hAnsi="Times New Roman" w:cs="Times New Roman"/>
          <w:sz w:val="24"/>
          <w:lang w:eastAsia="en-US"/>
        </w:rPr>
        <w:t xml:space="preserve">    </w:t>
      </w:r>
    </w:p>
    <w:p w:rsidR="00E25F6E" w:rsidRPr="004749F7" w:rsidRDefault="00E25F6E" w:rsidP="00E25F6E">
      <w:pPr>
        <w:suppressAutoHyphens w:val="0"/>
        <w:jc w:val="both"/>
        <w:rPr>
          <w:rFonts w:ascii="Times New Roman" w:eastAsia="Calibri" w:hAnsi="Times New Roman" w:cs="Times New Roman"/>
          <w:i/>
          <w:sz w:val="24"/>
          <w:lang w:eastAsia="en-US"/>
        </w:rPr>
      </w:pPr>
      <w:r w:rsidRPr="004749F7">
        <w:rPr>
          <w:rFonts w:ascii="Times New Roman" w:eastAsia="Calibri" w:hAnsi="Times New Roman" w:cs="Times New Roman"/>
          <w:sz w:val="24"/>
          <w:lang w:eastAsia="en-US"/>
        </w:rPr>
        <w:t xml:space="preserve">                                                        </w:t>
      </w:r>
    </w:p>
    <w:p w:rsidR="00E25F6E" w:rsidRPr="004749F7" w:rsidRDefault="00E25F6E" w:rsidP="00E25F6E">
      <w:pPr>
        <w:suppressAutoHyphens w:val="0"/>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3. Представляваното от мен дружество, съответно контролиращото ни по т. 2 лице, регистрирано в юрисдикция с преференциален данъчен режим попада в изключението на чл. 4, т.</w:t>
      </w:r>
      <w:r w:rsidRPr="004749F7">
        <w:rPr>
          <w:rFonts w:ascii="Times New Roman" w:eastAsia="Calibri" w:hAnsi="Times New Roman" w:cs="Times New Roman"/>
          <w:b/>
          <w:sz w:val="24"/>
          <w:lang w:eastAsia="en-US"/>
        </w:rPr>
        <w:t xml:space="preserve"> </w:t>
      </w:r>
      <w:r w:rsidRPr="001F0084">
        <w:rPr>
          <w:rFonts w:ascii="Times New Roman" w:eastAsia="Calibri" w:hAnsi="Times New Roman" w:cs="Times New Roman"/>
          <w:sz w:val="24"/>
          <w:lang w:eastAsia="en-US"/>
        </w:rPr>
        <w:t>……..</w:t>
      </w:r>
      <w:r w:rsidRPr="004749F7">
        <w:rPr>
          <w:rFonts w:ascii="Times New Roman" w:eastAsia="Calibri" w:hAnsi="Times New Roman" w:cs="Times New Roman"/>
          <w:b/>
          <w:sz w:val="24"/>
          <w:lang w:eastAsia="en-US"/>
        </w:rPr>
        <w:t xml:space="preserve"> </w:t>
      </w:r>
      <w:r w:rsidRPr="004749F7">
        <w:rPr>
          <w:rFonts w:ascii="Times New Roman" w:eastAsia="Calibri" w:hAnsi="Times New Roman" w:cs="Times New Roman"/>
          <w:sz w:val="24"/>
          <w:lang w:eastAsia="en-US"/>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E25F6E" w:rsidRPr="004749F7" w:rsidRDefault="00E25F6E" w:rsidP="00E25F6E">
      <w:pPr>
        <w:suppressAutoHyphens w:val="0"/>
        <w:jc w:val="both"/>
        <w:rPr>
          <w:rFonts w:ascii="Times New Roman" w:eastAsia="Calibri" w:hAnsi="Times New Roman" w:cs="Times New Roman"/>
          <w:i/>
          <w:sz w:val="24"/>
          <w:lang w:eastAsia="en-US"/>
        </w:rPr>
      </w:pPr>
      <w:r w:rsidRPr="004749F7">
        <w:rPr>
          <w:rFonts w:ascii="Times New Roman" w:eastAsia="Calibri" w:hAnsi="Times New Roman" w:cs="Times New Roman"/>
          <w:i/>
          <w:sz w:val="24"/>
          <w:u w:val="single"/>
          <w:lang w:eastAsia="en-US"/>
        </w:rPr>
        <w:t xml:space="preserve">Забележка: </w:t>
      </w:r>
      <w:r w:rsidRPr="004749F7">
        <w:rPr>
          <w:rFonts w:ascii="Times New Roman" w:eastAsia="Calibri" w:hAnsi="Times New Roman" w:cs="Times New Roman"/>
          <w:i/>
          <w:sz w:val="24"/>
          <w:lang w:eastAsia="en-US"/>
        </w:rPr>
        <w:t>Точка 3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 като се посочва конкретната точка от чл. 4 от закона.</w:t>
      </w:r>
    </w:p>
    <w:p w:rsidR="00E25F6E" w:rsidRPr="004749F7" w:rsidRDefault="00E25F6E" w:rsidP="00E25F6E">
      <w:pPr>
        <w:suppressAutoHyphens w:val="0"/>
        <w:jc w:val="both"/>
        <w:rPr>
          <w:rFonts w:ascii="Times New Roman" w:eastAsia="Calibri" w:hAnsi="Times New Roman" w:cs="Times New Roman"/>
          <w:i/>
          <w:sz w:val="24"/>
          <w:lang w:eastAsia="en-US"/>
        </w:rPr>
      </w:pPr>
    </w:p>
    <w:p w:rsidR="00E25F6E" w:rsidRPr="004749F7" w:rsidRDefault="00E25F6E" w:rsidP="00E25F6E">
      <w:pPr>
        <w:suppressAutoHyphens w:val="0"/>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 xml:space="preserve">4. </w:t>
      </w:r>
      <w:r w:rsidRPr="004749F7">
        <w:rPr>
          <w:rFonts w:ascii="Times New Roman" w:eastAsia="Arial Unicode MS" w:hAnsi="Times New Roman" w:cs="Times New Roman"/>
          <w:color w:val="000000"/>
          <w:sz w:val="24"/>
          <w:u w:color="000000"/>
          <w:lang w:eastAsia="en-US"/>
        </w:rPr>
        <w:t>Подлежащите на вписване в търговския регистър обстоятелства съгласно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 вписани по делото/партидата на следното дружество .....................................с идентификационен номер (</w:t>
      </w:r>
      <w:r w:rsidRPr="004749F7">
        <w:rPr>
          <w:rFonts w:ascii="Times New Roman" w:eastAsia="Arial Unicode MS" w:hAnsi="Times New Roman" w:cs="Times New Roman"/>
          <w:i/>
          <w:color w:val="000000"/>
          <w:sz w:val="24"/>
          <w:u w:color="000000"/>
          <w:lang w:eastAsia="en-US"/>
        </w:rPr>
        <w:t>ЕИК</w:t>
      </w:r>
      <w:r w:rsidRPr="004749F7">
        <w:rPr>
          <w:rFonts w:ascii="Times New Roman" w:eastAsia="Arial Unicode MS" w:hAnsi="Times New Roman" w:cs="Times New Roman"/>
          <w:color w:val="000000"/>
          <w:sz w:val="24"/>
          <w:u w:color="000000"/>
          <w:lang w:eastAsia="en-US"/>
        </w:rPr>
        <w:t xml:space="preserve"> </w:t>
      </w:r>
      <w:r w:rsidRPr="004749F7">
        <w:rPr>
          <w:rFonts w:ascii="Times New Roman" w:eastAsia="Arial Unicode MS" w:hAnsi="Times New Roman" w:cs="Times New Roman"/>
          <w:i/>
          <w:iCs/>
          <w:color w:val="000000"/>
          <w:sz w:val="24"/>
          <w:u w:color="000000"/>
          <w:lang w:eastAsia="en-US"/>
        </w:rPr>
        <w:t>или друга идентифицираща информация в съответствие със законодателството на държавата, в която участникът е установен</w:t>
      </w:r>
      <w:r w:rsidRPr="004749F7">
        <w:rPr>
          <w:rFonts w:ascii="Times New Roman" w:eastAsia="Arial Unicode MS" w:hAnsi="Times New Roman" w:cs="Times New Roman"/>
          <w:color w:val="000000"/>
          <w:sz w:val="24"/>
          <w:u w:color="000000"/>
          <w:lang w:eastAsia="en-US"/>
        </w:rPr>
        <w:t xml:space="preserve"> ) ........................</w:t>
      </w:r>
    </w:p>
    <w:p w:rsidR="00E25F6E" w:rsidRPr="004749F7" w:rsidRDefault="00E25F6E" w:rsidP="00E25F6E">
      <w:pPr>
        <w:suppressAutoHyphens w:val="0"/>
        <w:ind w:firstLine="540"/>
        <w:jc w:val="both"/>
        <w:rPr>
          <w:rFonts w:ascii="Times New Roman" w:eastAsia="Calibri" w:hAnsi="Times New Roman" w:cs="Times New Roman"/>
          <w:sz w:val="24"/>
          <w:lang w:eastAsia="en-US"/>
        </w:rPr>
      </w:pPr>
    </w:p>
    <w:p w:rsidR="00E25F6E" w:rsidRPr="004749F7" w:rsidRDefault="00E25F6E" w:rsidP="00E25F6E">
      <w:pPr>
        <w:suppressAutoHyphens w:val="0"/>
        <w:ind w:firstLine="540"/>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Задължавам се при промени на горепосочените обстоятелства да уведомя възложителя в тридневен срок от настъпването им.</w:t>
      </w:r>
    </w:p>
    <w:p w:rsidR="00E25F6E" w:rsidRPr="004749F7" w:rsidRDefault="00E25F6E" w:rsidP="00E25F6E">
      <w:pPr>
        <w:suppressAutoHyphens w:val="0"/>
        <w:ind w:firstLine="540"/>
        <w:jc w:val="both"/>
        <w:rPr>
          <w:rFonts w:ascii="Times New Roman" w:eastAsia="Calibri" w:hAnsi="Times New Roman" w:cs="Times New Roman"/>
          <w:sz w:val="24"/>
          <w:lang w:eastAsia="en-US"/>
        </w:rPr>
      </w:pPr>
    </w:p>
    <w:p w:rsidR="00E25F6E" w:rsidRPr="004749F7" w:rsidRDefault="00E25F6E" w:rsidP="00E25F6E">
      <w:pPr>
        <w:suppressAutoHyphens w:val="0"/>
        <w:ind w:firstLine="540"/>
        <w:jc w:val="both"/>
        <w:rPr>
          <w:rFonts w:ascii="Times New Roman" w:eastAsia="Calibri" w:hAnsi="Times New Roman" w:cs="Times New Roman"/>
          <w:sz w:val="24"/>
          <w:lang w:eastAsia="en-US"/>
        </w:rPr>
      </w:pPr>
      <w:r w:rsidRPr="004749F7">
        <w:rPr>
          <w:rFonts w:ascii="Times New Roman" w:eastAsia="Calibri" w:hAnsi="Times New Roman" w:cs="Times New Roman"/>
          <w:sz w:val="24"/>
          <w:lang w:eastAsia="en-US"/>
        </w:rPr>
        <w:t>Известно ми е, че за неверни данни нося наказателна отговорност по чл. 313 от Наказателния кодекс.</w:t>
      </w:r>
    </w:p>
    <w:p w:rsidR="00E25F6E" w:rsidRPr="004749F7" w:rsidRDefault="00E25F6E" w:rsidP="00E25F6E">
      <w:pPr>
        <w:suppressAutoHyphens w:val="0"/>
        <w:ind w:firstLine="540"/>
        <w:jc w:val="both"/>
        <w:rPr>
          <w:rFonts w:ascii="Times New Roman" w:eastAsia="Calibri" w:hAnsi="Times New Roman" w:cs="Times New Roman"/>
          <w:sz w:val="24"/>
          <w:lang w:eastAsia="en-US"/>
        </w:rPr>
      </w:pPr>
    </w:p>
    <w:p w:rsidR="00E25F6E" w:rsidRPr="004749F7" w:rsidRDefault="00E25F6E" w:rsidP="00E25F6E">
      <w:pPr>
        <w:ind w:firstLine="567"/>
        <w:jc w:val="both"/>
        <w:rPr>
          <w:rFonts w:ascii="Times New Roman" w:eastAsia="Calibri" w:hAnsi="Times New Roman" w:cs="Times New Roman"/>
          <w:i/>
          <w:sz w:val="24"/>
          <w:lang w:eastAsia="en-US"/>
        </w:rPr>
      </w:pPr>
      <w:r w:rsidRPr="004749F7">
        <w:rPr>
          <w:rFonts w:ascii="Times New Roman" w:eastAsia="Calibri" w:hAnsi="Times New Roman" w:cs="Times New Roman"/>
          <w:b/>
          <w:sz w:val="24"/>
          <w:u w:val="single"/>
          <w:lang w:eastAsia="en-US"/>
        </w:rPr>
        <w:t>Забележка:</w:t>
      </w:r>
      <w:r w:rsidRPr="004749F7">
        <w:rPr>
          <w:rFonts w:ascii="Times New Roman" w:eastAsia="Calibri" w:hAnsi="Times New Roman" w:cs="Times New Roman"/>
          <w:b/>
          <w:sz w:val="24"/>
          <w:lang w:eastAsia="en-US"/>
        </w:rPr>
        <w:t xml:space="preserve"> </w:t>
      </w:r>
    </w:p>
    <w:p w:rsidR="00E25F6E" w:rsidRPr="004749F7" w:rsidRDefault="00E25F6E" w:rsidP="002E6785">
      <w:pPr>
        <w:numPr>
          <w:ilvl w:val="0"/>
          <w:numId w:val="47"/>
        </w:numPr>
        <w:suppressAutoHyphens w:val="0"/>
        <w:ind w:left="851"/>
        <w:contextualSpacing/>
        <w:jc w:val="both"/>
        <w:rPr>
          <w:rFonts w:ascii="Times New Roman" w:eastAsia="Calibri" w:hAnsi="Times New Roman" w:cs="Times New Roman"/>
          <w:i/>
          <w:sz w:val="24"/>
          <w:lang w:eastAsia="en-US"/>
        </w:rPr>
      </w:pPr>
      <w:r w:rsidRPr="004749F7">
        <w:rPr>
          <w:rFonts w:ascii="Times New Roman" w:eastAsia="Calibri" w:hAnsi="Times New Roman" w:cs="Times New Roman"/>
          <w:i/>
          <w:sz w:val="24"/>
          <w:lang w:eastAsia="en-US"/>
        </w:rPr>
        <w:t>Представя се от представляващия участника.</w:t>
      </w:r>
    </w:p>
    <w:p w:rsidR="00E25F6E" w:rsidRPr="004749F7" w:rsidRDefault="00E25F6E" w:rsidP="002E6785">
      <w:pPr>
        <w:numPr>
          <w:ilvl w:val="0"/>
          <w:numId w:val="47"/>
        </w:numPr>
        <w:suppressAutoHyphens w:val="0"/>
        <w:ind w:left="851"/>
        <w:contextualSpacing/>
        <w:jc w:val="both"/>
        <w:rPr>
          <w:rFonts w:ascii="Times New Roman" w:eastAsia="Calibri" w:hAnsi="Times New Roman" w:cs="Times New Roman"/>
          <w:i/>
          <w:sz w:val="24"/>
          <w:lang w:eastAsia="en-US"/>
        </w:rPr>
      </w:pPr>
      <w:r w:rsidRPr="004749F7">
        <w:rPr>
          <w:rFonts w:ascii="Times New Roman" w:eastAsia="Calibri" w:hAnsi="Times New Roman" w:cs="Times New Roman"/>
          <w:i/>
          <w:sz w:val="24"/>
          <w:lang w:eastAsia="en-US"/>
        </w:rPr>
        <w:t>В случай че участникът е обединение от няколко лица, декларацията се представя от всяко едно от тях.</w:t>
      </w:r>
    </w:p>
    <w:p w:rsidR="00E25F6E" w:rsidRPr="004749F7" w:rsidRDefault="00E25F6E" w:rsidP="002E6785">
      <w:pPr>
        <w:numPr>
          <w:ilvl w:val="0"/>
          <w:numId w:val="47"/>
        </w:numPr>
        <w:suppressAutoHyphens w:val="0"/>
        <w:ind w:left="851"/>
        <w:contextualSpacing/>
        <w:jc w:val="both"/>
        <w:rPr>
          <w:rFonts w:ascii="Times New Roman" w:eastAsia="Calibri" w:hAnsi="Times New Roman" w:cs="Times New Roman"/>
          <w:i/>
          <w:sz w:val="24"/>
          <w:lang w:eastAsia="en-US"/>
        </w:rPr>
      </w:pPr>
      <w:r w:rsidRPr="004749F7">
        <w:rPr>
          <w:rFonts w:ascii="Times New Roman" w:eastAsia="Calibri" w:hAnsi="Times New Roman" w:cs="Times New Roman"/>
          <w:i/>
          <w:sz w:val="24"/>
          <w:lang w:eastAsia="en-US"/>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E25F6E" w:rsidRPr="004749F7" w:rsidRDefault="00E25F6E" w:rsidP="002E6785">
      <w:pPr>
        <w:numPr>
          <w:ilvl w:val="0"/>
          <w:numId w:val="47"/>
        </w:numPr>
        <w:suppressAutoHyphens w:val="0"/>
        <w:ind w:left="851"/>
        <w:contextualSpacing/>
        <w:jc w:val="both"/>
        <w:rPr>
          <w:rFonts w:ascii="Times New Roman" w:eastAsia="Calibri" w:hAnsi="Times New Roman" w:cs="Times New Roman"/>
          <w:i/>
          <w:sz w:val="24"/>
          <w:lang w:eastAsia="en-US"/>
        </w:rPr>
      </w:pPr>
      <w:r w:rsidRPr="004749F7">
        <w:rPr>
          <w:rFonts w:ascii="Times New Roman" w:eastAsia="Calibri" w:hAnsi="Times New Roman" w:cs="Times New Roman"/>
          <w:i/>
          <w:iCs/>
          <w:sz w:val="24"/>
          <w:lang w:eastAsia="en-US"/>
        </w:rPr>
        <w:t>Когато деклараторът е чуждестранен гражданин, декларацията, която е на чужд език се представя и в превод.</w:t>
      </w:r>
    </w:p>
    <w:p w:rsidR="00E25F6E" w:rsidRPr="004749F7" w:rsidRDefault="00E25F6E" w:rsidP="00E25F6E">
      <w:pPr>
        <w:suppressAutoHyphens w:val="0"/>
        <w:ind w:firstLine="540"/>
        <w:jc w:val="both"/>
        <w:rPr>
          <w:rFonts w:ascii="Times New Roman" w:eastAsiaTheme="minorHAnsi" w:hAnsi="Times New Roman" w:cs="Times New Roman"/>
          <w:i/>
          <w:sz w:val="24"/>
          <w:lang w:eastAsia="en-US"/>
        </w:rPr>
      </w:pPr>
    </w:p>
    <w:tbl>
      <w:tblPr>
        <w:tblW w:w="9300" w:type="dxa"/>
        <w:tblLayout w:type="fixed"/>
        <w:tblLook w:val="04A0" w:firstRow="1" w:lastRow="0" w:firstColumn="1" w:lastColumn="0" w:noHBand="0" w:noVBand="1"/>
      </w:tblPr>
      <w:tblGrid>
        <w:gridCol w:w="5701"/>
        <w:gridCol w:w="3599"/>
      </w:tblGrid>
      <w:tr w:rsidR="00E25F6E" w:rsidRPr="004749F7" w:rsidTr="00EC5597">
        <w:trPr>
          <w:trHeight w:val="393"/>
        </w:trPr>
        <w:tc>
          <w:tcPr>
            <w:tcW w:w="5701" w:type="dxa"/>
            <w:hideMark/>
          </w:tcPr>
          <w:p w:rsidR="00E25F6E" w:rsidRPr="004749F7" w:rsidRDefault="00E25F6E" w:rsidP="00E25F6E">
            <w:pPr>
              <w:widowControl w:val="0"/>
              <w:suppressAutoHyphens w:val="0"/>
              <w:spacing w:line="276" w:lineRule="auto"/>
              <w:jc w:val="right"/>
              <w:rPr>
                <w:rFonts w:ascii="Times New Roman" w:eastAsia="Calibri" w:hAnsi="Times New Roman" w:cs="Times New Roman"/>
                <w:b/>
                <w:bCs/>
                <w:color w:val="000000"/>
                <w:sz w:val="24"/>
                <w:lang w:eastAsia="bg-BG"/>
              </w:rPr>
            </w:pPr>
            <w:r w:rsidRPr="004749F7">
              <w:rPr>
                <w:rFonts w:ascii="Times New Roman" w:eastAsia="Calibri" w:hAnsi="Times New Roman" w:cs="Times New Roman"/>
                <w:b/>
                <w:bCs/>
                <w:color w:val="000000"/>
                <w:sz w:val="24"/>
                <w:lang w:eastAsia="bg-BG"/>
              </w:rPr>
              <w:t>Дата:</w:t>
            </w:r>
          </w:p>
        </w:tc>
        <w:tc>
          <w:tcPr>
            <w:tcW w:w="3599" w:type="dxa"/>
            <w:hideMark/>
          </w:tcPr>
          <w:p w:rsidR="00E25F6E" w:rsidRPr="004749F7" w:rsidRDefault="00E25F6E" w:rsidP="00E25F6E">
            <w:pPr>
              <w:widowControl w:val="0"/>
              <w:suppressAutoHyphens w:val="0"/>
              <w:spacing w:line="276" w:lineRule="auto"/>
              <w:ind w:left="124" w:hanging="124"/>
              <w:jc w:val="right"/>
              <w:rPr>
                <w:rFonts w:ascii="Times New Roman" w:eastAsia="Calibri" w:hAnsi="Times New Roman" w:cs="Times New Roman"/>
                <w:bCs/>
                <w:color w:val="000000"/>
                <w:sz w:val="24"/>
                <w:lang w:eastAsia="bg-BG"/>
              </w:rPr>
            </w:pPr>
            <w:r w:rsidRPr="004749F7">
              <w:rPr>
                <w:rFonts w:ascii="Times New Roman" w:eastAsia="Calibri" w:hAnsi="Times New Roman" w:cs="Times New Roman"/>
                <w:bCs/>
                <w:color w:val="000000"/>
                <w:sz w:val="24"/>
                <w:lang w:eastAsia="bg-BG"/>
              </w:rPr>
              <w:t>......................................................</w:t>
            </w:r>
          </w:p>
        </w:tc>
      </w:tr>
      <w:tr w:rsidR="00E25F6E" w:rsidRPr="004749F7" w:rsidTr="00EC5597">
        <w:trPr>
          <w:trHeight w:val="393"/>
        </w:trPr>
        <w:tc>
          <w:tcPr>
            <w:tcW w:w="5701" w:type="dxa"/>
            <w:hideMark/>
          </w:tcPr>
          <w:p w:rsidR="00E25F6E" w:rsidRPr="004749F7" w:rsidRDefault="00E25F6E" w:rsidP="00E25F6E">
            <w:pPr>
              <w:widowControl w:val="0"/>
              <w:suppressAutoHyphens w:val="0"/>
              <w:spacing w:line="276" w:lineRule="auto"/>
              <w:jc w:val="right"/>
              <w:rPr>
                <w:rFonts w:ascii="Times New Roman" w:eastAsia="Calibri" w:hAnsi="Times New Roman" w:cs="Times New Roman"/>
                <w:b/>
                <w:bCs/>
                <w:color w:val="000000"/>
                <w:sz w:val="24"/>
                <w:lang w:eastAsia="bg-BG"/>
              </w:rPr>
            </w:pPr>
            <w:r w:rsidRPr="004749F7">
              <w:rPr>
                <w:rFonts w:ascii="Times New Roman" w:eastAsia="Calibri" w:hAnsi="Times New Roman" w:cs="Times New Roman"/>
                <w:b/>
                <w:bCs/>
                <w:color w:val="000000"/>
                <w:sz w:val="24"/>
                <w:lang w:eastAsia="bg-BG"/>
              </w:rPr>
              <w:t>Име и фамилия на представляващия:</w:t>
            </w:r>
          </w:p>
        </w:tc>
        <w:tc>
          <w:tcPr>
            <w:tcW w:w="3599" w:type="dxa"/>
            <w:hideMark/>
          </w:tcPr>
          <w:p w:rsidR="00E25F6E" w:rsidRPr="004749F7" w:rsidRDefault="00E25F6E" w:rsidP="00E25F6E">
            <w:pPr>
              <w:widowControl w:val="0"/>
              <w:suppressAutoHyphens w:val="0"/>
              <w:spacing w:line="276" w:lineRule="auto"/>
              <w:jc w:val="right"/>
              <w:rPr>
                <w:rFonts w:ascii="Times New Roman" w:eastAsia="Calibri" w:hAnsi="Times New Roman" w:cs="Times New Roman"/>
                <w:bCs/>
                <w:color w:val="000000"/>
                <w:sz w:val="24"/>
                <w:lang w:eastAsia="bg-BG"/>
              </w:rPr>
            </w:pPr>
            <w:r w:rsidRPr="004749F7">
              <w:rPr>
                <w:rFonts w:ascii="Times New Roman" w:eastAsia="Calibri" w:hAnsi="Times New Roman" w:cs="Times New Roman"/>
                <w:bCs/>
                <w:color w:val="000000"/>
                <w:sz w:val="24"/>
                <w:lang w:eastAsia="bg-BG"/>
              </w:rPr>
              <w:t>…………………………………..</w:t>
            </w:r>
          </w:p>
        </w:tc>
      </w:tr>
      <w:tr w:rsidR="00E25F6E" w:rsidRPr="004749F7" w:rsidTr="00EC5597">
        <w:trPr>
          <w:trHeight w:val="360"/>
        </w:trPr>
        <w:tc>
          <w:tcPr>
            <w:tcW w:w="5701" w:type="dxa"/>
            <w:hideMark/>
          </w:tcPr>
          <w:p w:rsidR="00E25F6E" w:rsidRPr="004749F7" w:rsidRDefault="00E25F6E" w:rsidP="00E25F6E">
            <w:pPr>
              <w:widowControl w:val="0"/>
              <w:suppressAutoHyphens w:val="0"/>
              <w:spacing w:line="276" w:lineRule="auto"/>
              <w:jc w:val="right"/>
              <w:rPr>
                <w:rFonts w:ascii="Times New Roman" w:eastAsia="Calibri" w:hAnsi="Times New Roman" w:cs="Times New Roman"/>
                <w:b/>
                <w:bCs/>
                <w:color w:val="000000"/>
                <w:sz w:val="24"/>
                <w:lang w:eastAsia="bg-BG"/>
              </w:rPr>
            </w:pPr>
            <w:r w:rsidRPr="004749F7">
              <w:rPr>
                <w:rFonts w:ascii="Times New Roman" w:eastAsia="Calibri" w:hAnsi="Times New Roman" w:cs="Times New Roman"/>
                <w:b/>
                <w:bCs/>
                <w:color w:val="000000"/>
                <w:sz w:val="24"/>
                <w:lang w:eastAsia="bg-BG"/>
              </w:rPr>
              <w:t xml:space="preserve">Подпис: </w:t>
            </w:r>
          </w:p>
        </w:tc>
        <w:tc>
          <w:tcPr>
            <w:tcW w:w="3599" w:type="dxa"/>
            <w:hideMark/>
          </w:tcPr>
          <w:p w:rsidR="00E25F6E" w:rsidRPr="004749F7" w:rsidRDefault="00E25F6E" w:rsidP="00E25F6E">
            <w:pPr>
              <w:widowControl w:val="0"/>
              <w:suppressAutoHyphens w:val="0"/>
              <w:spacing w:line="276" w:lineRule="auto"/>
              <w:jc w:val="right"/>
              <w:rPr>
                <w:rFonts w:ascii="Times New Roman" w:eastAsia="Calibri" w:hAnsi="Times New Roman" w:cs="Times New Roman"/>
                <w:bCs/>
                <w:color w:val="000000"/>
                <w:sz w:val="24"/>
                <w:lang w:eastAsia="bg-BG"/>
              </w:rPr>
            </w:pPr>
            <w:r w:rsidRPr="004749F7">
              <w:rPr>
                <w:rFonts w:ascii="Times New Roman" w:eastAsia="Calibri" w:hAnsi="Times New Roman" w:cs="Times New Roman"/>
                <w:bCs/>
                <w:color w:val="000000"/>
                <w:sz w:val="24"/>
                <w:lang w:eastAsia="bg-BG"/>
              </w:rPr>
              <w:t>…………………………………..</w:t>
            </w:r>
          </w:p>
        </w:tc>
      </w:tr>
    </w:tbl>
    <w:p w:rsidR="001057EB" w:rsidRPr="004749F7" w:rsidRDefault="001057EB" w:rsidP="00380448">
      <w:pPr>
        <w:jc w:val="right"/>
        <w:outlineLvl w:val="1"/>
        <w:rPr>
          <w:rFonts w:ascii="Times New Roman" w:hAnsi="Times New Roman"/>
          <w:b/>
          <w:sz w:val="24"/>
          <w:lang w:eastAsia="bg-BG"/>
        </w:rPr>
      </w:pPr>
    </w:p>
    <w:p w:rsidR="008818DF" w:rsidRPr="004749F7" w:rsidRDefault="008818DF"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1316F0" w:rsidRPr="004749F7" w:rsidRDefault="001316F0"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A34DF3" w:rsidRPr="004749F7" w:rsidRDefault="00A34DF3" w:rsidP="00380448">
      <w:pPr>
        <w:jc w:val="right"/>
        <w:outlineLvl w:val="1"/>
        <w:rPr>
          <w:rFonts w:ascii="Times New Roman" w:hAnsi="Times New Roman"/>
          <w:b/>
          <w:sz w:val="24"/>
          <w:lang w:eastAsia="bg-BG"/>
        </w:rPr>
      </w:pPr>
    </w:p>
    <w:p w:rsidR="00E25F6E" w:rsidRPr="004749F7" w:rsidRDefault="00E25F6E" w:rsidP="00380448">
      <w:pPr>
        <w:jc w:val="right"/>
        <w:outlineLvl w:val="1"/>
        <w:rPr>
          <w:rFonts w:ascii="Times New Roman" w:hAnsi="Times New Roman"/>
          <w:b/>
          <w:sz w:val="24"/>
          <w:lang w:eastAsia="bg-BG"/>
        </w:rPr>
      </w:pPr>
    </w:p>
    <w:p w:rsidR="00D620BB" w:rsidRDefault="00D620BB">
      <w:pPr>
        <w:suppressAutoHyphens w:val="0"/>
        <w:spacing w:after="200" w:line="276" w:lineRule="auto"/>
        <w:rPr>
          <w:rFonts w:ascii="Times New Roman" w:hAnsi="Times New Roman"/>
          <w:b/>
          <w:sz w:val="24"/>
          <w:lang w:eastAsia="bg-BG"/>
        </w:rPr>
      </w:pPr>
      <w:r>
        <w:rPr>
          <w:rFonts w:ascii="Times New Roman" w:hAnsi="Times New Roman"/>
          <w:b/>
          <w:sz w:val="24"/>
          <w:lang w:eastAsia="bg-BG"/>
        </w:rPr>
        <w:br w:type="page"/>
      </w:r>
    </w:p>
    <w:p w:rsidR="001316F0" w:rsidRPr="004749F7" w:rsidRDefault="001316F0" w:rsidP="001316F0">
      <w:pPr>
        <w:jc w:val="right"/>
        <w:outlineLvl w:val="1"/>
        <w:rPr>
          <w:rFonts w:ascii="Times New Roman" w:hAnsi="Times New Roman"/>
          <w:b/>
          <w:sz w:val="24"/>
          <w:lang w:eastAsia="bg-BG"/>
        </w:rPr>
      </w:pPr>
      <w:r w:rsidRPr="004749F7">
        <w:rPr>
          <w:rFonts w:ascii="Times New Roman" w:hAnsi="Times New Roman"/>
          <w:b/>
          <w:sz w:val="24"/>
          <w:lang w:eastAsia="bg-BG"/>
        </w:rPr>
        <w:t>към обява за обществена поръчка</w:t>
      </w:r>
    </w:p>
    <w:p w:rsidR="001316F0" w:rsidRPr="004749F7" w:rsidRDefault="001316F0" w:rsidP="001316F0">
      <w:pPr>
        <w:jc w:val="right"/>
        <w:outlineLvl w:val="1"/>
        <w:rPr>
          <w:rFonts w:ascii="Times New Roman" w:hAnsi="Times New Roman"/>
          <w:b/>
          <w:sz w:val="24"/>
          <w:lang w:eastAsia="bg-BG"/>
        </w:rPr>
      </w:pPr>
    </w:p>
    <w:p w:rsidR="001316F0" w:rsidRPr="004749F7" w:rsidRDefault="001316F0" w:rsidP="001316F0">
      <w:pPr>
        <w:suppressAutoHyphens w:val="0"/>
        <w:jc w:val="right"/>
        <w:rPr>
          <w:rFonts w:ascii="Times New Roman" w:eastAsia="Calibri" w:hAnsi="Times New Roman" w:cs="Times New Roman"/>
          <w:b/>
          <w:sz w:val="24"/>
          <w:lang w:eastAsia="bg-BG"/>
        </w:rPr>
      </w:pPr>
      <w:r w:rsidRPr="004749F7">
        <w:rPr>
          <w:rFonts w:ascii="Times New Roman" w:eastAsia="Calibri" w:hAnsi="Times New Roman" w:cs="Times New Roman"/>
          <w:b/>
          <w:sz w:val="24"/>
          <w:lang w:eastAsia="bg-BG"/>
        </w:rPr>
        <w:t xml:space="preserve">ОБРАЗЕЦ </w:t>
      </w:r>
    </w:p>
    <w:p w:rsidR="001316F0" w:rsidRPr="004749F7" w:rsidRDefault="001316F0" w:rsidP="001316F0">
      <w:pPr>
        <w:suppressAutoHyphens w:val="0"/>
        <w:jc w:val="right"/>
        <w:rPr>
          <w:rFonts w:ascii="Times New Roman" w:eastAsia="Calibri" w:hAnsi="Times New Roman" w:cs="Times New Roman"/>
          <w:b/>
          <w:sz w:val="24"/>
          <w:lang w:eastAsia="bg-BG"/>
        </w:rPr>
      </w:pPr>
    </w:p>
    <w:p w:rsidR="001316F0" w:rsidRPr="004749F7" w:rsidRDefault="001316F0" w:rsidP="001316F0">
      <w:pPr>
        <w:ind w:firstLine="283"/>
        <w:jc w:val="both"/>
        <w:textAlignment w:val="center"/>
        <w:rPr>
          <w:rFonts w:ascii="Times New Roman" w:hAnsi="Times New Roman" w:cs="Times New Roman"/>
          <w:sz w:val="24"/>
        </w:rPr>
      </w:pP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r w:rsidRPr="004749F7">
        <w:rPr>
          <w:rFonts w:ascii="Times New Roman" w:hAnsi="Times New Roman" w:cs="Times New Roman"/>
          <w:b/>
          <w:color w:val="000000"/>
          <w:sz w:val="24"/>
        </w:rPr>
        <w:t>ДЕКЛАРАЦИЯ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r w:rsidRPr="004749F7">
        <w:rPr>
          <w:rFonts w:ascii="Times New Roman" w:hAnsi="Times New Roman" w:cs="Times New Roman"/>
          <w:b/>
          <w:color w:val="000000"/>
          <w:sz w:val="24"/>
        </w:rPr>
        <w:t xml:space="preserve">по </w:t>
      </w:r>
      <w:hyperlink r:id="rId16" w:history="1">
        <w:r w:rsidRPr="004749F7">
          <w:rPr>
            <w:rFonts w:ascii="Times New Roman" w:hAnsi="Times New Roman" w:cs="Times New Roman"/>
            <w:b/>
            <w:color w:val="000000"/>
            <w:sz w:val="24"/>
          </w:rPr>
          <w:t>чл. 59, ал. 1, т. 3 от Закона за мерките срещу изпирането на пари</w:t>
        </w:r>
      </w:hyperlink>
    </w:p>
    <w:p w:rsidR="007D13B3" w:rsidRPr="004749F7" w:rsidRDefault="007D13B3"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p>
    <w:p w:rsidR="007D13B3" w:rsidRPr="004749F7" w:rsidRDefault="00351ECC"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r w:rsidRPr="004749F7">
        <w:rPr>
          <w:rFonts w:ascii="Times New Roman" w:hAnsi="Times New Roman" w:cs="Times New Roman"/>
          <w:b/>
          <w:color w:val="000000"/>
          <w:sz w:val="24"/>
        </w:rPr>
        <w:t>(прилага</w:t>
      </w:r>
      <w:r w:rsidR="007D13B3" w:rsidRPr="004749F7">
        <w:rPr>
          <w:rFonts w:ascii="Times New Roman" w:hAnsi="Times New Roman" w:cs="Times New Roman"/>
          <w:b/>
          <w:color w:val="000000"/>
          <w:sz w:val="24"/>
        </w:rPr>
        <w:t xml:space="preserve"> се преди сключване на договор)</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Долуподписаният/ата:</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1. ...................................................................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(име, презиме, фамилия)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ЕГН/ЛНЧ/официален личен идентификационен номер или друг уникален елемент за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установяване на самоличността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дата на раждане: ....................................................,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гражданство/а: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постоянен 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или 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(за чужди граждани без постоянен адрес)</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в качеството ми на:</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215AD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20.25pt;height:18pt" o:ole="">
            <v:imagedata r:id="rId17" o:title=""/>
          </v:shape>
          <w:control r:id="rId18" w:name="DefaultOcxName25" w:shapeid="_x0000_i1112"/>
        </w:object>
      </w:r>
      <w:r w:rsidRPr="004749F7">
        <w:rPr>
          <w:rFonts w:ascii="Times New Roman" w:hAnsi="Times New Roman" w:cs="Times New Roman"/>
          <w:color w:val="000000"/>
          <w:sz w:val="24"/>
        </w:rPr>
        <w:t xml:space="preserve"> законен представител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341F0B5E">
          <v:shape id="_x0000_i1115" type="#_x0000_t75" style="width:20.25pt;height:18pt" o:ole="">
            <v:imagedata r:id="rId17" o:title=""/>
          </v:shape>
          <w:control r:id="rId19" w:name="DefaultOcxName26" w:shapeid="_x0000_i1115"/>
        </w:object>
      </w:r>
      <w:r w:rsidRPr="004749F7">
        <w:rPr>
          <w:rFonts w:ascii="Times New Roman" w:hAnsi="Times New Roman" w:cs="Times New Roman"/>
          <w:color w:val="000000"/>
          <w:sz w:val="24"/>
        </w:rPr>
        <w:t xml:space="preserve"> пълномощник</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на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i/>
          <w:iCs/>
          <w:color w:val="000000"/>
          <w:sz w:val="24"/>
        </w:rPr>
      </w:pPr>
      <w:r w:rsidRPr="004749F7">
        <w:rPr>
          <w:rFonts w:ascii="Times New Roman" w:hAnsi="Times New Roman" w:cs="Times New Roman"/>
          <w:i/>
          <w:iCs/>
          <w:color w:val="000000"/>
          <w:sz w:val="24"/>
        </w:rPr>
        <w:t>(посочва се наименованието, както и правноорганизационната форма на</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i/>
          <w:iCs/>
          <w:color w:val="000000"/>
          <w:sz w:val="24"/>
        </w:rPr>
        <w:t xml:space="preserve">        юридическото лице или видът на правното образувание)</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с ЕИК/БУЛСТАТ/ номер в съответния национален регистър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вписано в регистъра при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ДЕКЛАРИРАМ:</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І. Действителни собственици на представляваното от мен юридическо лице/</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правно образувание са следните физически лица:</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1. ....................................................................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(име, презиме, фамилия)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ЕГН/ЛНЧ: ............................, дата на раждане ...............,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гражданство/а: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(посочва се всяко гражданство на лицето)</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Държавата на пребиваване, в случай че е различна от Република България, или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държавата по гражданството: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постоянен 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или 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(за лица без постоянен адрес на територията на Република България)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което е:</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2603F788">
          <v:shape id="_x0000_i1118" type="#_x0000_t75" style="width:20.25pt;height:18pt" o:ole="">
            <v:imagedata r:id="rId17" o:title=""/>
          </v:shape>
          <w:control r:id="rId20" w:name="DefaultOcxName27" w:shapeid="_x0000_i1118"/>
        </w:object>
      </w:r>
      <w:r w:rsidRPr="004749F7">
        <w:rPr>
          <w:rFonts w:ascii="Times New Roman" w:hAnsi="Times New Roman" w:cs="Times New Roman"/>
          <w:color w:val="000000"/>
          <w:sz w:val="24"/>
        </w:rPr>
        <w:t xml:space="preserve"> лице, което пряко или косвено притежава достатъчен процент от акциите,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дяловете или правата на глас, включително посредством държане на акции на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приносител, съгласно </w:t>
      </w:r>
      <w:hyperlink r:id="rId21" w:history="1">
        <w:r w:rsidRPr="004749F7">
          <w:rPr>
            <w:rFonts w:ascii="Times New Roman" w:hAnsi="Times New Roman" w:cs="Times New Roman"/>
            <w:color w:val="000000"/>
            <w:sz w:val="24"/>
          </w:rPr>
          <w:t>§ 2, ал. 1, т. 1 от допълнителните  разпоредби на ЗМИП</w:t>
        </w:r>
      </w:hyperlink>
      <w:r w:rsidRPr="004749F7">
        <w:rPr>
          <w:rFonts w:ascii="Times New Roman" w:hAnsi="Times New Roman" w:cs="Times New Roman"/>
          <w:color w:val="000000"/>
          <w:sz w:val="24"/>
        </w:rPr>
        <w:t xml:space="preserve">;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013BE2D8">
          <v:shape id="_x0000_i1121" type="#_x0000_t75" style="width:20.25pt;height:18pt" o:ole="">
            <v:imagedata r:id="rId17" o:title=""/>
          </v:shape>
          <w:control r:id="rId22" w:name="DefaultOcxName28" w:shapeid="_x0000_i1121"/>
        </w:object>
      </w:r>
      <w:r w:rsidRPr="004749F7">
        <w:rPr>
          <w:rFonts w:ascii="Times New Roman" w:hAnsi="Times New Roman" w:cs="Times New Roman"/>
          <w:color w:val="000000"/>
          <w:sz w:val="24"/>
        </w:rPr>
        <w:t xml:space="preserve"> лице, упражняващо контрол по смисъла на </w:t>
      </w:r>
      <w:r w:rsidRPr="004749F7">
        <w:rPr>
          <w:rFonts w:ascii="Times New Roman" w:hAnsi="Times New Roman" w:cs="Times New Roman"/>
          <w:color w:val="000000"/>
          <w:sz w:val="24"/>
        </w:rPr>
        <w:fldChar w:fldCharType="begin"/>
      </w:r>
      <w:r w:rsidRPr="004749F7">
        <w:rPr>
          <w:rFonts w:ascii="Times New Roman" w:hAnsi="Times New Roman" w:cs="Times New Roman"/>
          <w:color w:val="000000"/>
          <w:sz w:val="24"/>
        </w:rPr>
        <w:instrText xml:space="preserve"> HYPERLINK "apis://Base=NARH&amp;DocCode=4076&amp;ToPar=Par1в&amp;Type=201/" </w:instrText>
      </w:r>
      <w:r w:rsidRPr="004749F7">
        <w:rPr>
          <w:rFonts w:ascii="Times New Roman" w:hAnsi="Times New Roman" w:cs="Times New Roman"/>
          <w:color w:val="000000"/>
          <w:sz w:val="24"/>
        </w:rPr>
        <w:fldChar w:fldCharType="separate"/>
      </w:r>
      <w:r w:rsidRPr="004749F7">
        <w:rPr>
          <w:rFonts w:ascii="Times New Roman" w:hAnsi="Times New Roman" w:cs="Times New Roman"/>
          <w:color w:val="000000"/>
          <w:sz w:val="24"/>
        </w:rPr>
        <w:t xml:space="preserve">§ 1в от допълнителните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разпоредби на Търговския закон</w:t>
      </w:r>
      <w:r w:rsidRPr="004749F7">
        <w:rPr>
          <w:rFonts w:ascii="Times New Roman" w:hAnsi="Times New Roman" w:cs="Times New Roman"/>
          <w:color w:val="000000"/>
          <w:sz w:val="24"/>
        </w:rPr>
        <w:fldChar w:fldCharType="end"/>
      </w:r>
      <w:r w:rsidRPr="004749F7">
        <w:rPr>
          <w:rFonts w:ascii="Times New Roman" w:hAnsi="Times New Roman" w:cs="Times New Roman"/>
          <w:color w:val="000000"/>
          <w:sz w:val="24"/>
        </w:rPr>
        <w:t xml:space="preserve"> (посочва се конкретната хипотеза)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717A220D">
          <v:shape id="_x0000_i1124" type="#_x0000_t75" style="width:20.25pt;height:18pt" o:ole="">
            <v:imagedata r:id="rId17" o:title=""/>
          </v:shape>
          <w:control r:id="rId23" w:name="DefaultOcxName29" w:shapeid="_x0000_i1124"/>
        </w:object>
      </w:r>
      <w:r w:rsidRPr="004749F7">
        <w:rPr>
          <w:rFonts w:ascii="Times New Roman" w:hAnsi="Times New Roman" w:cs="Times New Roman"/>
          <w:color w:val="000000"/>
          <w:sz w:val="24"/>
        </w:rPr>
        <w:t xml:space="preserve"> лице, упражняващо решаващо влияние при вземане на решения за определяне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състава на управителните и контролните органи, преобразуване, прекратяване на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дейността и други въпроси от съществено значение за дейността, съгласно </w:t>
      </w:r>
    </w:p>
    <w:p w:rsidR="001316F0" w:rsidRPr="004749F7" w:rsidRDefault="004D5A4A"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hyperlink r:id="rId24" w:history="1">
        <w:r w:rsidR="001316F0" w:rsidRPr="004749F7">
          <w:rPr>
            <w:rFonts w:ascii="Times New Roman" w:hAnsi="Times New Roman" w:cs="Times New Roman"/>
            <w:color w:val="000000"/>
            <w:sz w:val="24"/>
          </w:rPr>
          <w:t>§ 2, ал. 3 от допълнителните разпоредби на ЗМИП</w:t>
        </w:r>
      </w:hyperlink>
      <w:r w:rsidR="001316F0" w:rsidRPr="004749F7">
        <w:rPr>
          <w:rFonts w:ascii="Times New Roman" w:hAnsi="Times New Roman" w:cs="Times New Roman"/>
          <w:color w:val="000000"/>
          <w:sz w:val="24"/>
        </w:rPr>
        <w:t xml:space="preserve">;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757945A8">
          <v:shape id="_x0000_i1127" type="#_x0000_t75" style="width:20.25pt;height:18pt" o:ole="">
            <v:imagedata r:id="rId17" o:title=""/>
          </v:shape>
          <w:control r:id="rId25" w:name="DefaultOcxName30" w:shapeid="_x0000_i1127"/>
        </w:object>
      </w:r>
      <w:r w:rsidRPr="004749F7">
        <w:rPr>
          <w:rFonts w:ascii="Times New Roman" w:hAnsi="Times New Roman" w:cs="Times New Roman"/>
          <w:color w:val="000000"/>
          <w:sz w:val="24"/>
        </w:rPr>
        <w:t xml:space="preserve"> лице, което упражнява краен ефективен контрол чрез упражняването на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права чрез трети лица, включително, но не само, предоставени по силата на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упълномощаване, договор или друг вид сделка, както и чрез други  правни форми,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осигуряващи възможност за упражняване на решаващо влияние чрез трети лица,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съгласно </w:t>
      </w:r>
      <w:hyperlink r:id="rId26" w:history="1">
        <w:r w:rsidRPr="004749F7">
          <w:rPr>
            <w:rFonts w:ascii="Times New Roman" w:hAnsi="Times New Roman" w:cs="Times New Roman"/>
            <w:color w:val="000000"/>
            <w:sz w:val="24"/>
          </w:rPr>
          <w:t>§ 2, ал. 4 от допълнителните разпоредби на ЗМИП</w:t>
        </w:r>
      </w:hyperlink>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487229DA">
          <v:shape id="_x0000_i1130" type="#_x0000_t75" style="width:20.25pt;height:18pt" o:ole="">
            <v:imagedata r:id="rId17" o:title=""/>
          </v:shape>
          <w:control r:id="rId27" w:name="DefaultOcxName31" w:shapeid="_x0000_i1130"/>
        </w:object>
      </w:r>
      <w:r w:rsidRPr="004749F7">
        <w:rPr>
          <w:rFonts w:ascii="Times New Roman" w:hAnsi="Times New Roman" w:cs="Times New Roman"/>
          <w:color w:val="000000"/>
          <w:sz w:val="24"/>
        </w:rPr>
        <w:t xml:space="preserve"> (посочва се конкретната категория) учредител, доверителен собственик,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пазител, бенефициер или лице, в чийто главен интерес е създадена или се управлява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доверителната собственост, или лице, което в крайна сметка упражнява контрол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над доверителната собственост посредством пряко или косвено притежаване или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чрез други средства, или лице, заемащо длъжност, еквивалентна или сходна 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предходно посочените;</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5EBC78B8">
          <v:shape id="_x0000_i1133" type="#_x0000_t75" style="width:20.25pt;height:18pt" o:ole="">
            <v:imagedata r:id="rId17" o:title=""/>
          </v:shape>
          <w:control r:id="rId28" w:name="DefaultOcxName32" w:shapeid="_x0000_i1133"/>
        </w:object>
      </w:r>
      <w:r w:rsidRPr="004749F7">
        <w:rPr>
          <w:rFonts w:ascii="Times New Roman" w:hAnsi="Times New Roman" w:cs="Times New Roman"/>
          <w:color w:val="000000"/>
          <w:sz w:val="24"/>
        </w:rPr>
        <w:t xml:space="preserve"> лице, от чието име и/или за чиято сметка се осъществява дадена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операция, сделка или дейност и което отговаря най-малко на някое от условията,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посочени в </w:t>
      </w:r>
      <w:hyperlink r:id="rId29" w:history="1">
        <w:r w:rsidRPr="004749F7">
          <w:rPr>
            <w:rFonts w:ascii="Times New Roman" w:hAnsi="Times New Roman" w:cs="Times New Roman"/>
            <w:color w:val="000000"/>
            <w:sz w:val="24"/>
          </w:rPr>
          <w:t>§ 2, ал. 1, т. 1</w:t>
        </w:r>
      </w:hyperlink>
      <w:r w:rsidRPr="004749F7">
        <w:rPr>
          <w:rFonts w:ascii="Times New Roman" w:hAnsi="Times New Roman" w:cs="Times New Roman"/>
          <w:color w:val="000000"/>
          <w:sz w:val="24"/>
        </w:rPr>
        <w:t xml:space="preserve"> – </w:t>
      </w:r>
      <w:hyperlink r:id="rId30" w:history="1">
        <w:r w:rsidRPr="004749F7">
          <w:rPr>
            <w:rFonts w:ascii="Times New Roman" w:hAnsi="Times New Roman" w:cs="Times New Roman"/>
            <w:color w:val="000000"/>
            <w:sz w:val="24"/>
          </w:rPr>
          <w:t>3 от допълнителните разпоредби на ЗМИП</w:t>
        </w:r>
      </w:hyperlink>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7F701397">
          <v:shape id="_x0000_i1136" type="#_x0000_t75" style="width:20.25pt;height:18pt" o:ole="">
            <v:imagedata r:id="rId17" o:title=""/>
          </v:shape>
          <w:control r:id="rId31" w:name="DefaultOcxName33" w:shapeid="_x0000_i1136"/>
        </w:object>
      </w:r>
      <w:r w:rsidRPr="004749F7">
        <w:rPr>
          <w:rFonts w:ascii="Times New Roman" w:hAnsi="Times New Roman" w:cs="Times New Roman"/>
          <w:color w:val="000000"/>
          <w:sz w:val="24"/>
        </w:rPr>
        <w:t xml:space="preserve"> лице, изпълняващо длъжността на висш ръководен служител, когато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не може да се установи друго лице като действителен собственик;</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09AC8584">
          <v:shape id="_x0000_i1139" type="#_x0000_t75" style="width:20.25pt;height:18pt" o:ole="">
            <v:imagedata r:id="rId17" o:title=""/>
          </v:shape>
          <w:control r:id="rId32" w:name="DefaultOcxName34" w:shapeid="_x0000_i1139"/>
        </w:object>
      </w:r>
      <w:r w:rsidRPr="004749F7">
        <w:rPr>
          <w:rFonts w:ascii="Times New Roman" w:hAnsi="Times New Roman" w:cs="Times New Roman"/>
          <w:color w:val="000000"/>
          <w:sz w:val="24"/>
        </w:rPr>
        <w:t xml:space="preserve"> друго (посочва се)..................................................</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Описание на притежаваните права: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2. .....................................................................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(име, презиме, фамилия)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ЕГН/ЛНЧ: ........................., дата на раждане: ..................,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гражданство/а: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(посочва се всяко гражданство на лицето)</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Държавата на пребиваване, в случай че е различна от Република България, или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държавата по гражданството: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постоянен 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или 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(за лица без постоянен адрес на територията на Република България)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което е:</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3A8ABD98">
          <v:shape id="_x0000_i1142" type="#_x0000_t75" style="width:20.25pt;height:18pt" o:ole="">
            <v:imagedata r:id="rId17" o:title=""/>
          </v:shape>
          <w:control r:id="rId33" w:name="DefaultOcxName35" w:shapeid="_x0000_i1142"/>
        </w:object>
      </w:r>
      <w:r w:rsidRPr="004749F7">
        <w:rPr>
          <w:rFonts w:ascii="Times New Roman" w:hAnsi="Times New Roman" w:cs="Times New Roman"/>
          <w:color w:val="000000"/>
          <w:sz w:val="24"/>
        </w:rPr>
        <w:t xml:space="preserve"> лице, което пряко или косвено притежава достатъчен процент от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акциите, дяловете или правата на глас, включително посредством държане на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акции на приносител, съгласно </w:t>
      </w:r>
      <w:r w:rsidRPr="004749F7">
        <w:rPr>
          <w:rFonts w:ascii="Times New Roman" w:hAnsi="Times New Roman" w:cs="Times New Roman"/>
          <w:color w:val="000000"/>
          <w:sz w:val="24"/>
        </w:rPr>
        <w:fldChar w:fldCharType="begin"/>
      </w:r>
      <w:r w:rsidRPr="004749F7">
        <w:rPr>
          <w:rFonts w:ascii="Times New Roman" w:hAnsi="Times New Roman" w:cs="Times New Roman"/>
          <w:color w:val="000000"/>
          <w:sz w:val="24"/>
        </w:rPr>
        <w:instrText xml:space="preserve"> HYPERLINK "apis://Base=NARH&amp;DocCode=42512&amp;ToPar=Par2_Al1_Pt1&amp;Type=201/" </w:instrText>
      </w:r>
      <w:r w:rsidRPr="004749F7">
        <w:rPr>
          <w:rFonts w:ascii="Times New Roman" w:hAnsi="Times New Roman" w:cs="Times New Roman"/>
          <w:color w:val="000000"/>
          <w:sz w:val="24"/>
        </w:rPr>
        <w:fldChar w:fldCharType="separate"/>
      </w:r>
      <w:r w:rsidRPr="004749F7">
        <w:rPr>
          <w:rFonts w:ascii="Times New Roman" w:hAnsi="Times New Roman" w:cs="Times New Roman"/>
          <w:color w:val="000000"/>
          <w:sz w:val="24"/>
        </w:rPr>
        <w:t xml:space="preserve">§ 2, ал. 1, т. 1 от допълнителните разпоредби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на ЗМИП</w:t>
      </w:r>
      <w:r w:rsidRPr="004749F7">
        <w:rPr>
          <w:rFonts w:ascii="Times New Roman" w:hAnsi="Times New Roman" w:cs="Times New Roman"/>
          <w:color w:val="000000"/>
          <w:sz w:val="24"/>
        </w:rPr>
        <w:fldChar w:fldCharType="end"/>
      </w:r>
      <w:r w:rsidRPr="004749F7">
        <w:rPr>
          <w:rFonts w:ascii="Times New Roman" w:hAnsi="Times New Roman" w:cs="Times New Roman"/>
          <w:color w:val="000000"/>
          <w:sz w:val="24"/>
        </w:rPr>
        <w:t xml:space="preserve">;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7798433C">
          <v:shape id="_x0000_i1145" type="#_x0000_t75" style="width:20.25pt;height:18pt" o:ole="">
            <v:imagedata r:id="rId17" o:title=""/>
          </v:shape>
          <w:control r:id="rId34" w:name="DefaultOcxName36" w:shapeid="_x0000_i1145"/>
        </w:object>
      </w:r>
      <w:r w:rsidRPr="004749F7">
        <w:rPr>
          <w:rFonts w:ascii="Times New Roman" w:hAnsi="Times New Roman" w:cs="Times New Roman"/>
          <w:color w:val="000000"/>
          <w:sz w:val="24"/>
        </w:rPr>
        <w:t xml:space="preserve"> лице, упражняващо контрол по смисъла на </w:t>
      </w:r>
      <w:r w:rsidRPr="004749F7">
        <w:rPr>
          <w:rFonts w:ascii="Times New Roman" w:hAnsi="Times New Roman" w:cs="Times New Roman"/>
          <w:color w:val="000000"/>
          <w:sz w:val="24"/>
        </w:rPr>
        <w:fldChar w:fldCharType="begin"/>
      </w:r>
      <w:r w:rsidRPr="004749F7">
        <w:rPr>
          <w:rFonts w:ascii="Times New Roman" w:hAnsi="Times New Roman" w:cs="Times New Roman"/>
          <w:color w:val="000000"/>
          <w:sz w:val="24"/>
        </w:rPr>
        <w:instrText xml:space="preserve"> HYPERLINK "apis://Base=NARH&amp;DocCode=4076&amp;ToPar=Par1в&amp;Type=201/" </w:instrText>
      </w:r>
      <w:r w:rsidRPr="004749F7">
        <w:rPr>
          <w:rFonts w:ascii="Times New Roman" w:hAnsi="Times New Roman" w:cs="Times New Roman"/>
          <w:color w:val="000000"/>
          <w:sz w:val="24"/>
        </w:rPr>
        <w:fldChar w:fldCharType="separate"/>
      </w:r>
      <w:r w:rsidRPr="004749F7">
        <w:rPr>
          <w:rFonts w:ascii="Times New Roman" w:hAnsi="Times New Roman" w:cs="Times New Roman"/>
          <w:color w:val="000000"/>
          <w:sz w:val="24"/>
        </w:rPr>
        <w:t xml:space="preserve">§ 1в от допълнителните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разпоредби на Търговския закон</w:t>
      </w:r>
      <w:r w:rsidRPr="004749F7">
        <w:rPr>
          <w:rFonts w:ascii="Times New Roman" w:hAnsi="Times New Roman" w:cs="Times New Roman"/>
          <w:color w:val="000000"/>
          <w:sz w:val="24"/>
        </w:rPr>
        <w:fldChar w:fldCharType="end"/>
      </w:r>
      <w:r w:rsidRPr="004749F7">
        <w:rPr>
          <w:rFonts w:ascii="Times New Roman" w:hAnsi="Times New Roman" w:cs="Times New Roman"/>
          <w:color w:val="000000"/>
          <w:sz w:val="24"/>
        </w:rPr>
        <w:t xml:space="preserve"> (посочва се конкретната хипотеза)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27585EE4">
          <v:shape id="_x0000_i1148" type="#_x0000_t75" style="width:20.25pt;height:18pt" o:ole="">
            <v:imagedata r:id="rId17" o:title=""/>
          </v:shape>
          <w:control r:id="rId35" w:name="DefaultOcxName37" w:shapeid="_x0000_i1148"/>
        </w:object>
      </w:r>
      <w:r w:rsidRPr="004749F7">
        <w:rPr>
          <w:rFonts w:ascii="Times New Roman" w:hAnsi="Times New Roman" w:cs="Times New Roman"/>
          <w:color w:val="000000"/>
          <w:sz w:val="24"/>
        </w:rPr>
        <w:t xml:space="preserve"> лице, упражняващо решаващо влияние при вземане на решения за определяне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състава на управителните и контролните органи, преобразуване, прекратяване на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дейността и други въпроси от съществено значение за дейността, съгласно </w:t>
      </w:r>
      <w:r w:rsidRPr="004749F7">
        <w:rPr>
          <w:rFonts w:ascii="Times New Roman" w:hAnsi="Times New Roman" w:cs="Times New Roman"/>
          <w:color w:val="000000"/>
          <w:sz w:val="24"/>
        </w:rPr>
        <w:fldChar w:fldCharType="begin"/>
      </w:r>
      <w:r w:rsidRPr="004749F7">
        <w:rPr>
          <w:rFonts w:ascii="Times New Roman" w:hAnsi="Times New Roman" w:cs="Times New Roman"/>
          <w:color w:val="000000"/>
          <w:sz w:val="24"/>
        </w:rPr>
        <w:instrText xml:space="preserve"> HYPERLINK "apis://Base=NARH&amp;DocCode=42512&amp;ToPar=Par2_Al3&amp;Type=201/" </w:instrText>
      </w:r>
      <w:r w:rsidRPr="004749F7">
        <w:rPr>
          <w:rFonts w:ascii="Times New Roman" w:hAnsi="Times New Roman" w:cs="Times New Roman"/>
          <w:color w:val="000000"/>
          <w:sz w:val="24"/>
        </w:rPr>
        <w:fldChar w:fldCharType="separate"/>
      </w:r>
      <w:r w:rsidRPr="004749F7">
        <w:rPr>
          <w:rFonts w:ascii="Times New Roman" w:hAnsi="Times New Roman" w:cs="Times New Roman"/>
          <w:color w:val="000000"/>
          <w:sz w:val="24"/>
        </w:rPr>
        <w:t xml:space="preserve">§ 2,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ал. 3 от допълнителните разпоредби на ЗМИП</w:t>
      </w:r>
      <w:r w:rsidRPr="004749F7">
        <w:rPr>
          <w:rFonts w:ascii="Times New Roman" w:hAnsi="Times New Roman" w:cs="Times New Roman"/>
          <w:color w:val="000000"/>
          <w:sz w:val="24"/>
        </w:rPr>
        <w:fldChar w:fldCharType="end"/>
      </w:r>
      <w:r w:rsidRPr="004749F7">
        <w:rPr>
          <w:rFonts w:ascii="Times New Roman" w:hAnsi="Times New Roman" w:cs="Times New Roman"/>
          <w:color w:val="000000"/>
          <w:sz w:val="24"/>
        </w:rPr>
        <w:t xml:space="preserve">;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043D21AE">
          <v:shape id="_x0000_i1151" type="#_x0000_t75" style="width:20.25pt;height:18pt" o:ole="">
            <v:imagedata r:id="rId17" o:title=""/>
          </v:shape>
          <w:control r:id="rId36" w:name="DefaultOcxName38" w:shapeid="_x0000_i1151"/>
        </w:object>
      </w:r>
      <w:r w:rsidRPr="004749F7">
        <w:rPr>
          <w:rFonts w:ascii="Times New Roman" w:hAnsi="Times New Roman" w:cs="Times New Roman"/>
          <w:color w:val="000000"/>
          <w:sz w:val="24"/>
        </w:rPr>
        <w:t xml:space="preserve"> лице, което упражнява краен ефективен контрол чрез упражняването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на права чрез трети лица, включително, но не само, предоставени по силата на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упълномощаване, договор или друг вид сделка, както и чрез други правни форми,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осигуряващи възможност за упражняване на решаващо влияние чрез трети лица,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съгласно </w:t>
      </w:r>
      <w:hyperlink r:id="rId37" w:history="1">
        <w:r w:rsidRPr="004749F7">
          <w:rPr>
            <w:rFonts w:ascii="Times New Roman" w:hAnsi="Times New Roman" w:cs="Times New Roman"/>
            <w:color w:val="000000"/>
            <w:sz w:val="24"/>
          </w:rPr>
          <w:t>§ 2, ал. 4 от допълнителните разпоредби на ЗМИП</w:t>
        </w:r>
      </w:hyperlink>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3841C350">
          <v:shape id="_x0000_i1154" type="#_x0000_t75" style="width:20.25pt;height:18pt" o:ole="">
            <v:imagedata r:id="rId17" o:title=""/>
          </v:shape>
          <w:control r:id="rId38" w:name="DefaultOcxName39" w:shapeid="_x0000_i1154"/>
        </w:object>
      </w:r>
      <w:r w:rsidRPr="004749F7">
        <w:rPr>
          <w:rFonts w:ascii="Times New Roman" w:hAnsi="Times New Roman" w:cs="Times New Roman"/>
          <w:color w:val="000000"/>
          <w:sz w:val="24"/>
        </w:rPr>
        <w:t xml:space="preserve"> (посочва се конкретната категория) учредител, доверителен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собственик, пазител, бенефициер или лице, в чийто главен интерес е създадена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или се управлява доверителната собственост, или лице, което в крайна сметка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упражнява контрол над доверителната собственост посредством пряко или косвено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притежаване или чрез други средства, или лице, заемащо длъжност, еквивалентна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или сходна с предходно посочените;</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4DEEA941">
          <v:shape id="_x0000_i1157" type="#_x0000_t75" style="width:20.25pt;height:18pt" o:ole="">
            <v:imagedata r:id="rId17" o:title=""/>
          </v:shape>
          <w:control r:id="rId39" w:name="DefaultOcxName40" w:shapeid="_x0000_i1157"/>
        </w:object>
      </w:r>
      <w:r w:rsidRPr="004749F7">
        <w:rPr>
          <w:rFonts w:ascii="Times New Roman" w:hAnsi="Times New Roman" w:cs="Times New Roman"/>
          <w:color w:val="000000"/>
          <w:sz w:val="24"/>
        </w:rPr>
        <w:t xml:space="preserve"> лице, от чието име и/или за чиято сметка се осъществява дадена операция,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сделка или дейност и което отговаря най-малко на някое от условията, посочени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в </w:t>
      </w:r>
      <w:hyperlink r:id="rId40" w:history="1">
        <w:r w:rsidRPr="004749F7">
          <w:rPr>
            <w:rFonts w:ascii="Times New Roman" w:hAnsi="Times New Roman" w:cs="Times New Roman"/>
            <w:color w:val="000000"/>
            <w:sz w:val="24"/>
          </w:rPr>
          <w:t>§ 2, ал. 1, т. 1</w:t>
        </w:r>
      </w:hyperlink>
      <w:r w:rsidRPr="004749F7">
        <w:rPr>
          <w:rFonts w:ascii="Times New Roman" w:hAnsi="Times New Roman" w:cs="Times New Roman"/>
          <w:color w:val="000000"/>
          <w:sz w:val="24"/>
        </w:rPr>
        <w:t xml:space="preserve"> – </w:t>
      </w:r>
      <w:hyperlink r:id="rId41" w:history="1">
        <w:r w:rsidRPr="004749F7">
          <w:rPr>
            <w:rFonts w:ascii="Times New Roman" w:hAnsi="Times New Roman" w:cs="Times New Roman"/>
            <w:color w:val="000000"/>
            <w:sz w:val="24"/>
          </w:rPr>
          <w:t>3 от допълнителните разпоредби на ЗМИП</w:t>
        </w:r>
      </w:hyperlink>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57E0109B">
          <v:shape id="_x0000_i1160" type="#_x0000_t75" style="width:20.25pt;height:18pt" o:ole="">
            <v:imagedata r:id="rId17" o:title=""/>
          </v:shape>
          <w:control r:id="rId42" w:name="DefaultOcxName41" w:shapeid="_x0000_i1160"/>
        </w:object>
      </w:r>
      <w:r w:rsidRPr="004749F7">
        <w:rPr>
          <w:rFonts w:ascii="Times New Roman" w:hAnsi="Times New Roman" w:cs="Times New Roman"/>
          <w:color w:val="000000"/>
          <w:sz w:val="24"/>
        </w:rPr>
        <w:t xml:space="preserve"> лице, изпълняващо длъжността на висш ръководен служител, когато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не може да се установи друго лице като действителен собственик;</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49E9FD06">
          <v:shape id="_x0000_i1163" type="#_x0000_t75" style="width:20.25pt;height:18pt" o:ole="">
            <v:imagedata r:id="rId17" o:title=""/>
          </v:shape>
          <w:control r:id="rId43" w:name="DefaultOcxName42" w:shapeid="_x0000_i1163"/>
        </w:object>
      </w:r>
      <w:r w:rsidRPr="004749F7">
        <w:rPr>
          <w:rFonts w:ascii="Times New Roman" w:hAnsi="Times New Roman" w:cs="Times New Roman"/>
          <w:color w:val="000000"/>
          <w:sz w:val="24"/>
        </w:rPr>
        <w:t xml:space="preserve"> друго (посочва се)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Описание на притежаваните права: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ІІ. Юридически лица или други правни образувания, чрез които пряко или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непряко се упражнява контрол върху представляваното от мен юридическо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лице/правно образувание, са:</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А. Юридически лица/правни образувания, чрез които пряко се упражнява контрол:</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i/>
          <w:iCs/>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 xml:space="preserve">(посочва се наименованието, както и правноорганизационната форма на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i/>
          <w:iCs/>
          <w:color w:val="000000"/>
          <w:sz w:val="24"/>
        </w:rPr>
        <w:t xml:space="preserve">          юридическото лице или видът на правното образувание)</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седалище: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(държава, град, община)</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вписано в регистър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ЕИК/БУЛСТАТ или номер в съответния национален регистър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Представители:</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1. ...................................................................,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(име, презиме, фамилия)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ЕГН/ЛНЧ: ..........................., дата на раждане: ...............,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гражданство/а: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(посочва се всяко гражданство на лицето)</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Държавата на пребиваване, в случай че е различна от Република България,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или държавата по гражданството: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постоянен 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2. ...................................................................,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(име, презиме, фамилия)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ЕГН/ЛНЧ: ........................, дата на раждане: ..................,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гражданство/а: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(посочва се всяко гражданство на лицето)</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Държавата на пребиваване, в случай че е различна от Република България, или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държавата по гражданството: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постоянен 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или 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(за лица без постоянен адрес на територията на Република България)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Начин на представляване: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(заедно, поотделно или по друг начин)</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Б. Юридически лица/правни образувания, чрез които непряко се упражнява контрол:</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i/>
          <w:iCs/>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 xml:space="preserve">(посочва се наименованието, както и правноорганизационната форма на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i/>
          <w:iCs/>
          <w:color w:val="000000"/>
          <w:sz w:val="24"/>
        </w:rPr>
        <w:t xml:space="preserve">        юридическото лице или видът на правното образувание)</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седалище: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(държава, град, община)</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вписано в регистър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ЕИК/БУЛСТАТ или номер в съответния национален регистър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Представители:</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1. ...................................................................,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(име, презиме, фамилия)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ЕГН/ЛНЧ: ............................., дата на раждане: .............,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гражданство/а: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(посочва се всяко гражданство на лицето)</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Държавата на пребиваване, в случай че е различна от Република България,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или държавата по гражданството: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постоянен 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или 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(за лица без постоянен адрес на територията на Република България)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2. ...................................................................,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(име, презиме, фамилия)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ЕГН/ЛНЧ: ..............................., дата на раждане: ...........,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гражданство/а: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(посочва се всяко гражданство на лицето)</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Държавата на пребиваване, в случай че е различна от Република България,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или държавата по гражданството: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постоянен 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или адрес: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(за лица без постоянен адрес на територията на Република България)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Начин на представляване: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(заедно, поотделно или по друг начин)</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III. Лице за контакт по </w:t>
      </w:r>
      <w:hyperlink r:id="rId44" w:history="1">
        <w:r w:rsidRPr="004749F7">
          <w:rPr>
            <w:rFonts w:ascii="Times New Roman" w:hAnsi="Times New Roman" w:cs="Times New Roman"/>
            <w:color w:val="000000"/>
            <w:sz w:val="24"/>
          </w:rPr>
          <w:t>чл. 63, ал. 4, т. 3 от ЗМИП</w:t>
        </w:r>
      </w:hyperlink>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(име, презиме, фамилия)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ЕГН/ЛНЧ: ............................., дата на раждане: .............,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гражданство/а: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постоянен адрес на територията на Република България: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ІV. Прилагам следните документи и справки съгласно </w:t>
      </w:r>
      <w:hyperlink r:id="rId45" w:history="1">
        <w:r w:rsidRPr="004749F7">
          <w:rPr>
            <w:rFonts w:ascii="Times New Roman" w:hAnsi="Times New Roman" w:cs="Times New Roman"/>
            <w:color w:val="000000"/>
            <w:sz w:val="24"/>
          </w:rPr>
          <w:t>чл. 59, ал. 1, т. 1</w:t>
        </w:r>
      </w:hyperlink>
      <w:r w:rsidRPr="004749F7">
        <w:rPr>
          <w:rFonts w:ascii="Times New Roman" w:hAnsi="Times New Roman" w:cs="Times New Roman"/>
          <w:color w:val="000000"/>
          <w:sz w:val="24"/>
        </w:rPr>
        <w:t xml:space="preserve"> и </w:t>
      </w:r>
      <w:r w:rsidRPr="004749F7">
        <w:rPr>
          <w:rFonts w:ascii="Times New Roman" w:hAnsi="Times New Roman" w:cs="Times New Roman"/>
          <w:color w:val="000000"/>
          <w:sz w:val="24"/>
        </w:rPr>
        <w:fldChar w:fldCharType="begin"/>
      </w:r>
      <w:r w:rsidRPr="004749F7">
        <w:rPr>
          <w:rFonts w:ascii="Times New Roman" w:hAnsi="Times New Roman" w:cs="Times New Roman"/>
          <w:color w:val="000000"/>
          <w:sz w:val="24"/>
        </w:rPr>
        <w:instrText xml:space="preserve"> HYPERLINK "apis://Base=NARH&amp;DocCode=42512&amp;ToPar=Art59_Al1_Pt2&amp;Type=201/" </w:instrText>
      </w:r>
      <w:r w:rsidRPr="004749F7">
        <w:rPr>
          <w:rFonts w:ascii="Times New Roman" w:hAnsi="Times New Roman" w:cs="Times New Roman"/>
          <w:color w:val="000000"/>
          <w:sz w:val="24"/>
        </w:rPr>
        <w:fldChar w:fldCharType="separate"/>
      </w:r>
      <w:r w:rsidRPr="004749F7">
        <w:rPr>
          <w:rFonts w:ascii="Times New Roman" w:hAnsi="Times New Roman" w:cs="Times New Roman"/>
          <w:color w:val="000000"/>
          <w:sz w:val="24"/>
        </w:rPr>
        <w:t xml:space="preserve">2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от ЗМИП</w:t>
      </w:r>
      <w:r w:rsidRPr="004749F7">
        <w:rPr>
          <w:rFonts w:ascii="Times New Roman" w:hAnsi="Times New Roman" w:cs="Times New Roman"/>
          <w:color w:val="000000"/>
          <w:sz w:val="24"/>
        </w:rPr>
        <w:fldChar w:fldCharType="end"/>
      </w:r>
      <w:r w:rsidRPr="004749F7">
        <w:rPr>
          <w:rFonts w:ascii="Times New Roman" w:hAnsi="Times New Roman" w:cs="Times New Roman"/>
          <w:color w:val="000000"/>
          <w:sz w:val="24"/>
        </w:rPr>
        <w:t>:</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1. ....................................................................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2. ....................................................................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Известна ми е отговорността по </w:t>
      </w:r>
      <w:hyperlink r:id="rId46" w:history="1">
        <w:r w:rsidRPr="004749F7">
          <w:rPr>
            <w:rFonts w:ascii="Times New Roman" w:hAnsi="Times New Roman" w:cs="Times New Roman"/>
            <w:color w:val="000000"/>
            <w:sz w:val="24"/>
          </w:rPr>
          <w:t>чл. 313 от Наказателния кодекс</w:t>
        </w:r>
      </w:hyperlink>
      <w:r w:rsidRPr="004749F7">
        <w:rPr>
          <w:rFonts w:ascii="Times New Roman" w:hAnsi="Times New Roman" w:cs="Times New Roman"/>
          <w:color w:val="000000"/>
          <w:sz w:val="24"/>
        </w:rPr>
        <w:t xml:space="preserve"> за деклариране</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на неверни данни.</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b/>
          <w:color w:val="000000"/>
          <w:sz w:val="24"/>
        </w:rPr>
      </w:pPr>
      <w:r w:rsidRPr="004749F7">
        <w:rPr>
          <w:rFonts w:ascii="Times New Roman" w:hAnsi="Times New Roman" w:cs="Times New Roman"/>
          <w:b/>
          <w:color w:val="000000"/>
          <w:sz w:val="24"/>
        </w:rPr>
        <w:t xml:space="preserve">ДАТА: ...............                  </w:t>
      </w:r>
      <w:r w:rsidRPr="004749F7">
        <w:rPr>
          <w:rFonts w:ascii="Times New Roman" w:hAnsi="Times New Roman" w:cs="Times New Roman"/>
          <w:b/>
          <w:color w:val="000000"/>
          <w:sz w:val="24"/>
        </w:rPr>
        <w:tab/>
      </w:r>
      <w:r w:rsidRPr="004749F7">
        <w:rPr>
          <w:rFonts w:ascii="Times New Roman" w:hAnsi="Times New Roman" w:cs="Times New Roman"/>
          <w:b/>
          <w:color w:val="000000"/>
          <w:sz w:val="24"/>
        </w:rPr>
        <w:tab/>
      </w:r>
      <w:r w:rsidRPr="004749F7">
        <w:rPr>
          <w:rFonts w:ascii="Times New Roman" w:hAnsi="Times New Roman" w:cs="Times New Roman"/>
          <w:b/>
          <w:color w:val="000000"/>
          <w:sz w:val="24"/>
        </w:rPr>
        <w:tab/>
        <w:t xml:space="preserve"> ДЕКЛАРАТОР: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b/>
          <w:color w:val="000000"/>
          <w:sz w:val="24"/>
        </w:rPr>
      </w:pPr>
      <w:r w:rsidRPr="004749F7">
        <w:rPr>
          <w:rFonts w:ascii="Times New Roman" w:hAnsi="Times New Roman" w:cs="Times New Roman"/>
          <w:b/>
          <w:color w:val="000000"/>
          <w:sz w:val="24"/>
        </w:rPr>
        <w:t xml:space="preserve">                                                    </w:t>
      </w:r>
      <w:r w:rsidRPr="004749F7">
        <w:rPr>
          <w:rFonts w:ascii="Times New Roman" w:hAnsi="Times New Roman" w:cs="Times New Roman"/>
          <w:b/>
          <w:color w:val="000000"/>
          <w:sz w:val="24"/>
        </w:rPr>
        <w:tab/>
      </w:r>
      <w:r w:rsidRPr="004749F7">
        <w:rPr>
          <w:rFonts w:ascii="Times New Roman" w:hAnsi="Times New Roman" w:cs="Times New Roman"/>
          <w:b/>
          <w:color w:val="000000"/>
          <w:sz w:val="24"/>
        </w:rPr>
        <w:tab/>
      </w:r>
      <w:r w:rsidRPr="004749F7">
        <w:rPr>
          <w:rFonts w:ascii="Times New Roman" w:hAnsi="Times New Roman" w:cs="Times New Roman"/>
          <w:b/>
          <w:color w:val="000000"/>
          <w:sz w:val="24"/>
        </w:rPr>
        <w:tab/>
      </w:r>
      <w:r w:rsidRPr="004749F7">
        <w:rPr>
          <w:rFonts w:ascii="Times New Roman" w:hAnsi="Times New Roman" w:cs="Times New Roman"/>
          <w:b/>
          <w:color w:val="000000"/>
          <w:sz w:val="24"/>
        </w:rPr>
        <w:tab/>
      </w:r>
      <w:r w:rsidRPr="004749F7">
        <w:rPr>
          <w:rFonts w:ascii="Times New Roman" w:hAnsi="Times New Roman" w:cs="Times New Roman"/>
          <w:b/>
          <w:color w:val="000000"/>
          <w:sz w:val="24"/>
        </w:rPr>
        <w:tab/>
        <w:t xml:space="preserve"> </w:t>
      </w:r>
      <w:r w:rsidRPr="004749F7">
        <w:rPr>
          <w:rFonts w:ascii="Times New Roman" w:hAnsi="Times New Roman" w:cs="Times New Roman"/>
          <w:b/>
          <w:i/>
          <w:iCs/>
          <w:color w:val="000000"/>
          <w:sz w:val="24"/>
        </w:rPr>
        <w:t>(име и подпис)</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p>
    <w:p w:rsidR="002C4CED" w:rsidRPr="004749F7" w:rsidRDefault="002C4CED"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 xml:space="preserve">Указания: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 xml:space="preserve">Попълване на настоящата декларация се извършва, като се отчита дефиницията на </w:t>
      </w:r>
      <w:hyperlink r:id="rId47" w:history="1">
        <w:r w:rsidRPr="004749F7">
          <w:rPr>
            <w:rFonts w:ascii="Times New Roman" w:hAnsi="Times New Roman" w:cs="Times New Roman"/>
            <w:color w:val="000000"/>
            <w:sz w:val="22"/>
            <w:szCs w:val="22"/>
          </w:rPr>
          <w:t>§ 2 от допълнителните разпоредби на ЗМИП</w:t>
        </w:r>
      </w:hyperlink>
      <w:r w:rsidRPr="004749F7">
        <w:rPr>
          <w:rFonts w:ascii="Times New Roman" w:hAnsi="Times New Roman" w:cs="Times New Roman"/>
          <w:color w:val="000000"/>
          <w:sz w:val="22"/>
          <w:szCs w:val="22"/>
        </w:rPr>
        <w:t>, който гласи следното: "§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 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а) учредителят;</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б) доверителният собственик;</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в) пазителят, ако има такъв;</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г) бенефициерът или класът бенефициери, или</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 xml:space="preserve">(3) "Контрол" е контролът по смисъла на </w:t>
      </w:r>
      <w:hyperlink r:id="rId48" w:history="1">
        <w:r w:rsidRPr="004749F7">
          <w:rPr>
            <w:rFonts w:ascii="Times New Roman" w:hAnsi="Times New Roman" w:cs="Times New Roman"/>
            <w:color w:val="000000"/>
            <w:sz w:val="22"/>
            <w:szCs w:val="22"/>
          </w:rPr>
          <w:t>§ 1в от допълнителните разпоредби на Търговския закон</w:t>
        </w:r>
      </w:hyperlink>
      <w:r w:rsidRPr="004749F7">
        <w:rPr>
          <w:rFonts w:ascii="Times New Roman" w:hAnsi="Times New Roman" w:cs="Times New Roman"/>
          <w:color w:val="000000"/>
          <w:sz w:val="22"/>
          <w:szCs w:val="22"/>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1316F0" w:rsidRPr="004749F7"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4749F7">
        <w:rPr>
          <w:rFonts w:ascii="Times New Roman" w:hAnsi="Times New Roman" w:cs="Times New Roman"/>
          <w:color w:val="000000"/>
          <w:sz w:val="22"/>
          <w:szCs w:val="22"/>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1316F0" w:rsidRPr="004749F7" w:rsidRDefault="001316F0" w:rsidP="001316F0">
      <w:pPr>
        <w:jc w:val="both"/>
        <w:outlineLvl w:val="1"/>
        <w:rPr>
          <w:rFonts w:ascii="Times New Roman" w:hAnsi="Times New Roman" w:cs="Times New Roman"/>
          <w:color w:val="000000"/>
          <w:sz w:val="22"/>
          <w:szCs w:val="22"/>
        </w:rPr>
      </w:pPr>
      <w:r w:rsidRPr="004749F7">
        <w:rPr>
          <w:rFonts w:ascii="Times New Roman" w:hAnsi="Times New Roman" w:cs="Times New Roman"/>
          <w:color w:val="000000"/>
          <w:sz w:val="22"/>
          <w:szCs w:val="22"/>
        </w:rPr>
        <w:t xml:space="preserve">(5)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 </w:t>
      </w:r>
    </w:p>
    <w:p w:rsidR="00DB3BE6" w:rsidRPr="004749F7" w:rsidRDefault="00DB3BE6" w:rsidP="00F95F92">
      <w:pPr>
        <w:jc w:val="both"/>
        <w:outlineLvl w:val="1"/>
        <w:rPr>
          <w:rFonts w:ascii="Times New Roman" w:eastAsia="Calibri" w:hAnsi="Times New Roman" w:cs="Times New Roman"/>
          <w:b/>
          <w:sz w:val="24"/>
          <w:lang w:eastAsia="en-US"/>
        </w:rPr>
      </w:pPr>
    </w:p>
    <w:p w:rsidR="00DB3BE6" w:rsidRPr="004749F7" w:rsidRDefault="00DB3BE6" w:rsidP="00380448">
      <w:pPr>
        <w:jc w:val="right"/>
        <w:outlineLvl w:val="1"/>
        <w:rPr>
          <w:rFonts w:ascii="Times New Roman" w:eastAsia="Calibri" w:hAnsi="Times New Roman" w:cs="Times New Roman"/>
          <w:b/>
          <w:sz w:val="24"/>
          <w:lang w:eastAsia="en-US"/>
        </w:rPr>
      </w:pPr>
    </w:p>
    <w:p w:rsidR="00DB3BE6" w:rsidRPr="004749F7" w:rsidRDefault="00DB3BE6" w:rsidP="00380448">
      <w:pPr>
        <w:jc w:val="right"/>
        <w:outlineLvl w:val="1"/>
        <w:rPr>
          <w:rFonts w:ascii="Times New Roman" w:eastAsia="Calibri" w:hAnsi="Times New Roman" w:cs="Times New Roman"/>
          <w:b/>
          <w:sz w:val="24"/>
          <w:lang w:eastAsia="en-US"/>
        </w:rPr>
      </w:pPr>
    </w:p>
    <w:p w:rsidR="00DB3BE6" w:rsidRPr="004749F7" w:rsidRDefault="00DB3BE6" w:rsidP="00380448">
      <w:pPr>
        <w:jc w:val="right"/>
        <w:outlineLvl w:val="1"/>
        <w:rPr>
          <w:rFonts w:ascii="Times New Roman" w:eastAsia="Calibri" w:hAnsi="Times New Roman" w:cs="Times New Roman"/>
          <w:b/>
          <w:sz w:val="24"/>
          <w:lang w:eastAsia="en-US"/>
        </w:rPr>
      </w:pPr>
    </w:p>
    <w:p w:rsidR="00DB3BE6" w:rsidRPr="004749F7" w:rsidRDefault="00DB3BE6" w:rsidP="00380448">
      <w:pPr>
        <w:jc w:val="right"/>
        <w:outlineLvl w:val="1"/>
        <w:rPr>
          <w:rFonts w:ascii="Times New Roman" w:eastAsia="Calibri" w:hAnsi="Times New Roman" w:cs="Times New Roman"/>
          <w:b/>
          <w:sz w:val="24"/>
          <w:lang w:eastAsia="en-US"/>
        </w:rPr>
      </w:pPr>
    </w:p>
    <w:p w:rsidR="00F1165B" w:rsidRPr="004749F7" w:rsidRDefault="00F1165B" w:rsidP="00F95F92">
      <w:pPr>
        <w:jc w:val="both"/>
        <w:outlineLvl w:val="1"/>
        <w:rPr>
          <w:rFonts w:ascii="Times New Roman" w:hAnsi="Times New Roman"/>
          <w:b/>
          <w:sz w:val="24"/>
          <w:lang w:eastAsia="bg-BG"/>
        </w:rPr>
      </w:pPr>
    </w:p>
    <w:p w:rsidR="002C4CED" w:rsidRPr="004749F7" w:rsidRDefault="002C4CED" w:rsidP="00540487">
      <w:pPr>
        <w:jc w:val="right"/>
        <w:outlineLvl w:val="1"/>
        <w:rPr>
          <w:rFonts w:ascii="Times New Roman" w:eastAsiaTheme="minorHAnsi" w:hAnsi="Times New Roman" w:cstheme="minorBidi"/>
          <w:b/>
          <w:sz w:val="24"/>
          <w:lang w:eastAsia="bg-BG"/>
        </w:rPr>
      </w:pPr>
    </w:p>
    <w:p w:rsidR="00F1165B" w:rsidRPr="004749F7" w:rsidRDefault="00F1165B" w:rsidP="00540487">
      <w:pPr>
        <w:jc w:val="right"/>
        <w:outlineLvl w:val="1"/>
        <w:rPr>
          <w:rFonts w:ascii="Times New Roman" w:eastAsiaTheme="minorHAnsi" w:hAnsi="Times New Roman" w:cstheme="minorBidi"/>
          <w:b/>
          <w:sz w:val="24"/>
          <w:lang w:eastAsia="bg-BG"/>
        </w:rPr>
      </w:pPr>
      <w:r w:rsidRPr="004749F7">
        <w:rPr>
          <w:rFonts w:ascii="Times New Roman" w:eastAsiaTheme="minorHAnsi" w:hAnsi="Times New Roman" w:cstheme="minorBidi"/>
          <w:b/>
          <w:sz w:val="24"/>
          <w:lang w:eastAsia="bg-BG"/>
        </w:rPr>
        <w:t>към обява за обществена поръчка</w:t>
      </w:r>
    </w:p>
    <w:p w:rsidR="00F1165B" w:rsidRPr="004749F7" w:rsidRDefault="00F1165B" w:rsidP="00F95F92">
      <w:pPr>
        <w:jc w:val="both"/>
        <w:outlineLvl w:val="1"/>
        <w:rPr>
          <w:rFonts w:ascii="Times New Roman" w:eastAsiaTheme="minorHAnsi" w:hAnsi="Times New Roman" w:cstheme="minorBidi"/>
          <w:b/>
          <w:sz w:val="24"/>
          <w:lang w:eastAsia="bg-BG"/>
        </w:rPr>
      </w:pPr>
    </w:p>
    <w:p w:rsidR="00F1165B" w:rsidRPr="004749F7" w:rsidRDefault="00F1165B" w:rsidP="00F95F92">
      <w:pPr>
        <w:spacing w:before="60"/>
        <w:jc w:val="center"/>
        <w:outlineLvl w:val="4"/>
        <w:rPr>
          <w:rFonts w:ascii="Times New Roman" w:eastAsia="Arial Unicode MS" w:hAnsi="Times New Roman" w:cs="Times New Roman"/>
          <w:b/>
          <w:bCs/>
          <w:color w:val="000000"/>
          <w:sz w:val="24"/>
          <w:szCs w:val="28"/>
          <w:u w:color="000000"/>
          <w:lang w:eastAsia="bg-BG"/>
        </w:rPr>
      </w:pPr>
      <w:r w:rsidRPr="004749F7">
        <w:rPr>
          <w:rFonts w:ascii="Times New Roman" w:eastAsiaTheme="minorHAnsi" w:hAnsi="Times New Roman" w:cstheme="minorBidi"/>
          <w:b/>
          <w:sz w:val="24"/>
          <w:lang w:eastAsia="bg-BG"/>
        </w:rPr>
        <w:t>ОБРАЗЕЦ</w:t>
      </w:r>
    </w:p>
    <w:tbl>
      <w:tblPr>
        <w:tblW w:w="0" w:type="auto"/>
        <w:tblCellSpacing w:w="15" w:type="dxa"/>
        <w:tblCellMar>
          <w:left w:w="0" w:type="dxa"/>
          <w:right w:w="0" w:type="dxa"/>
        </w:tblCellMar>
        <w:tblLook w:val="04A0" w:firstRow="1" w:lastRow="0" w:firstColumn="1" w:lastColumn="0" w:noHBand="0" w:noVBand="1"/>
      </w:tblPr>
      <w:tblGrid>
        <w:gridCol w:w="8906"/>
      </w:tblGrid>
      <w:tr w:rsidR="00F1165B" w:rsidRPr="004749F7" w:rsidTr="00EC5597">
        <w:trPr>
          <w:tblCellSpacing w:w="15" w:type="dxa"/>
        </w:trPr>
        <w:tc>
          <w:tcPr>
            <w:tcW w:w="0" w:type="auto"/>
            <w:vAlign w:val="center"/>
            <w:hideMark/>
          </w:tcPr>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color w:val="000000"/>
                <w:sz w:val="24"/>
              </w:rPr>
            </w:pPr>
          </w:p>
          <w:p w:rsidR="00F1165B" w:rsidRPr="004749F7" w:rsidRDefault="00F1165B" w:rsidP="0054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r w:rsidRPr="004749F7">
              <w:rPr>
                <w:rFonts w:ascii="Times New Roman" w:hAnsi="Times New Roman" w:cs="Times New Roman"/>
                <w:b/>
                <w:color w:val="000000"/>
                <w:sz w:val="24"/>
              </w:rPr>
              <w:t>ДЕКЛАРАЦИЯ</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r w:rsidRPr="004749F7">
              <w:rPr>
                <w:rFonts w:ascii="Times New Roman" w:hAnsi="Times New Roman" w:cs="Times New Roman"/>
                <w:b/>
                <w:color w:val="000000"/>
                <w:sz w:val="24"/>
              </w:rPr>
              <w:t xml:space="preserve">по </w:t>
            </w:r>
            <w:hyperlink r:id="rId49" w:history="1">
              <w:r w:rsidRPr="004749F7">
                <w:rPr>
                  <w:rFonts w:ascii="Times New Roman" w:hAnsi="Times New Roman" w:cs="Times New Roman"/>
                  <w:b/>
                  <w:color w:val="000000"/>
                  <w:sz w:val="24"/>
                </w:rPr>
                <w:t>чл. 42, ал. 2, т. 2 от ЗМИП</w:t>
              </w:r>
            </w:hyperlink>
          </w:p>
          <w:p w:rsidR="00340C01" w:rsidRPr="004749F7" w:rsidRDefault="00340C01"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p>
          <w:p w:rsidR="00D70DB2" w:rsidRPr="004749F7" w:rsidRDefault="00D70DB2"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r w:rsidRPr="004749F7">
              <w:rPr>
                <w:rFonts w:ascii="Times New Roman" w:hAnsi="Times New Roman" w:cs="Times New Roman"/>
                <w:b/>
                <w:color w:val="000000"/>
                <w:sz w:val="24"/>
              </w:rPr>
              <w:t>(</w:t>
            </w:r>
            <w:r w:rsidR="00351ECC" w:rsidRPr="004749F7">
              <w:rPr>
                <w:rFonts w:ascii="Times New Roman" w:hAnsi="Times New Roman" w:cs="Times New Roman"/>
                <w:b/>
                <w:color w:val="000000"/>
                <w:sz w:val="24"/>
              </w:rPr>
              <w:t>прилага</w:t>
            </w:r>
            <w:r w:rsidRPr="004749F7">
              <w:rPr>
                <w:rFonts w:ascii="Times New Roman" w:hAnsi="Times New Roman" w:cs="Times New Roman"/>
                <w:b/>
                <w:color w:val="000000"/>
                <w:sz w:val="24"/>
              </w:rPr>
              <w:t xml:space="preserve"> се преди сключване на договор)</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Долуподписаният/ата: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w:t>
            </w:r>
            <w:r w:rsidRPr="004749F7">
              <w:rPr>
                <w:rFonts w:ascii="Times New Roman" w:hAnsi="Times New Roman" w:cs="Times New Roman"/>
                <w:i/>
                <w:iCs/>
                <w:color w:val="000000"/>
                <w:sz w:val="24"/>
              </w:rPr>
              <w:t>(име, презиме, фамилия)</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ЕГН/ЛНЧ/официален личен идентификационен номер или друг уникален елемент за</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установяване на самоличността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постоянен адрес: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гражданство/а: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документ за самоличност: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ДЕКЛАРИРАМ:</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u w:val="single"/>
              </w:rPr>
              <w:object w:dxaOrig="1440" w:dyaOrig="1440" w14:anchorId="24462B51">
                <v:shape id="_x0000_i1166" type="#_x0000_t75" style="width:20.25pt;height:18pt" o:ole="">
                  <v:imagedata r:id="rId17" o:title=""/>
                </v:shape>
                <w:control r:id="rId50" w:name="DefaultOcxName" w:shapeid="_x0000_i1166"/>
              </w:object>
            </w:r>
            <w:r w:rsidRPr="004749F7">
              <w:rPr>
                <w:rFonts w:ascii="Times New Roman" w:hAnsi="Times New Roman" w:cs="Times New Roman"/>
                <w:color w:val="000000"/>
                <w:sz w:val="24"/>
                <w:u w:val="single"/>
              </w:rPr>
              <w:t xml:space="preserve"> Попадам</w:t>
            </w:r>
            <w:r w:rsidRPr="004749F7">
              <w:rPr>
                <w:rFonts w:ascii="Times New Roman" w:hAnsi="Times New Roman" w:cs="Times New Roman"/>
                <w:color w:val="000000"/>
                <w:sz w:val="24"/>
              </w:rPr>
              <w:t xml:space="preserve"> в следната категория по </w:t>
            </w:r>
            <w:hyperlink r:id="rId51" w:history="1">
              <w:r w:rsidRPr="004749F7">
                <w:rPr>
                  <w:rFonts w:ascii="Times New Roman" w:hAnsi="Times New Roman" w:cs="Times New Roman"/>
                  <w:color w:val="000000"/>
                  <w:sz w:val="24"/>
                </w:rPr>
                <w:t>чл. 36, ал. 2 от ЗМИП</w:t>
              </w:r>
            </w:hyperlink>
            <w:r w:rsidRPr="004749F7">
              <w:rPr>
                <w:rFonts w:ascii="Times New Roman" w:hAnsi="Times New Roman" w:cs="Times New Roman"/>
                <w:color w:val="000000"/>
                <w:sz w:val="24"/>
              </w:rPr>
              <w:t xml:space="preserve"> (посочва се конкретната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категория</w:t>
            </w:r>
            <w:r w:rsidRPr="004749F7">
              <w:rPr>
                <w:rFonts w:ascii="Times New Roman" w:hAnsi="Times New Roman" w:cs="Times New Roman"/>
                <w:color w:val="000000"/>
                <w:sz w:val="24"/>
                <w:vertAlign w:val="superscript"/>
              </w:rPr>
              <w:t>(1)</w:t>
            </w:r>
            <w:r w:rsidRPr="004749F7">
              <w:rPr>
                <w:rFonts w:ascii="Times New Roman" w:hAnsi="Times New Roman" w:cs="Times New Roman"/>
                <w:color w:val="000000"/>
                <w:sz w:val="24"/>
              </w:rPr>
              <w:t>):</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32F88C75">
                <v:shape id="_x0000_i1169" type="#_x0000_t75" style="width:20.25pt;height:18pt" o:ole="">
                  <v:imagedata r:id="rId17" o:title=""/>
                </v:shape>
                <w:control r:id="rId52" w:name="DefaultOcxName1" w:shapeid="_x0000_i1169"/>
              </w:object>
            </w:r>
            <w:r w:rsidRPr="004749F7">
              <w:rPr>
                <w:rFonts w:ascii="Times New Roman" w:hAnsi="Times New Roman" w:cs="Times New Roman"/>
                <w:color w:val="000000"/>
                <w:sz w:val="24"/>
              </w:rPr>
              <w:t xml:space="preserve"> държавни глави, ръководители на правителства, министри и заместник-министри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или помощник-министри;</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043129AB">
                <v:shape id="_x0000_i1172" type="#_x0000_t75" style="width:20.25pt;height:18pt" o:ole="">
                  <v:imagedata r:id="rId17" o:title=""/>
                </v:shape>
                <w:control r:id="rId53" w:name="DefaultOcxName2" w:shapeid="_x0000_i1172"/>
              </w:object>
            </w:r>
            <w:r w:rsidRPr="004749F7">
              <w:rPr>
                <w:rFonts w:ascii="Times New Roman" w:hAnsi="Times New Roman" w:cs="Times New Roman"/>
                <w:color w:val="000000"/>
                <w:sz w:val="24"/>
              </w:rPr>
              <w:t xml:space="preserve"> членове на парламенти или на други законодателни органи;</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6D182B55">
                <v:shape id="_x0000_i1175" type="#_x0000_t75" style="width:20.25pt;height:18pt" o:ole="">
                  <v:imagedata r:id="rId17" o:title=""/>
                </v:shape>
                <w:control r:id="rId54" w:name="DefaultOcxName3" w:shapeid="_x0000_i1175"/>
              </w:object>
            </w:r>
            <w:r w:rsidRPr="004749F7">
              <w:rPr>
                <w:rFonts w:ascii="Times New Roman" w:hAnsi="Times New Roman" w:cs="Times New Roman"/>
                <w:color w:val="000000"/>
                <w:sz w:val="24"/>
              </w:rPr>
              <w:t xml:space="preserve"> членове на конституционни съдилища, на върховни съдилища</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или на други висши органи на съдебната власт, чиито решения не подлежат на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последващо обжалване освен при изключителни обстоятелства;</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53434E25">
                <v:shape id="_x0000_i1178" type="#_x0000_t75" style="width:20.25pt;height:18pt" o:ole="">
                  <v:imagedata r:id="rId17" o:title=""/>
                </v:shape>
                <w:control r:id="rId55" w:name="DefaultOcxName4" w:shapeid="_x0000_i1178"/>
              </w:object>
            </w:r>
            <w:r w:rsidRPr="004749F7">
              <w:rPr>
                <w:rFonts w:ascii="Times New Roman" w:hAnsi="Times New Roman" w:cs="Times New Roman"/>
                <w:color w:val="000000"/>
                <w:sz w:val="24"/>
              </w:rPr>
              <w:t xml:space="preserve"> членове на сметна палата;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5819BB6E">
                <v:shape id="_x0000_i1181" type="#_x0000_t75" style="width:20.25pt;height:18pt" o:ole="">
                  <v:imagedata r:id="rId17" o:title=""/>
                </v:shape>
                <w:control r:id="rId56" w:name="DefaultOcxName5" w:shapeid="_x0000_i1181"/>
              </w:object>
            </w:r>
            <w:r w:rsidRPr="004749F7">
              <w:rPr>
                <w:rFonts w:ascii="Times New Roman" w:hAnsi="Times New Roman" w:cs="Times New Roman"/>
                <w:color w:val="000000"/>
                <w:sz w:val="24"/>
              </w:rPr>
              <w:t xml:space="preserve"> членове на управителни органи на централни банки;</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6E384A91">
                <v:shape id="_x0000_i1184" type="#_x0000_t75" style="width:20.25pt;height:18pt" o:ole="">
                  <v:imagedata r:id="rId17" o:title=""/>
                </v:shape>
                <w:control r:id="rId57" w:name="DefaultOcxName6" w:shapeid="_x0000_i1184"/>
              </w:object>
            </w:r>
            <w:r w:rsidRPr="004749F7">
              <w:rPr>
                <w:rFonts w:ascii="Times New Roman" w:hAnsi="Times New Roman" w:cs="Times New Roman"/>
                <w:color w:val="000000"/>
                <w:sz w:val="24"/>
              </w:rPr>
              <w:t xml:space="preserve"> посланици и управляващи дипломатически мисии;</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00919431">
                <v:shape id="_x0000_i1187" type="#_x0000_t75" style="width:20.25pt;height:18pt" o:ole="">
                  <v:imagedata r:id="rId17" o:title=""/>
                </v:shape>
                <w:control r:id="rId58" w:name="DefaultOcxName7" w:shapeid="_x0000_i1187"/>
              </w:object>
            </w:r>
            <w:r w:rsidRPr="004749F7">
              <w:rPr>
                <w:rFonts w:ascii="Times New Roman" w:hAnsi="Times New Roman" w:cs="Times New Roman"/>
                <w:color w:val="000000"/>
                <w:sz w:val="24"/>
              </w:rPr>
              <w:t xml:space="preserve"> висши офицери от въоръжените сили;</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6BEEC47C">
                <v:shape id="_x0000_i1190" type="#_x0000_t75" style="width:20.25pt;height:18pt" o:ole="">
                  <v:imagedata r:id="rId17" o:title=""/>
                </v:shape>
                <w:control r:id="rId59" w:name="DefaultOcxName8" w:shapeid="_x0000_i1190"/>
              </w:object>
            </w:r>
            <w:r w:rsidRPr="004749F7">
              <w:rPr>
                <w:rFonts w:ascii="Times New Roman" w:hAnsi="Times New Roman" w:cs="Times New Roman"/>
                <w:color w:val="000000"/>
                <w:sz w:val="24"/>
              </w:rPr>
              <w:t xml:space="preserve"> членове на административни, управителни или надзорни</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 органи на държавни предприятия и търговски дружества с едноличен собственик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държавата;</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41F4BB17">
                <v:shape id="_x0000_i1193" type="#_x0000_t75" style="width:20.25pt;height:18pt" o:ole="">
                  <v:imagedata r:id="rId17" o:title=""/>
                </v:shape>
                <w:control r:id="rId60" w:name="DefaultOcxName9" w:shapeid="_x0000_i1193"/>
              </w:object>
            </w:r>
            <w:r w:rsidRPr="004749F7">
              <w:rPr>
                <w:rFonts w:ascii="Times New Roman" w:hAnsi="Times New Roman" w:cs="Times New Roman"/>
                <w:color w:val="000000"/>
                <w:sz w:val="24"/>
              </w:rPr>
              <w:t xml:space="preserve"> кметове и заместник-кметове на общини, кметове и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заместник-кметове на райони и председатели на общински съвети;</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64BA31E7">
                <v:shape id="_x0000_i1196" type="#_x0000_t75" style="width:20.25pt;height:18pt" o:ole="">
                  <v:imagedata r:id="rId17" o:title=""/>
                </v:shape>
                <w:control r:id="rId61" w:name="DefaultOcxName10" w:shapeid="_x0000_i1196"/>
              </w:object>
            </w:r>
            <w:r w:rsidRPr="004749F7">
              <w:rPr>
                <w:rFonts w:ascii="Times New Roman" w:hAnsi="Times New Roman" w:cs="Times New Roman"/>
                <w:color w:val="000000"/>
                <w:sz w:val="24"/>
              </w:rPr>
              <w:t xml:space="preserve"> членове на управителните органи на политически партии;</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56194EDF">
                <v:shape id="_x0000_i1199" type="#_x0000_t75" style="width:20.25pt;height:18pt" o:ole="">
                  <v:imagedata r:id="rId17" o:title=""/>
                </v:shape>
                <w:control r:id="rId62" w:name="DefaultOcxName11" w:shapeid="_x0000_i1199"/>
              </w:object>
            </w:r>
            <w:r w:rsidRPr="004749F7">
              <w:rPr>
                <w:rFonts w:ascii="Times New Roman" w:hAnsi="Times New Roman" w:cs="Times New Roman"/>
                <w:color w:val="000000"/>
                <w:sz w:val="24"/>
              </w:rPr>
              <w:t xml:space="preserve"> ръководители и заместник-ръководители на международни организации, членове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на управителни или надзорни органи в международни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организации или лица, изпълняващи еквивалентна функция в такива организации.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23F3A6B1">
                <v:shape id="_x0000_i1202" type="#_x0000_t75" style="width:20.25pt;height:18pt" o:ole="">
                  <v:imagedata r:id="rId17" o:title=""/>
                </v:shape>
                <w:control r:id="rId63" w:name="DefaultOcxName12" w:shapeid="_x0000_i1202"/>
              </w:object>
            </w:r>
            <w:r w:rsidRPr="004749F7">
              <w:rPr>
                <w:rFonts w:ascii="Times New Roman" w:hAnsi="Times New Roman" w:cs="Times New Roman"/>
                <w:color w:val="000000"/>
                <w:sz w:val="24"/>
              </w:rPr>
              <w:t xml:space="preserve"> </w:t>
            </w:r>
            <w:r w:rsidRPr="004749F7">
              <w:rPr>
                <w:rFonts w:ascii="Times New Roman" w:hAnsi="Times New Roman" w:cs="Times New Roman"/>
                <w:color w:val="000000"/>
                <w:sz w:val="24"/>
                <w:u w:val="single"/>
              </w:rPr>
              <w:t>Не попадам</w:t>
            </w:r>
            <w:r w:rsidRPr="004749F7">
              <w:rPr>
                <w:rFonts w:ascii="Times New Roman" w:hAnsi="Times New Roman" w:cs="Times New Roman"/>
                <w:color w:val="000000"/>
                <w:sz w:val="24"/>
              </w:rPr>
              <w:t xml:space="preserve"> в категориите по </w:t>
            </w:r>
            <w:hyperlink r:id="rId64" w:history="1">
              <w:r w:rsidRPr="004749F7">
                <w:rPr>
                  <w:rFonts w:ascii="Times New Roman" w:hAnsi="Times New Roman" w:cs="Times New Roman"/>
                  <w:color w:val="000000"/>
                  <w:sz w:val="24"/>
                </w:rPr>
                <w:t>чл. 36, ал. 2 от ЗМИП</w:t>
              </w:r>
            </w:hyperlink>
            <w:r w:rsidRPr="004749F7">
              <w:rPr>
                <w:rFonts w:ascii="Times New Roman" w:hAnsi="Times New Roman" w:cs="Times New Roman"/>
                <w:color w:val="000000"/>
                <w:sz w:val="24"/>
              </w:rPr>
              <w:t>.</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554E9A6F">
                <v:shape id="_x0000_i1205" type="#_x0000_t75" style="width:20.25pt;height:18pt" o:ole="">
                  <v:imagedata r:id="rId17" o:title=""/>
                </v:shape>
                <w:control r:id="rId65" w:name="DefaultOcxName13" w:shapeid="_x0000_i1205"/>
              </w:object>
            </w:r>
            <w:r w:rsidRPr="004749F7">
              <w:rPr>
                <w:rFonts w:ascii="Times New Roman" w:hAnsi="Times New Roman" w:cs="Times New Roman"/>
                <w:color w:val="000000"/>
                <w:sz w:val="24"/>
              </w:rPr>
              <w:t xml:space="preserve"> </w:t>
            </w:r>
            <w:r w:rsidRPr="004749F7">
              <w:rPr>
                <w:rFonts w:ascii="Times New Roman" w:hAnsi="Times New Roman" w:cs="Times New Roman"/>
                <w:color w:val="000000"/>
                <w:sz w:val="24"/>
                <w:u w:val="single"/>
              </w:rPr>
              <w:t>През последните 12 месеца съм попадал</w:t>
            </w:r>
            <w:r w:rsidRPr="004749F7">
              <w:rPr>
                <w:rFonts w:ascii="Times New Roman" w:hAnsi="Times New Roman" w:cs="Times New Roman"/>
                <w:color w:val="000000"/>
                <w:sz w:val="24"/>
              </w:rPr>
              <w:t xml:space="preserve"> в следната категория по</w:t>
            </w:r>
          </w:p>
          <w:p w:rsidR="00F1165B" w:rsidRPr="004749F7" w:rsidRDefault="004D5A4A"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hyperlink r:id="rId66" w:history="1">
              <w:r w:rsidR="00F1165B" w:rsidRPr="004749F7">
                <w:rPr>
                  <w:rFonts w:ascii="Times New Roman" w:hAnsi="Times New Roman" w:cs="Times New Roman"/>
                  <w:color w:val="000000"/>
                  <w:sz w:val="24"/>
                </w:rPr>
                <w:t>чл. 36, ал. 2 от ЗМИП</w:t>
              </w:r>
            </w:hyperlink>
            <w:r w:rsidR="00F1165B" w:rsidRPr="004749F7">
              <w:rPr>
                <w:rFonts w:ascii="Times New Roman" w:hAnsi="Times New Roman" w:cs="Times New Roman"/>
                <w:color w:val="000000"/>
                <w:sz w:val="24"/>
              </w:rPr>
              <w:t xml:space="preserve"> (посочва се конкретната категория):</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43876EC3">
                <v:shape id="_x0000_i1208" type="#_x0000_t75" style="width:20.25pt;height:18pt" o:ole="">
                  <v:imagedata r:id="rId17" o:title=""/>
                </v:shape>
                <w:control r:id="rId67" w:name="DefaultOcxName14" w:shapeid="_x0000_i1208"/>
              </w:object>
            </w:r>
            <w:r w:rsidRPr="004749F7">
              <w:rPr>
                <w:rFonts w:ascii="Times New Roman" w:hAnsi="Times New Roman" w:cs="Times New Roman"/>
                <w:color w:val="000000"/>
                <w:sz w:val="24"/>
              </w:rPr>
              <w:t xml:space="preserve"> </w:t>
            </w:r>
            <w:r w:rsidRPr="004749F7">
              <w:rPr>
                <w:rFonts w:ascii="Times New Roman" w:hAnsi="Times New Roman" w:cs="Times New Roman"/>
                <w:color w:val="000000"/>
                <w:sz w:val="24"/>
                <w:u w:val="single"/>
              </w:rPr>
              <w:t>През последните 12 месеца не съм попадал</w:t>
            </w:r>
            <w:r w:rsidRPr="004749F7">
              <w:rPr>
                <w:rFonts w:ascii="Times New Roman" w:hAnsi="Times New Roman" w:cs="Times New Roman"/>
                <w:color w:val="000000"/>
                <w:sz w:val="24"/>
              </w:rPr>
              <w:t xml:space="preserve"> в категориите по </w:t>
            </w:r>
          </w:p>
          <w:p w:rsidR="00F1165B" w:rsidRPr="004749F7" w:rsidRDefault="004D5A4A"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hyperlink r:id="rId68" w:history="1">
              <w:r w:rsidR="00F1165B" w:rsidRPr="004749F7">
                <w:rPr>
                  <w:rFonts w:ascii="Times New Roman" w:hAnsi="Times New Roman" w:cs="Times New Roman"/>
                  <w:color w:val="000000"/>
                  <w:sz w:val="24"/>
                </w:rPr>
                <w:t>чл. 36, ал. 2 от ЗМИП</w:t>
              </w:r>
            </w:hyperlink>
            <w:r w:rsidR="00F1165B" w:rsidRPr="004749F7">
              <w:rPr>
                <w:rFonts w:ascii="Times New Roman" w:hAnsi="Times New Roman" w:cs="Times New Roman"/>
                <w:color w:val="000000"/>
                <w:sz w:val="24"/>
              </w:rPr>
              <w:t>.</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3DB111E5">
                <v:shape id="_x0000_i1211" type="#_x0000_t75" style="width:20.25pt;height:18pt" o:ole="">
                  <v:imagedata r:id="rId17" o:title=""/>
                </v:shape>
                <w:control r:id="rId69" w:name="DefaultOcxName15" w:shapeid="_x0000_i1211"/>
              </w:object>
            </w:r>
            <w:r w:rsidRPr="004749F7">
              <w:rPr>
                <w:rFonts w:ascii="Times New Roman" w:hAnsi="Times New Roman" w:cs="Times New Roman"/>
                <w:color w:val="000000"/>
                <w:sz w:val="24"/>
              </w:rPr>
              <w:t xml:space="preserve"> </w:t>
            </w:r>
            <w:r w:rsidRPr="004749F7">
              <w:rPr>
                <w:rFonts w:ascii="Times New Roman" w:hAnsi="Times New Roman" w:cs="Times New Roman"/>
                <w:color w:val="000000"/>
                <w:sz w:val="24"/>
                <w:u w:val="single"/>
              </w:rPr>
              <w:t>Попадам</w:t>
            </w:r>
            <w:r w:rsidRPr="004749F7">
              <w:rPr>
                <w:rFonts w:ascii="Times New Roman" w:hAnsi="Times New Roman" w:cs="Times New Roman"/>
                <w:color w:val="000000"/>
                <w:sz w:val="24"/>
              </w:rPr>
              <w:t xml:space="preserve"> в следната категория по </w:t>
            </w:r>
            <w:hyperlink r:id="rId70" w:history="1">
              <w:r w:rsidRPr="004749F7">
                <w:rPr>
                  <w:rFonts w:ascii="Times New Roman" w:hAnsi="Times New Roman" w:cs="Times New Roman"/>
                  <w:color w:val="000000"/>
                  <w:sz w:val="24"/>
                </w:rPr>
                <w:t>чл. 36, ал. 5 от ЗМИП</w:t>
              </w:r>
            </w:hyperlink>
            <w:r w:rsidRPr="004749F7">
              <w:rPr>
                <w:rFonts w:ascii="Times New Roman" w:hAnsi="Times New Roman" w:cs="Times New Roman"/>
                <w:color w:val="000000"/>
                <w:sz w:val="24"/>
              </w:rPr>
              <w:t xml:space="preserve"> (посочва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се конкретната категория):</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4D085CFA">
                <v:shape id="_x0000_i1214" type="#_x0000_t75" style="width:20.25pt;height:18pt" o:ole="">
                  <v:imagedata r:id="rId17" o:title=""/>
                </v:shape>
                <w:control r:id="rId71" w:name="DefaultOcxName16" w:shapeid="_x0000_i1214"/>
              </w:object>
            </w:r>
            <w:r w:rsidRPr="004749F7">
              <w:rPr>
                <w:rFonts w:ascii="Times New Roman" w:hAnsi="Times New Roman" w:cs="Times New Roman"/>
                <w:color w:val="000000"/>
                <w:sz w:val="24"/>
              </w:rPr>
              <w:t xml:space="preserve"> съпрузите или лицата, които живеят във фактическо съжителство на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съпружески начала;</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54E3B40B">
                <v:shape id="_x0000_i1217" type="#_x0000_t75" style="width:20.25pt;height:18pt" o:ole="">
                  <v:imagedata r:id="rId17" o:title=""/>
                </v:shape>
                <w:control r:id="rId72" w:name="DefaultOcxName17" w:shapeid="_x0000_i1217"/>
              </w:object>
            </w:r>
            <w:r w:rsidRPr="004749F7">
              <w:rPr>
                <w:rFonts w:ascii="Times New Roman" w:hAnsi="Times New Roman" w:cs="Times New Roman"/>
                <w:color w:val="000000"/>
                <w:sz w:val="24"/>
              </w:rPr>
              <w:t xml:space="preserve"> низходящите от първа степен и техните съпрузи или лицата, с които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низходящите от първа степен живеят във фактическо съжителство на съпружески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начала;</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3E7EDFF0">
                <v:shape id="_x0000_i1220" type="#_x0000_t75" style="width:20.25pt;height:18pt" o:ole="">
                  <v:imagedata r:id="rId17" o:title=""/>
                </v:shape>
                <w:control r:id="rId73" w:name="DefaultOcxName18" w:shapeid="_x0000_i1220"/>
              </w:object>
            </w:r>
            <w:r w:rsidRPr="004749F7">
              <w:rPr>
                <w:rFonts w:ascii="Times New Roman" w:hAnsi="Times New Roman" w:cs="Times New Roman"/>
                <w:color w:val="000000"/>
                <w:sz w:val="24"/>
              </w:rPr>
              <w:t xml:space="preserve"> възходящите от първа степен и техните съпрузи или лицата, с които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възходящите от първа степен живеят във фактическо съжителство на съпружески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начала;</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2461E124">
                <v:shape id="_x0000_i1223" type="#_x0000_t75" style="width:20.25pt;height:18pt" o:ole="">
                  <v:imagedata r:id="rId17" o:title=""/>
                </v:shape>
                <w:control r:id="rId74" w:name="DefaultOcxName19" w:shapeid="_x0000_i1223"/>
              </w:object>
            </w:r>
            <w:r w:rsidRPr="004749F7">
              <w:rPr>
                <w:rFonts w:ascii="Times New Roman" w:hAnsi="Times New Roman" w:cs="Times New Roman"/>
                <w:color w:val="000000"/>
                <w:sz w:val="24"/>
              </w:rPr>
              <w:t xml:space="preserve"> роднините по съребрена линия от втора степен и техните съпрузи или лицата,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с които роднините по съребрена линия от втора степен живеят във фактическо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съжителство на съпружески начала;</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5A06EB95">
                <v:shape id="_x0000_i1226" type="#_x0000_t75" style="width:20.25pt;height:18pt" o:ole="">
                  <v:imagedata r:id="rId17" o:title=""/>
                </v:shape>
                <w:control r:id="rId75" w:name="DefaultOcxName20" w:shapeid="_x0000_i1226"/>
              </w:object>
            </w:r>
            <w:r w:rsidRPr="004749F7">
              <w:rPr>
                <w:rFonts w:ascii="Times New Roman" w:hAnsi="Times New Roman" w:cs="Times New Roman"/>
                <w:color w:val="000000"/>
                <w:sz w:val="24"/>
              </w:rPr>
              <w:t xml:space="preserve"> физическо лице, което е действителен собственик съвместно с лице по ал. 2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на юридическо лице или друго правно образувание или се намира в други близки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търговски, професионални или други делови взаимоотношения с лице по ал. 2;</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5688943C">
                <v:shape id="_x0000_i1229" type="#_x0000_t75" style="width:20.25pt;height:18pt" o:ole="">
                  <v:imagedata r:id="rId17" o:title=""/>
                </v:shape>
                <w:control r:id="rId76" w:name="DefaultOcxName21" w:shapeid="_x0000_i1229"/>
              </w:object>
            </w:r>
            <w:r w:rsidRPr="004749F7">
              <w:rPr>
                <w:rFonts w:ascii="Times New Roman" w:hAnsi="Times New Roman" w:cs="Times New Roman"/>
                <w:color w:val="000000"/>
                <w:sz w:val="24"/>
              </w:rPr>
              <w:t xml:space="preserve"> физическо лице, което е едноличен собственик или действителен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собственик на юридическо лице или друго правно образувание, за което се знае,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че е било създадено в полза на лице по ал. 2.</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50ABAB38">
                <v:shape id="_x0000_i1232" type="#_x0000_t75" style="width:20.25pt;height:18pt" o:ole="">
                  <v:imagedata r:id="rId17" o:title=""/>
                </v:shape>
                <w:control r:id="rId77" w:name="DefaultOcxName22" w:shapeid="_x0000_i1232"/>
              </w:object>
            </w:r>
            <w:r w:rsidRPr="004749F7">
              <w:rPr>
                <w:rFonts w:ascii="Times New Roman" w:hAnsi="Times New Roman" w:cs="Times New Roman"/>
                <w:color w:val="000000"/>
                <w:sz w:val="24"/>
              </w:rPr>
              <w:t xml:space="preserve"> </w:t>
            </w:r>
            <w:r w:rsidRPr="004749F7">
              <w:rPr>
                <w:rFonts w:ascii="Times New Roman" w:hAnsi="Times New Roman" w:cs="Times New Roman"/>
                <w:color w:val="000000"/>
                <w:sz w:val="24"/>
                <w:u w:val="single"/>
              </w:rPr>
              <w:t>Не попадам</w:t>
            </w:r>
            <w:r w:rsidRPr="004749F7">
              <w:rPr>
                <w:rFonts w:ascii="Times New Roman" w:hAnsi="Times New Roman" w:cs="Times New Roman"/>
                <w:color w:val="000000"/>
                <w:sz w:val="24"/>
              </w:rPr>
              <w:t xml:space="preserve"> в категориите по </w:t>
            </w:r>
            <w:hyperlink r:id="rId78" w:history="1">
              <w:r w:rsidRPr="004749F7">
                <w:rPr>
                  <w:rFonts w:ascii="Times New Roman" w:hAnsi="Times New Roman" w:cs="Times New Roman"/>
                  <w:color w:val="000000"/>
                  <w:sz w:val="24"/>
                </w:rPr>
                <w:t>чл. 36, ал. 5 от ЗМИП</w:t>
              </w:r>
            </w:hyperlink>
            <w:r w:rsidRPr="004749F7">
              <w:rPr>
                <w:rFonts w:ascii="Times New Roman" w:hAnsi="Times New Roman" w:cs="Times New Roman"/>
                <w:color w:val="000000"/>
                <w:sz w:val="24"/>
              </w:rPr>
              <w:t>.</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64D472FC">
                <v:shape id="_x0000_i1235" type="#_x0000_t75" style="width:20.25pt;height:18pt" o:ole="">
                  <v:imagedata r:id="rId17" o:title=""/>
                </v:shape>
                <w:control r:id="rId79" w:name="DefaultOcxName23" w:shapeid="_x0000_i1235"/>
              </w:object>
            </w:r>
            <w:r w:rsidRPr="004749F7">
              <w:rPr>
                <w:rFonts w:ascii="Times New Roman" w:hAnsi="Times New Roman" w:cs="Times New Roman"/>
                <w:color w:val="000000"/>
                <w:sz w:val="24"/>
              </w:rPr>
              <w:t xml:space="preserve"> </w:t>
            </w:r>
            <w:r w:rsidRPr="004749F7">
              <w:rPr>
                <w:rFonts w:ascii="Times New Roman" w:hAnsi="Times New Roman" w:cs="Times New Roman"/>
                <w:color w:val="000000"/>
                <w:sz w:val="24"/>
                <w:u w:val="single"/>
              </w:rPr>
              <w:t>През последните 12 месеца съм попадал</w:t>
            </w:r>
            <w:r w:rsidRPr="004749F7">
              <w:rPr>
                <w:rFonts w:ascii="Times New Roman" w:hAnsi="Times New Roman" w:cs="Times New Roman"/>
                <w:color w:val="000000"/>
                <w:sz w:val="24"/>
              </w:rPr>
              <w:t xml:space="preserve"> в следната категория по </w:t>
            </w:r>
          </w:p>
          <w:p w:rsidR="00F1165B" w:rsidRPr="004749F7" w:rsidRDefault="004D5A4A"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hyperlink r:id="rId80" w:history="1">
              <w:r w:rsidR="00F1165B" w:rsidRPr="004749F7">
                <w:rPr>
                  <w:rFonts w:ascii="Times New Roman" w:hAnsi="Times New Roman" w:cs="Times New Roman"/>
                  <w:color w:val="000000"/>
                  <w:sz w:val="24"/>
                </w:rPr>
                <w:t>чл. 36, ал. 5 от ЗМИП</w:t>
              </w:r>
            </w:hyperlink>
            <w:r w:rsidR="00F1165B" w:rsidRPr="004749F7">
              <w:rPr>
                <w:rFonts w:ascii="Times New Roman" w:hAnsi="Times New Roman" w:cs="Times New Roman"/>
                <w:color w:val="000000"/>
                <w:sz w:val="24"/>
              </w:rPr>
              <w:t xml:space="preserve"> (посочва се конкретната категория):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object w:dxaOrig="1440" w:dyaOrig="1440" w14:anchorId="454C201D">
                <v:shape id="_x0000_i1238" type="#_x0000_t75" style="width:20.25pt;height:18pt" o:ole="">
                  <v:imagedata r:id="rId17" o:title=""/>
                </v:shape>
                <w:control r:id="rId81" w:name="DefaultOcxName24" w:shapeid="_x0000_i1238"/>
              </w:object>
            </w:r>
            <w:r w:rsidRPr="004749F7">
              <w:rPr>
                <w:rFonts w:ascii="Times New Roman" w:hAnsi="Times New Roman" w:cs="Times New Roman"/>
                <w:color w:val="000000"/>
                <w:sz w:val="24"/>
              </w:rPr>
              <w:t xml:space="preserve"> </w:t>
            </w:r>
            <w:r w:rsidRPr="004749F7">
              <w:rPr>
                <w:rFonts w:ascii="Times New Roman" w:hAnsi="Times New Roman" w:cs="Times New Roman"/>
                <w:color w:val="000000"/>
                <w:sz w:val="24"/>
                <w:u w:val="single"/>
              </w:rPr>
              <w:t>През последните 12 месеца не съм попадал</w:t>
            </w:r>
            <w:r w:rsidRPr="004749F7">
              <w:rPr>
                <w:rFonts w:ascii="Times New Roman" w:hAnsi="Times New Roman" w:cs="Times New Roman"/>
                <w:color w:val="000000"/>
                <w:sz w:val="24"/>
              </w:rPr>
              <w:t xml:space="preserve"> в категориите по </w:t>
            </w:r>
          </w:p>
          <w:p w:rsidR="00F1165B" w:rsidRPr="004749F7" w:rsidRDefault="004D5A4A"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hyperlink r:id="rId82" w:history="1">
              <w:r w:rsidR="00F1165B" w:rsidRPr="004749F7">
                <w:rPr>
                  <w:rFonts w:ascii="Times New Roman" w:hAnsi="Times New Roman" w:cs="Times New Roman"/>
                  <w:color w:val="000000"/>
                  <w:sz w:val="24"/>
                </w:rPr>
                <w:t>чл. 36, ал. 5 от ЗМИП</w:t>
              </w:r>
            </w:hyperlink>
            <w:r w:rsidR="00F1165B" w:rsidRPr="004749F7">
              <w:rPr>
                <w:rFonts w:ascii="Times New Roman" w:hAnsi="Times New Roman" w:cs="Times New Roman"/>
                <w:color w:val="000000"/>
                <w:sz w:val="24"/>
              </w:rPr>
              <w:t>.</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Предоставям следната допълнителна информация във връзка с принадлежността ми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към горепосочената категория/и:</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 xml:space="preserve">Известна ми е наказателната отговорност по </w:t>
            </w:r>
            <w:hyperlink r:id="rId83" w:history="1">
              <w:r w:rsidRPr="004749F7">
                <w:rPr>
                  <w:rFonts w:ascii="Times New Roman" w:hAnsi="Times New Roman" w:cs="Times New Roman"/>
                  <w:color w:val="000000"/>
                  <w:sz w:val="24"/>
                </w:rPr>
                <w:t>чл. 313 от Наказателния кодекс</w:t>
              </w:r>
            </w:hyperlink>
            <w:r w:rsidRPr="004749F7">
              <w:rPr>
                <w:rFonts w:ascii="Times New Roman" w:hAnsi="Times New Roman" w:cs="Times New Roman"/>
                <w:color w:val="000000"/>
                <w:sz w:val="24"/>
              </w:rPr>
              <w:t xml:space="preserve"> за </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4749F7">
              <w:rPr>
                <w:rFonts w:ascii="Times New Roman" w:hAnsi="Times New Roman" w:cs="Times New Roman"/>
                <w:color w:val="000000"/>
                <w:sz w:val="24"/>
              </w:rPr>
              <w:t>деклариране на неверни обстоятелства.</w:t>
            </w: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r w:rsidRPr="004749F7">
              <w:rPr>
                <w:rFonts w:ascii="Times New Roman" w:hAnsi="Times New Roman" w:cs="Times New Roman"/>
                <w:b/>
                <w:color w:val="000000"/>
                <w:sz w:val="24"/>
              </w:rPr>
              <w:t>ДАТА: ...............                    ДЕКЛАРАТОР: .......................</w:t>
            </w:r>
          </w:p>
        </w:tc>
      </w:tr>
    </w:tbl>
    <w:p w:rsidR="00F1165B" w:rsidRPr="004749F7" w:rsidRDefault="00F1165B" w:rsidP="00F1165B">
      <w:pPr>
        <w:shd w:val="clear" w:color="auto" w:fill="FFFFFF"/>
        <w:spacing w:line="75" w:lineRule="atLeast"/>
        <w:jc w:val="both"/>
        <w:rPr>
          <w:rFonts w:ascii="Times New Roman" w:hAnsi="Times New Roman" w:cs="Times New Roman"/>
          <w:vanish/>
          <w:sz w:val="24"/>
        </w:rPr>
      </w:pPr>
      <w:r w:rsidRPr="004749F7">
        <w:rPr>
          <w:rFonts w:ascii="Times New Roman" w:hAnsi="Times New Roman" w:cs="Times New Roman"/>
          <w:vanish/>
          <w:sz w:val="24"/>
        </w:rPr>
        <w:t> </w:t>
      </w:r>
    </w:p>
    <w:p w:rsidR="00F1165B" w:rsidRPr="004749F7" w:rsidRDefault="00F1165B" w:rsidP="00F1165B">
      <w:pPr>
        <w:shd w:val="clear" w:color="auto" w:fill="FFFFFF"/>
        <w:spacing w:line="75" w:lineRule="atLeast"/>
        <w:jc w:val="both"/>
        <w:rPr>
          <w:rFonts w:ascii="Times New Roman" w:hAnsi="Times New Roman" w:cs="Times New Roman"/>
          <w:vanish/>
          <w:sz w:val="24"/>
        </w:rPr>
      </w:pPr>
      <w:r w:rsidRPr="004749F7">
        <w:rPr>
          <w:rFonts w:ascii="Times New Roman" w:hAnsi="Times New Roman" w:cs="Times New Roman"/>
          <w:vanish/>
          <w:sz w:val="24"/>
        </w:rPr>
        <w:t> </w:t>
      </w:r>
    </w:p>
    <w:p w:rsidR="00F1165B" w:rsidRPr="004749F7" w:rsidRDefault="00F1165B" w:rsidP="00F1165B">
      <w:pPr>
        <w:shd w:val="clear" w:color="auto" w:fill="FFFFFF"/>
        <w:spacing w:line="75" w:lineRule="atLeast"/>
        <w:jc w:val="both"/>
        <w:rPr>
          <w:rFonts w:ascii="Times New Roman" w:hAnsi="Times New Roman" w:cs="Times New Roman"/>
          <w:vanish/>
          <w:sz w:val="24"/>
        </w:rPr>
      </w:pPr>
      <w:r w:rsidRPr="004749F7">
        <w:rPr>
          <w:rFonts w:ascii="Times New Roman" w:hAnsi="Times New Roman" w:cs="Times New Roman"/>
          <w:vanish/>
          <w:sz w:val="24"/>
        </w:rPr>
        <w:t> </w:t>
      </w:r>
    </w:p>
    <w:p w:rsidR="00F1165B" w:rsidRPr="004749F7" w:rsidRDefault="00F1165B" w:rsidP="00F1165B">
      <w:pPr>
        <w:shd w:val="clear" w:color="auto" w:fill="FFFFFF"/>
        <w:spacing w:line="75" w:lineRule="atLeast"/>
        <w:jc w:val="both"/>
        <w:rPr>
          <w:rFonts w:ascii="Times New Roman" w:hAnsi="Times New Roman" w:cs="Times New Roman"/>
          <w:vanish/>
          <w:sz w:val="24"/>
        </w:rPr>
      </w:pPr>
      <w:r w:rsidRPr="004749F7">
        <w:rPr>
          <w:rFonts w:ascii="Times New Roman" w:hAnsi="Times New Roman" w:cs="Times New Roman"/>
          <w:vanish/>
          <w:sz w:val="24"/>
        </w:rPr>
        <w:t> </w:t>
      </w:r>
    </w:p>
    <w:p w:rsidR="00F1165B" w:rsidRPr="004749F7" w:rsidRDefault="00F1165B" w:rsidP="00F95F92">
      <w:pPr>
        <w:jc w:val="both"/>
        <w:outlineLvl w:val="1"/>
        <w:rPr>
          <w:rFonts w:ascii="Times New Roman" w:hAnsi="Times New Roman"/>
          <w:b/>
          <w:sz w:val="24"/>
          <w:lang w:eastAsia="bg-BG"/>
        </w:rPr>
      </w:pPr>
    </w:p>
    <w:p w:rsidR="00F1165B" w:rsidRPr="004749F7" w:rsidRDefault="00F1165B" w:rsidP="00380448">
      <w:pPr>
        <w:jc w:val="right"/>
        <w:outlineLvl w:val="1"/>
        <w:rPr>
          <w:rFonts w:ascii="Times New Roman" w:hAnsi="Times New Roman"/>
          <w:b/>
          <w:sz w:val="24"/>
          <w:lang w:eastAsia="bg-BG"/>
        </w:rPr>
      </w:pPr>
    </w:p>
    <w:p w:rsidR="00F1165B" w:rsidRPr="004749F7"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0"/>
          <w:szCs w:val="20"/>
        </w:rPr>
      </w:pPr>
      <w:r w:rsidRPr="004749F7">
        <w:rPr>
          <w:rFonts w:ascii="Times New Roman" w:hAnsi="Times New Roman" w:cs="Times New Roman"/>
          <w:color w:val="000000"/>
          <w:sz w:val="20"/>
          <w:szCs w:val="20"/>
          <w:vertAlign w:val="superscript"/>
        </w:rPr>
        <w:t>(1)</w:t>
      </w:r>
      <w:r w:rsidRPr="004749F7">
        <w:rPr>
          <w:rFonts w:ascii="Times New Roman" w:hAnsi="Times New Roman" w:cs="Times New Roman"/>
          <w:color w:val="000000"/>
          <w:sz w:val="20"/>
          <w:szCs w:val="20"/>
        </w:rPr>
        <w:t xml:space="preserve"> Съгласно </w:t>
      </w:r>
      <w:hyperlink r:id="rId84" w:history="1">
        <w:r w:rsidRPr="004749F7">
          <w:rPr>
            <w:rFonts w:ascii="Times New Roman" w:hAnsi="Times New Roman" w:cs="Times New Roman"/>
            <w:color w:val="000000"/>
            <w:sz w:val="20"/>
            <w:szCs w:val="20"/>
          </w:rPr>
          <w:t>чл. 36, ал. 3 от ЗМИП</w:t>
        </w:r>
      </w:hyperlink>
      <w:r w:rsidRPr="004749F7">
        <w:rPr>
          <w:rFonts w:ascii="Times New Roman" w:hAnsi="Times New Roman" w:cs="Times New Roman"/>
          <w:color w:val="000000"/>
          <w:sz w:val="20"/>
          <w:szCs w:val="20"/>
        </w:rPr>
        <w:t xml:space="preserve"> категориите включват съответно и доколкото е приложимо, длъжности в институциите и органите на Европейския съюз и в международни организации.</w:t>
      </w:r>
    </w:p>
    <w:p w:rsidR="00F1165B" w:rsidRPr="004749F7" w:rsidRDefault="00F1165B" w:rsidP="00380448">
      <w:pPr>
        <w:jc w:val="right"/>
        <w:outlineLvl w:val="1"/>
        <w:rPr>
          <w:rFonts w:ascii="Times New Roman" w:hAnsi="Times New Roman"/>
          <w:b/>
          <w:sz w:val="24"/>
          <w:lang w:eastAsia="bg-BG"/>
        </w:rPr>
      </w:pPr>
    </w:p>
    <w:p w:rsidR="00F1165B" w:rsidRPr="004749F7" w:rsidRDefault="00F1165B" w:rsidP="00380448">
      <w:pPr>
        <w:jc w:val="right"/>
        <w:outlineLvl w:val="1"/>
        <w:rPr>
          <w:rFonts w:ascii="Times New Roman" w:hAnsi="Times New Roman"/>
          <w:b/>
          <w:sz w:val="24"/>
          <w:lang w:eastAsia="bg-BG"/>
        </w:rPr>
      </w:pPr>
    </w:p>
    <w:p w:rsidR="00F1165B" w:rsidRPr="004749F7" w:rsidRDefault="00F1165B" w:rsidP="00380448">
      <w:pPr>
        <w:jc w:val="right"/>
        <w:outlineLvl w:val="1"/>
        <w:rPr>
          <w:rFonts w:ascii="Times New Roman" w:hAnsi="Times New Roman"/>
          <w:b/>
          <w:sz w:val="24"/>
          <w:lang w:eastAsia="bg-BG"/>
        </w:rPr>
      </w:pPr>
    </w:p>
    <w:p w:rsidR="00F1165B" w:rsidRPr="004749F7" w:rsidRDefault="00F1165B" w:rsidP="00380448">
      <w:pPr>
        <w:jc w:val="right"/>
        <w:outlineLvl w:val="1"/>
        <w:rPr>
          <w:rFonts w:ascii="Times New Roman" w:hAnsi="Times New Roman"/>
          <w:b/>
          <w:sz w:val="24"/>
          <w:lang w:eastAsia="bg-BG"/>
        </w:rPr>
      </w:pPr>
    </w:p>
    <w:p w:rsidR="00F1165B" w:rsidRPr="004749F7" w:rsidRDefault="00F1165B" w:rsidP="00380448">
      <w:pPr>
        <w:jc w:val="right"/>
        <w:outlineLvl w:val="1"/>
        <w:rPr>
          <w:rFonts w:ascii="Times New Roman" w:hAnsi="Times New Roman"/>
          <w:b/>
          <w:sz w:val="24"/>
          <w:lang w:eastAsia="bg-BG"/>
        </w:rPr>
      </w:pPr>
    </w:p>
    <w:p w:rsidR="00400EBA" w:rsidRPr="004749F7" w:rsidRDefault="00400EBA" w:rsidP="00380448">
      <w:pPr>
        <w:jc w:val="right"/>
        <w:outlineLvl w:val="1"/>
        <w:rPr>
          <w:rFonts w:ascii="Times New Roman" w:hAnsi="Times New Roman"/>
          <w:b/>
          <w:sz w:val="24"/>
          <w:lang w:eastAsia="bg-BG"/>
        </w:rPr>
      </w:pPr>
    </w:p>
    <w:p w:rsidR="00400EBA" w:rsidRPr="004749F7" w:rsidRDefault="00400EBA" w:rsidP="00380448">
      <w:pPr>
        <w:jc w:val="right"/>
        <w:outlineLvl w:val="1"/>
        <w:rPr>
          <w:rFonts w:ascii="Times New Roman" w:hAnsi="Times New Roman"/>
          <w:b/>
          <w:sz w:val="24"/>
          <w:lang w:eastAsia="bg-BG"/>
        </w:rPr>
      </w:pPr>
    </w:p>
    <w:p w:rsidR="00F1165B" w:rsidRPr="004749F7" w:rsidRDefault="00F1165B" w:rsidP="00380448">
      <w:pPr>
        <w:jc w:val="right"/>
        <w:outlineLvl w:val="1"/>
        <w:rPr>
          <w:rFonts w:ascii="Times New Roman" w:hAnsi="Times New Roman"/>
          <w:b/>
          <w:sz w:val="24"/>
          <w:lang w:eastAsia="bg-BG"/>
        </w:rPr>
      </w:pPr>
    </w:p>
    <w:p w:rsidR="00F1165B" w:rsidRPr="004749F7" w:rsidRDefault="00F1165B" w:rsidP="00380448">
      <w:pPr>
        <w:jc w:val="right"/>
        <w:outlineLvl w:val="1"/>
        <w:rPr>
          <w:rFonts w:ascii="Times New Roman" w:hAnsi="Times New Roman"/>
          <w:b/>
          <w:sz w:val="24"/>
          <w:lang w:eastAsia="bg-BG"/>
        </w:rPr>
      </w:pPr>
    </w:p>
    <w:p w:rsidR="00AA4A64" w:rsidRDefault="00AA4A64">
      <w:pPr>
        <w:suppressAutoHyphens w:val="0"/>
        <w:spacing w:after="200" w:line="276" w:lineRule="auto"/>
        <w:rPr>
          <w:rFonts w:ascii="Times New Roman" w:hAnsi="Times New Roman" w:cs="Times New Roman"/>
          <w:b/>
          <w:color w:val="000000"/>
          <w:sz w:val="24"/>
          <w:lang w:eastAsia="en-US"/>
        </w:rPr>
      </w:pPr>
      <w:r>
        <w:rPr>
          <w:rFonts w:ascii="Times New Roman" w:hAnsi="Times New Roman" w:cs="Times New Roman"/>
          <w:b/>
          <w:color w:val="000000"/>
          <w:sz w:val="24"/>
          <w:lang w:eastAsia="en-US"/>
        </w:rPr>
        <w:br w:type="page"/>
      </w:r>
    </w:p>
    <w:p w:rsidR="00400EBA" w:rsidRPr="004749F7" w:rsidRDefault="00400EBA" w:rsidP="00400EBA">
      <w:pPr>
        <w:suppressAutoHyphens w:val="0"/>
        <w:spacing w:line="180" w:lineRule="atLeast"/>
        <w:jc w:val="center"/>
        <w:textAlignment w:val="center"/>
        <w:rPr>
          <w:rFonts w:ascii="Times New Roman" w:hAnsi="Times New Roman" w:cs="Times New Roman"/>
          <w:b/>
          <w:color w:val="000000"/>
          <w:sz w:val="24"/>
          <w:lang w:eastAsia="en-US"/>
        </w:rPr>
      </w:pPr>
      <w:r w:rsidRPr="004749F7">
        <w:rPr>
          <w:rFonts w:ascii="Times New Roman" w:hAnsi="Times New Roman" w:cs="Times New Roman"/>
          <w:b/>
          <w:color w:val="000000"/>
          <w:sz w:val="24"/>
          <w:lang w:eastAsia="en-US"/>
        </w:rPr>
        <w:t>ДЕКЛАРАЦИЯ</w:t>
      </w:r>
    </w:p>
    <w:p w:rsidR="00400EBA" w:rsidRPr="004749F7" w:rsidRDefault="00400EBA" w:rsidP="00400EBA">
      <w:pPr>
        <w:suppressAutoHyphens w:val="0"/>
        <w:spacing w:line="180" w:lineRule="atLeast"/>
        <w:jc w:val="center"/>
        <w:textAlignment w:val="center"/>
        <w:rPr>
          <w:rFonts w:ascii="Times New Roman" w:hAnsi="Times New Roman" w:cs="Times New Roman"/>
          <w:b/>
          <w:color w:val="000000"/>
          <w:sz w:val="24"/>
          <w:lang w:eastAsia="en-US"/>
        </w:rPr>
      </w:pPr>
      <w:r w:rsidRPr="004749F7">
        <w:rPr>
          <w:rFonts w:ascii="Times New Roman" w:hAnsi="Times New Roman" w:cs="Times New Roman"/>
          <w:b/>
          <w:color w:val="000000"/>
          <w:sz w:val="24"/>
          <w:lang w:eastAsia="en-US"/>
        </w:rPr>
        <w:t>по чл. 66, ал. 2 от ЗМИП</w:t>
      </w:r>
    </w:p>
    <w:p w:rsidR="0017650F" w:rsidRPr="004749F7" w:rsidRDefault="0017650F" w:rsidP="00400EBA">
      <w:pPr>
        <w:suppressAutoHyphens w:val="0"/>
        <w:spacing w:line="180" w:lineRule="atLeast"/>
        <w:jc w:val="center"/>
        <w:textAlignment w:val="center"/>
        <w:rPr>
          <w:rFonts w:ascii="Times New Roman" w:hAnsi="Times New Roman" w:cs="Times New Roman"/>
          <w:b/>
          <w:color w:val="000000"/>
          <w:sz w:val="24"/>
          <w:lang w:eastAsia="en-US"/>
        </w:rPr>
      </w:pPr>
    </w:p>
    <w:p w:rsidR="0017650F" w:rsidRPr="004749F7" w:rsidRDefault="0017650F" w:rsidP="00400EBA">
      <w:pPr>
        <w:suppressAutoHyphens w:val="0"/>
        <w:spacing w:line="180" w:lineRule="atLeast"/>
        <w:jc w:val="center"/>
        <w:textAlignment w:val="center"/>
        <w:rPr>
          <w:rFonts w:ascii="Times New Roman" w:hAnsi="Times New Roman" w:cs="Times New Roman"/>
          <w:b/>
          <w:color w:val="000000"/>
          <w:sz w:val="24"/>
          <w:lang w:eastAsia="en-US"/>
        </w:rPr>
      </w:pPr>
      <w:r w:rsidRPr="004749F7">
        <w:rPr>
          <w:rFonts w:ascii="Times New Roman" w:hAnsi="Times New Roman" w:cs="Times New Roman"/>
          <w:b/>
          <w:color w:val="000000"/>
          <w:sz w:val="24"/>
          <w:lang w:eastAsia="en-US"/>
        </w:rPr>
        <w:t>(прилага се преди сключване на договор)</w:t>
      </w:r>
    </w:p>
    <w:p w:rsidR="0017650F" w:rsidRPr="004749F7" w:rsidRDefault="0017650F" w:rsidP="00400EBA">
      <w:pPr>
        <w:suppressAutoHyphens w:val="0"/>
        <w:spacing w:line="180" w:lineRule="atLeast"/>
        <w:jc w:val="center"/>
        <w:textAlignment w:val="center"/>
        <w:rPr>
          <w:rFonts w:ascii="Times New Roman" w:hAnsi="Times New Roman" w:cs="Times New Roman"/>
          <w:b/>
          <w:color w:val="000000"/>
          <w:sz w:val="24"/>
          <w:lang w:eastAsia="en-US"/>
        </w:rPr>
      </w:pP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Долуподписаният/ата: ..................................................,</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i/>
          <w:iCs/>
          <w:color w:val="000000"/>
          <w:sz w:val="24"/>
          <w:lang w:eastAsia="en-US"/>
        </w:rPr>
        <w:t>(име, презиме, фамилия)</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ЕГН ............, документ за самоличност ......................,</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издаден на ......................... от ........................................,</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постоянен адрес: ...........................................................,</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гражданство/а ...............................................................,</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в качеството ми на ......................................................,</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в .........................................................................................,</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ЕИК/БУЛСТАТ/регистрационен номер или друг идентификационен номер .........................................</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Декларирам, че паричните средства, използвани в рамките на следното делово</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взаимоотношение  .........................................................................................,</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или предмет на следната операция или сделка  ..........................................................................................,</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в размер ………….................................................................,</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i/>
          <w:iCs/>
          <w:color w:val="000000"/>
          <w:sz w:val="24"/>
          <w:lang w:eastAsia="en-US"/>
        </w:rPr>
        <w:t>(посочват се размерът и видът на валутата)</w:t>
      </w:r>
    </w:p>
    <w:p w:rsidR="00400EBA" w:rsidRPr="004749F7" w:rsidRDefault="00400EBA" w:rsidP="00400EBA">
      <w:pPr>
        <w:suppressAutoHyphens w:val="0"/>
        <w:spacing w:line="180" w:lineRule="atLeast"/>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имат следния произход: .......................................................................................................................................</w:t>
      </w:r>
    </w:p>
    <w:p w:rsidR="00400EBA" w:rsidRPr="004749F7" w:rsidRDefault="00400EBA" w:rsidP="00400EBA">
      <w:pPr>
        <w:suppressAutoHyphens w:val="0"/>
        <w:spacing w:line="180" w:lineRule="atLeast"/>
        <w:ind w:firstLine="283"/>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При посочване на </w:t>
      </w:r>
      <w:r w:rsidRPr="004749F7">
        <w:rPr>
          <w:rFonts w:ascii="Times New Roman" w:hAnsi="Times New Roman" w:cs="Times New Roman"/>
          <w:b/>
          <w:bCs/>
          <w:color w:val="000000"/>
          <w:sz w:val="24"/>
          <w:lang w:eastAsia="en-US"/>
        </w:rPr>
        <w:t>физическо лице</w:t>
      </w:r>
      <w:r w:rsidRPr="004749F7">
        <w:rPr>
          <w:rFonts w:ascii="Times New Roman" w:hAnsi="Times New Roman" w:cs="Times New Roman"/>
          <w:color w:val="000000"/>
          <w:sz w:val="24"/>
          <w:lang w:eastAsia="en-US"/>
        </w:rPr>
        <w:t> се посочват имената, ЕГН/ЛНЧ, а за лицата, които не попадат в обхвата на чл. 3, ал. 2 от Закона за гражданската регистрация – дата на раждане; при посочване на </w:t>
      </w:r>
      <w:r w:rsidRPr="004749F7">
        <w:rPr>
          <w:rFonts w:ascii="Times New Roman" w:hAnsi="Times New Roman" w:cs="Times New Roman"/>
          <w:b/>
          <w:bCs/>
          <w:color w:val="000000"/>
          <w:sz w:val="24"/>
          <w:lang w:eastAsia="en-US"/>
        </w:rPr>
        <w:t>юридическо лице или друго правно образувание</w:t>
      </w:r>
      <w:r w:rsidRPr="004749F7">
        <w:rPr>
          <w:rFonts w:ascii="Times New Roman" w:hAnsi="Times New Roman" w:cs="Times New Roman"/>
          <w:color w:val="000000"/>
          <w:sz w:val="24"/>
          <w:lang w:eastAsia="en-US"/>
        </w:rPr>
        <w:t> – неговото наименование, ЕИК/БУЛСТАТ, а ако </w:t>
      </w:r>
      <w:r w:rsidRPr="004749F7">
        <w:rPr>
          <w:rFonts w:ascii="Times New Roman" w:hAnsi="Times New Roman" w:cs="Times New Roman"/>
          <w:b/>
          <w:bCs/>
          <w:color w:val="000000"/>
          <w:sz w:val="24"/>
          <w:lang w:eastAsia="en-US"/>
        </w:rPr>
        <w:t>същото е регистрирано в друга държава</w:t>
      </w:r>
      <w:r w:rsidRPr="004749F7">
        <w:rPr>
          <w:rFonts w:ascii="Times New Roman" w:hAnsi="Times New Roman" w:cs="Times New Roman"/>
          <w:color w:val="000000"/>
          <w:sz w:val="24"/>
          <w:lang w:eastAsia="en-US"/>
        </w:rPr>
        <w:t> – наименованието, регистрационният номер или друг идентификационен номер, под който същото е вписано в съответния регистър на другата държава.</w:t>
      </w:r>
    </w:p>
    <w:p w:rsidR="00400EBA" w:rsidRPr="004749F7" w:rsidRDefault="00400EBA" w:rsidP="00400EBA">
      <w:pPr>
        <w:suppressAutoHyphens w:val="0"/>
        <w:spacing w:line="180" w:lineRule="atLeast"/>
        <w:ind w:firstLine="283"/>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pacing w:val="2"/>
          <w:sz w:val="24"/>
          <w:lang w:eastAsia="en-US"/>
        </w:rPr>
        <w:t>При посочване на </w:t>
      </w:r>
      <w:r w:rsidRPr="004749F7">
        <w:rPr>
          <w:rFonts w:ascii="Times New Roman" w:hAnsi="Times New Roman" w:cs="Times New Roman"/>
          <w:b/>
          <w:bCs/>
          <w:color w:val="000000"/>
          <w:spacing w:val="2"/>
          <w:sz w:val="24"/>
          <w:lang w:eastAsia="en-US"/>
        </w:rPr>
        <w:t>договори (включително договори за дарение), фактури или други документи </w:t>
      </w:r>
      <w:r w:rsidRPr="004749F7">
        <w:rPr>
          <w:rFonts w:ascii="Times New Roman" w:hAnsi="Times New Roman" w:cs="Times New Roman"/>
          <w:color w:val="000000"/>
          <w:spacing w:val="2"/>
          <w:sz w:val="24"/>
          <w:lang w:eastAsia="en-US"/>
        </w:rPr>
        <w:t>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400EBA" w:rsidRPr="004749F7" w:rsidRDefault="00400EBA" w:rsidP="00400EBA">
      <w:pPr>
        <w:suppressAutoHyphens w:val="0"/>
        <w:spacing w:line="180" w:lineRule="atLeast"/>
        <w:ind w:firstLine="283"/>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pacing w:val="2"/>
          <w:sz w:val="24"/>
          <w:lang w:eastAsia="en-US"/>
        </w:rPr>
        <w:t>При посочване на </w:t>
      </w:r>
      <w:r w:rsidRPr="004749F7">
        <w:rPr>
          <w:rFonts w:ascii="Times New Roman" w:hAnsi="Times New Roman" w:cs="Times New Roman"/>
          <w:b/>
          <w:bCs/>
          <w:color w:val="000000"/>
          <w:spacing w:val="2"/>
          <w:sz w:val="24"/>
          <w:lang w:eastAsia="en-US"/>
        </w:rPr>
        <w:t>наследство</w:t>
      </w:r>
      <w:r w:rsidRPr="004749F7">
        <w:rPr>
          <w:rFonts w:ascii="Times New Roman" w:hAnsi="Times New Roman" w:cs="Times New Roman"/>
          <w:color w:val="000000"/>
          <w:spacing w:val="2"/>
          <w:sz w:val="24"/>
          <w:lang w:eastAsia="en-US"/>
        </w:rPr>
        <w:t> се посочват година на придобиване и данни за наследодателя или наследодателите, при посочване на </w:t>
      </w:r>
      <w:r w:rsidRPr="004749F7">
        <w:rPr>
          <w:rFonts w:ascii="Times New Roman" w:hAnsi="Times New Roman" w:cs="Times New Roman"/>
          <w:b/>
          <w:bCs/>
          <w:color w:val="000000"/>
          <w:spacing w:val="2"/>
          <w:sz w:val="24"/>
          <w:lang w:eastAsia="en-US"/>
        </w:rPr>
        <w:t>спестявания</w:t>
      </w:r>
      <w:r w:rsidRPr="004749F7">
        <w:rPr>
          <w:rFonts w:ascii="Times New Roman" w:hAnsi="Times New Roman" w:cs="Times New Roman"/>
          <w:color w:val="000000"/>
          <w:spacing w:val="2"/>
          <w:sz w:val="24"/>
          <w:lang w:eastAsia="en-US"/>
        </w:rPr>
        <w:t> – периодът, в който са натрупани спестяванията, както и данни за източника, а при посочване на </w:t>
      </w:r>
      <w:r w:rsidRPr="004749F7">
        <w:rPr>
          <w:rFonts w:ascii="Times New Roman" w:hAnsi="Times New Roman" w:cs="Times New Roman"/>
          <w:b/>
          <w:bCs/>
          <w:color w:val="000000"/>
          <w:spacing w:val="2"/>
          <w:sz w:val="24"/>
          <w:lang w:eastAsia="en-US"/>
        </w:rPr>
        <w:t>доходи от търговска или трудова дейност, както и друг общоформулиран източник</w:t>
      </w:r>
      <w:r w:rsidRPr="004749F7">
        <w:rPr>
          <w:rFonts w:ascii="Times New Roman" w:hAnsi="Times New Roman" w:cs="Times New Roman"/>
          <w:color w:val="000000"/>
          <w:spacing w:val="2"/>
          <w:sz w:val="24"/>
          <w:lang w:eastAsia="en-US"/>
        </w:rPr>
        <w:t> – периодът, в който са генерирани доходите, както и данни за работодателя или контрагентите.</w:t>
      </w:r>
    </w:p>
    <w:p w:rsidR="00400EBA" w:rsidRPr="004749F7" w:rsidRDefault="00400EBA" w:rsidP="00400EBA">
      <w:pPr>
        <w:suppressAutoHyphens w:val="0"/>
        <w:spacing w:line="180" w:lineRule="atLeast"/>
        <w:ind w:firstLine="283"/>
        <w:jc w:val="both"/>
        <w:textAlignment w:val="center"/>
        <w:rPr>
          <w:rFonts w:ascii="Times New Roman" w:hAnsi="Times New Roman" w:cs="Times New Roman"/>
          <w:color w:val="000000"/>
          <w:sz w:val="24"/>
          <w:lang w:eastAsia="en-US"/>
        </w:rPr>
      </w:pPr>
      <w:r w:rsidRPr="004749F7">
        <w:rPr>
          <w:rFonts w:ascii="Times New Roman" w:hAnsi="Times New Roman" w:cs="Times New Roman"/>
          <w:color w:val="000000"/>
          <w:sz w:val="24"/>
          <w:lang w:eastAsia="en-US"/>
        </w:rPr>
        <w:t>Известна ми е наказателната отговорност по чл. 313 от Наказателния кодекс за деклариране на неверни обстоятелства.</w:t>
      </w:r>
    </w:p>
    <w:p w:rsidR="00400EBA" w:rsidRPr="004749F7" w:rsidRDefault="00400EBA" w:rsidP="00400EBA">
      <w:pPr>
        <w:suppressAutoHyphens w:val="0"/>
        <w:spacing w:line="180" w:lineRule="atLeast"/>
        <w:ind w:firstLine="283"/>
        <w:jc w:val="both"/>
        <w:textAlignment w:val="center"/>
        <w:rPr>
          <w:rFonts w:ascii="Times New Roman" w:hAnsi="Times New Roman" w:cs="Times New Roman"/>
          <w:color w:val="000000"/>
          <w:sz w:val="24"/>
          <w:lang w:eastAsia="en-US"/>
        </w:rPr>
      </w:pPr>
    </w:p>
    <w:p w:rsidR="00400EBA" w:rsidRPr="004749F7" w:rsidRDefault="00400EBA" w:rsidP="00400EBA">
      <w:pPr>
        <w:suppressAutoHyphens w:val="0"/>
        <w:spacing w:line="180" w:lineRule="atLeast"/>
        <w:jc w:val="both"/>
        <w:textAlignment w:val="center"/>
        <w:rPr>
          <w:rFonts w:ascii="Times New Roman" w:hAnsi="Times New Roman" w:cs="Times New Roman"/>
          <w:b/>
          <w:color w:val="000000"/>
          <w:sz w:val="24"/>
          <w:lang w:eastAsia="en-US"/>
        </w:rPr>
      </w:pPr>
      <w:r w:rsidRPr="004749F7">
        <w:rPr>
          <w:rFonts w:ascii="Times New Roman" w:hAnsi="Times New Roman" w:cs="Times New Roman"/>
          <w:b/>
          <w:color w:val="000000"/>
          <w:sz w:val="24"/>
          <w:lang w:eastAsia="en-US"/>
        </w:rPr>
        <w:t>Дата на деклариране:                              Декларатор:</w:t>
      </w:r>
    </w:p>
    <w:p w:rsidR="00400EBA" w:rsidRPr="004749F7" w:rsidRDefault="00400EBA" w:rsidP="00400EBA">
      <w:pPr>
        <w:suppressAutoHyphens w:val="0"/>
        <w:spacing w:line="180" w:lineRule="atLeast"/>
        <w:jc w:val="both"/>
        <w:textAlignment w:val="center"/>
        <w:rPr>
          <w:rFonts w:ascii="Times New Roman" w:hAnsi="Times New Roman" w:cs="Times New Roman"/>
          <w:b/>
          <w:color w:val="000000"/>
          <w:sz w:val="24"/>
          <w:lang w:eastAsia="en-US"/>
        </w:rPr>
      </w:pPr>
      <w:r w:rsidRPr="004749F7">
        <w:rPr>
          <w:rFonts w:ascii="Times New Roman" w:hAnsi="Times New Roman" w:cs="Times New Roman"/>
          <w:b/>
          <w:color w:val="000000"/>
          <w:sz w:val="24"/>
          <w:lang w:eastAsia="en-US"/>
        </w:rPr>
        <w:t>......................................                             .......................</w:t>
      </w:r>
    </w:p>
    <w:p w:rsidR="00400EBA" w:rsidRPr="004749F7" w:rsidRDefault="00400EBA" w:rsidP="00400EBA">
      <w:pPr>
        <w:suppressAutoHyphens w:val="0"/>
        <w:spacing w:line="180" w:lineRule="atLeast"/>
        <w:jc w:val="both"/>
        <w:textAlignment w:val="center"/>
        <w:rPr>
          <w:rFonts w:ascii="Times New Roman" w:hAnsi="Times New Roman" w:cs="Times New Roman"/>
          <w:b/>
          <w:color w:val="000000"/>
          <w:sz w:val="24"/>
          <w:lang w:eastAsia="en-US"/>
        </w:rPr>
      </w:pPr>
      <w:r w:rsidRPr="004749F7">
        <w:rPr>
          <w:rFonts w:ascii="Times New Roman" w:hAnsi="Times New Roman" w:cs="Times New Roman"/>
          <w:b/>
          <w:i/>
          <w:iCs/>
          <w:color w:val="000000"/>
          <w:sz w:val="24"/>
          <w:lang w:eastAsia="en-US"/>
        </w:rPr>
        <w:t>                                                                       (подпис)</w:t>
      </w:r>
    </w:p>
    <w:p w:rsidR="00F1165B" w:rsidRPr="004749F7" w:rsidRDefault="00F1165B" w:rsidP="00380448">
      <w:pPr>
        <w:jc w:val="right"/>
        <w:outlineLvl w:val="1"/>
        <w:rPr>
          <w:rFonts w:ascii="Times New Roman" w:hAnsi="Times New Roman" w:cs="Times New Roman"/>
          <w:b/>
          <w:sz w:val="24"/>
          <w:lang w:eastAsia="bg-BG"/>
        </w:rPr>
      </w:pPr>
    </w:p>
    <w:p w:rsidR="00187B3C" w:rsidRPr="004749F7" w:rsidRDefault="00187B3C" w:rsidP="00380448">
      <w:pPr>
        <w:suppressAutoHyphens w:val="0"/>
        <w:spacing w:after="200"/>
        <w:rPr>
          <w:rFonts w:ascii="Times New Roman" w:hAnsi="Times New Roman" w:cs="Times New Roman"/>
          <w:sz w:val="24"/>
        </w:rPr>
        <w:sectPr w:rsidR="00187B3C" w:rsidRPr="004749F7" w:rsidSect="002271AA">
          <w:footerReference w:type="default" r:id="rId85"/>
          <w:pgSz w:w="11906" w:h="16838"/>
          <w:pgMar w:top="851" w:right="1418" w:bottom="1134" w:left="1418" w:header="709" w:footer="709" w:gutter="0"/>
          <w:cols w:space="708"/>
          <w:docGrid w:linePitch="381"/>
        </w:sectPr>
      </w:pPr>
    </w:p>
    <w:p w:rsidR="005E502C" w:rsidRPr="004749F7" w:rsidRDefault="005E502C" w:rsidP="00380448">
      <w:pPr>
        <w:jc w:val="right"/>
        <w:outlineLvl w:val="1"/>
        <w:rPr>
          <w:rFonts w:ascii="Times New Roman" w:hAnsi="Times New Roman"/>
          <w:b/>
          <w:sz w:val="24"/>
          <w:lang w:eastAsia="bg-BG"/>
        </w:rPr>
      </w:pPr>
      <w:r w:rsidRPr="004749F7">
        <w:rPr>
          <w:rFonts w:ascii="Times New Roman" w:hAnsi="Times New Roman"/>
          <w:b/>
          <w:sz w:val="24"/>
          <w:lang w:eastAsia="bg-BG"/>
        </w:rPr>
        <w:t>към обява за обществена поръчка</w:t>
      </w:r>
    </w:p>
    <w:p w:rsidR="005E502C" w:rsidRPr="004749F7" w:rsidRDefault="005E502C" w:rsidP="00380448">
      <w:pPr>
        <w:jc w:val="right"/>
        <w:outlineLvl w:val="1"/>
        <w:rPr>
          <w:rFonts w:ascii="Times New Roman" w:hAnsi="Times New Roman"/>
          <w:b/>
          <w:sz w:val="24"/>
          <w:lang w:eastAsia="bg-BG"/>
        </w:rPr>
      </w:pPr>
    </w:p>
    <w:p w:rsidR="005E502C" w:rsidRPr="004749F7" w:rsidRDefault="005E502C" w:rsidP="00380448">
      <w:pPr>
        <w:jc w:val="right"/>
        <w:outlineLvl w:val="1"/>
        <w:rPr>
          <w:rFonts w:ascii="Times New Roman" w:hAnsi="Times New Roman" w:cs="Times New Roman"/>
          <w:b/>
          <w:sz w:val="24"/>
        </w:rPr>
      </w:pPr>
      <w:r w:rsidRPr="004749F7">
        <w:rPr>
          <w:rFonts w:ascii="Times New Roman" w:hAnsi="Times New Roman"/>
          <w:b/>
          <w:sz w:val="24"/>
          <w:lang w:eastAsia="bg-BG"/>
        </w:rPr>
        <w:t>ОБРАЗЕЦ</w:t>
      </w:r>
    </w:p>
    <w:p w:rsidR="005E502C" w:rsidRPr="004749F7" w:rsidRDefault="005E502C" w:rsidP="00380448">
      <w:pPr>
        <w:pStyle w:val="ListParagraph"/>
        <w:ind w:left="5387"/>
        <w:rPr>
          <w:rFonts w:ascii="Times New Roman" w:hAnsi="Times New Roman" w:cs="Times New Roman"/>
          <w:b/>
          <w:sz w:val="24"/>
        </w:rPr>
      </w:pPr>
      <w:r w:rsidRPr="004749F7">
        <w:rPr>
          <w:rFonts w:ascii="Times New Roman" w:hAnsi="Times New Roman" w:cs="Times New Roman"/>
          <w:b/>
          <w:sz w:val="24"/>
        </w:rPr>
        <w:t>ДО</w:t>
      </w:r>
    </w:p>
    <w:p w:rsidR="005E502C" w:rsidRPr="004749F7" w:rsidRDefault="005E502C" w:rsidP="00380448">
      <w:pPr>
        <w:pStyle w:val="ListParagraph"/>
        <w:ind w:left="5387"/>
        <w:rPr>
          <w:rFonts w:ascii="Times New Roman" w:hAnsi="Times New Roman" w:cs="Times New Roman"/>
          <w:b/>
          <w:sz w:val="24"/>
        </w:rPr>
      </w:pPr>
      <w:r w:rsidRPr="004749F7">
        <w:rPr>
          <w:rFonts w:ascii="Times New Roman" w:hAnsi="Times New Roman" w:cs="Times New Roman"/>
          <w:b/>
          <w:sz w:val="24"/>
        </w:rPr>
        <w:t>КОМИСИЯТА ЗА ФИНАНСОВ НАДЗОР</w:t>
      </w:r>
    </w:p>
    <w:p w:rsidR="005E502C" w:rsidRPr="004749F7" w:rsidRDefault="005E502C" w:rsidP="00380448">
      <w:pPr>
        <w:ind w:left="5387"/>
        <w:outlineLvl w:val="1"/>
        <w:rPr>
          <w:rFonts w:ascii="Times New Roman" w:hAnsi="Times New Roman" w:cs="Times New Roman"/>
          <w:sz w:val="24"/>
        </w:rPr>
      </w:pPr>
      <w:r w:rsidRPr="004749F7">
        <w:rPr>
          <w:rFonts w:ascii="Times New Roman" w:hAnsi="Times New Roman" w:cs="Times New Roman"/>
          <w:sz w:val="24"/>
        </w:rPr>
        <w:t>гр. София, ул. „Будапеща” № 16</w:t>
      </w:r>
    </w:p>
    <w:p w:rsidR="005E502C" w:rsidRPr="004749F7" w:rsidRDefault="005E502C" w:rsidP="00380448">
      <w:pPr>
        <w:pStyle w:val="ListParagraph"/>
        <w:ind w:left="0"/>
        <w:jc w:val="center"/>
        <w:rPr>
          <w:rFonts w:ascii="Times New Roman" w:hAnsi="Times New Roman" w:cs="Times New Roman"/>
          <w:b/>
          <w:sz w:val="24"/>
        </w:rPr>
      </w:pPr>
    </w:p>
    <w:p w:rsidR="005E502C" w:rsidRPr="004749F7" w:rsidRDefault="005E502C" w:rsidP="00380448">
      <w:pPr>
        <w:pStyle w:val="ListParagraph"/>
        <w:ind w:left="0"/>
        <w:jc w:val="center"/>
        <w:rPr>
          <w:rFonts w:ascii="Times New Roman" w:hAnsi="Times New Roman" w:cs="Times New Roman"/>
          <w:b/>
          <w:sz w:val="24"/>
        </w:rPr>
      </w:pPr>
    </w:p>
    <w:p w:rsidR="005E502C" w:rsidRPr="004749F7" w:rsidRDefault="005E502C" w:rsidP="00380448">
      <w:pPr>
        <w:pStyle w:val="ListParagraph"/>
        <w:ind w:left="0"/>
        <w:jc w:val="center"/>
        <w:rPr>
          <w:rFonts w:ascii="Times New Roman" w:hAnsi="Times New Roman" w:cs="Times New Roman"/>
          <w:b/>
          <w:sz w:val="24"/>
        </w:rPr>
      </w:pPr>
      <w:r w:rsidRPr="004749F7">
        <w:rPr>
          <w:rFonts w:ascii="Times New Roman" w:hAnsi="Times New Roman" w:cs="Times New Roman"/>
          <w:b/>
          <w:sz w:val="24"/>
        </w:rPr>
        <w:t>ЦЕНОВО ПРЕДЛОЖЕНИЕ</w:t>
      </w:r>
    </w:p>
    <w:p w:rsidR="005E502C" w:rsidRPr="004749F7" w:rsidRDefault="005E502C" w:rsidP="00380448">
      <w:pPr>
        <w:jc w:val="center"/>
        <w:outlineLvl w:val="1"/>
        <w:rPr>
          <w:rFonts w:ascii="Times New Roman" w:hAnsi="Times New Roman" w:cs="Times New Roman"/>
          <w:sz w:val="24"/>
          <w:lang w:eastAsia="bg-BG"/>
        </w:rPr>
      </w:pPr>
      <w:r w:rsidRPr="004749F7">
        <w:rPr>
          <w:rFonts w:ascii="Times New Roman" w:hAnsi="Times New Roman"/>
          <w:sz w:val="24"/>
          <w:lang w:eastAsia="bg-BG"/>
        </w:rPr>
        <w:t xml:space="preserve">за участие в обществена поръчка с предмет: </w:t>
      </w:r>
    </w:p>
    <w:p w:rsidR="005E502C" w:rsidRPr="004749F7" w:rsidRDefault="005E502C" w:rsidP="00380448">
      <w:pPr>
        <w:jc w:val="center"/>
        <w:outlineLvl w:val="1"/>
        <w:rPr>
          <w:rFonts w:ascii="Times New Roman" w:hAnsi="Times New Roman" w:cs="Times New Roman"/>
          <w:sz w:val="24"/>
          <w:lang w:eastAsia="bg-BG"/>
        </w:rPr>
      </w:pPr>
    </w:p>
    <w:p w:rsidR="005E502C" w:rsidRPr="004749F7" w:rsidRDefault="009919EE" w:rsidP="00380448">
      <w:pPr>
        <w:jc w:val="center"/>
        <w:outlineLvl w:val="1"/>
        <w:rPr>
          <w:rFonts w:ascii="Times New Roman" w:hAnsi="Times New Roman" w:cs="Times New Roman"/>
          <w:sz w:val="24"/>
          <w:lang w:eastAsia="bg-BG"/>
        </w:rPr>
      </w:pPr>
      <w:r w:rsidRPr="004749F7">
        <w:rPr>
          <w:rFonts w:ascii="Times New Roman" w:eastAsia="Calibri" w:hAnsi="Times New Roman" w:cs="Times New Roman"/>
          <w:b/>
          <w:bCs/>
          <w:sz w:val="24"/>
        </w:rPr>
        <w:t xml:space="preserve"> </w:t>
      </w:r>
      <w:r w:rsidR="005E502C" w:rsidRPr="004749F7">
        <w:rPr>
          <w:rFonts w:ascii="Times New Roman" w:eastAsia="Calibri" w:hAnsi="Times New Roman" w:cs="Times New Roman"/>
          <w:b/>
          <w:bCs/>
          <w:sz w:val="24"/>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rsidR="005E502C" w:rsidRPr="004749F7" w:rsidRDefault="005E502C" w:rsidP="00380448">
      <w:pPr>
        <w:jc w:val="center"/>
        <w:outlineLvl w:val="1"/>
        <w:rPr>
          <w:rFonts w:ascii="Times New Roman" w:eastAsia="Calibri" w:hAnsi="Times New Roman"/>
          <w:sz w:val="24"/>
        </w:rPr>
      </w:pPr>
    </w:p>
    <w:p w:rsidR="005E502C" w:rsidRPr="004749F7" w:rsidRDefault="005E502C" w:rsidP="00380448">
      <w:pPr>
        <w:jc w:val="both"/>
        <w:rPr>
          <w:rFonts w:ascii="Times New Roman" w:hAnsi="Times New Roman" w:cs="Times New Roman"/>
          <w:sz w:val="24"/>
        </w:rPr>
      </w:pPr>
      <w:r w:rsidRPr="004749F7">
        <w:rPr>
          <w:rFonts w:ascii="Times New Roman" w:hAnsi="Times New Roman" w:cs="Times New Roman"/>
          <w:sz w:val="24"/>
        </w:rPr>
        <w:t>от ............................................................................................... (</w:t>
      </w:r>
      <w:r w:rsidRPr="004749F7">
        <w:rPr>
          <w:rFonts w:ascii="Times New Roman" w:hAnsi="Times New Roman" w:cs="Times New Roman"/>
          <w:i/>
          <w:sz w:val="24"/>
        </w:rPr>
        <w:t>наименование на участника</w:t>
      </w:r>
      <w:r w:rsidRPr="004749F7">
        <w:rPr>
          <w:rFonts w:ascii="Times New Roman" w:hAnsi="Times New Roman" w:cs="Times New Roman"/>
          <w:sz w:val="24"/>
        </w:rPr>
        <w:t>)</w:t>
      </w:r>
    </w:p>
    <w:p w:rsidR="005E502C" w:rsidRPr="004749F7" w:rsidRDefault="005E502C" w:rsidP="00380448">
      <w:pPr>
        <w:jc w:val="both"/>
        <w:rPr>
          <w:rFonts w:ascii="Times New Roman" w:hAnsi="Times New Roman" w:cs="Times New Roman"/>
          <w:sz w:val="24"/>
        </w:rPr>
      </w:pPr>
      <w:r w:rsidRPr="004749F7">
        <w:rPr>
          <w:rFonts w:ascii="Times New Roman" w:hAnsi="Times New Roman" w:cs="Times New Roman"/>
          <w:sz w:val="24"/>
        </w:rPr>
        <w:t>ЕИК ….................................,представляван от ............................................................... (</w:t>
      </w:r>
      <w:r w:rsidRPr="004749F7">
        <w:rPr>
          <w:rFonts w:ascii="Times New Roman" w:hAnsi="Times New Roman" w:cs="Times New Roman"/>
          <w:i/>
          <w:sz w:val="24"/>
        </w:rPr>
        <w:t>трите имена</w:t>
      </w:r>
      <w:r w:rsidRPr="004749F7">
        <w:rPr>
          <w:rFonts w:ascii="Times New Roman" w:hAnsi="Times New Roman" w:cs="Times New Roman"/>
          <w:sz w:val="24"/>
        </w:rPr>
        <w:t>) в качеството на ......................................... (</w:t>
      </w:r>
      <w:r w:rsidRPr="004749F7">
        <w:rPr>
          <w:rFonts w:ascii="Times New Roman" w:hAnsi="Times New Roman" w:cs="Times New Roman"/>
          <w:i/>
          <w:sz w:val="24"/>
        </w:rPr>
        <w:t>длъжност или друго качество</w:t>
      </w:r>
      <w:r w:rsidRPr="004749F7">
        <w:rPr>
          <w:rFonts w:ascii="Times New Roman" w:hAnsi="Times New Roman" w:cs="Times New Roman"/>
          <w:sz w:val="24"/>
        </w:rPr>
        <w:t>)</w:t>
      </w:r>
    </w:p>
    <w:p w:rsidR="005E502C" w:rsidRPr="004749F7" w:rsidRDefault="005E502C" w:rsidP="00380448">
      <w:pPr>
        <w:jc w:val="both"/>
        <w:rPr>
          <w:rFonts w:ascii="Times New Roman" w:hAnsi="Times New Roman" w:cs="Times New Roman"/>
          <w:sz w:val="24"/>
        </w:rPr>
      </w:pPr>
    </w:p>
    <w:p w:rsidR="005E502C" w:rsidRPr="004749F7" w:rsidRDefault="005E502C" w:rsidP="00380448">
      <w:pPr>
        <w:ind w:firstLine="720"/>
        <w:jc w:val="both"/>
        <w:rPr>
          <w:rFonts w:ascii="Times New Roman" w:hAnsi="Times New Roman" w:cs="Times New Roman"/>
          <w:bCs/>
          <w:sz w:val="24"/>
        </w:rPr>
      </w:pPr>
    </w:p>
    <w:p w:rsidR="005E502C" w:rsidRPr="004749F7" w:rsidRDefault="005E502C" w:rsidP="00380448">
      <w:pPr>
        <w:ind w:firstLine="720"/>
        <w:jc w:val="both"/>
        <w:rPr>
          <w:rFonts w:ascii="Times New Roman" w:hAnsi="Times New Roman" w:cs="Times New Roman"/>
          <w:bCs/>
          <w:sz w:val="24"/>
        </w:rPr>
      </w:pPr>
      <w:r w:rsidRPr="004749F7">
        <w:rPr>
          <w:rFonts w:ascii="Times New Roman" w:hAnsi="Times New Roman" w:cs="Times New Roman"/>
          <w:bCs/>
          <w:sz w:val="24"/>
        </w:rPr>
        <w:t>УВАЖАЕМИ ДАМИ И ГОСПОДА,</w:t>
      </w:r>
    </w:p>
    <w:p w:rsidR="005C006B" w:rsidRPr="004749F7" w:rsidRDefault="005C006B" w:rsidP="00380448">
      <w:pPr>
        <w:suppressAutoHyphens w:val="0"/>
        <w:autoSpaceDE w:val="0"/>
        <w:autoSpaceDN w:val="0"/>
        <w:adjustRightInd w:val="0"/>
        <w:ind w:firstLine="720"/>
        <w:jc w:val="both"/>
        <w:rPr>
          <w:rFonts w:ascii="Times New Roman" w:hAnsi="Times New Roman" w:cs="Times New Roman"/>
          <w:sz w:val="24"/>
          <w:lang w:eastAsia="bg-BG"/>
        </w:rPr>
      </w:pPr>
      <w:r w:rsidRPr="004749F7">
        <w:rPr>
          <w:rFonts w:ascii="Times New Roman" w:hAnsi="Times New Roman" w:cs="Times New Roman"/>
          <w:sz w:val="24"/>
          <w:lang w:eastAsia="bg-BG"/>
        </w:rPr>
        <w:t>Във връзка с представената от нас оферта за участие в обществена поръчка с горепосочения предмет „Застраховане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 Ви предлагаме следното ценово предложение:</w:t>
      </w:r>
    </w:p>
    <w:p w:rsidR="00F91DBC" w:rsidRPr="004749F7" w:rsidRDefault="00F91DBC" w:rsidP="00380448">
      <w:pPr>
        <w:suppressAutoHyphens w:val="0"/>
        <w:autoSpaceDE w:val="0"/>
        <w:autoSpaceDN w:val="0"/>
        <w:adjustRightInd w:val="0"/>
        <w:ind w:firstLine="720"/>
        <w:jc w:val="both"/>
        <w:rPr>
          <w:rFonts w:ascii="Times New Roman" w:hAnsi="Times New Roman" w:cs="Times New Roman"/>
          <w:sz w:val="24"/>
          <w:lang w:eastAsia="bg-BG"/>
        </w:rPr>
      </w:pPr>
      <w:r w:rsidRPr="004749F7">
        <w:rPr>
          <w:rFonts w:ascii="Times New Roman" w:hAnsi="Times New Roman" w:cs="Times New Roman"/>
          <w:b/>
          <w:bCs/>
          <w:sz w:val="24"/>
          <w:lang w:eastAsia="bg-BG"/>
        </w:rPr>
        <w:t>За застраховане на 15 лица при служебни пътувания в чужбина със застраховка „Помощ при пътуване в чужбина”</w:t>
      </w:r>
      <w:r w:rsidRPr="004749F7">
        <w:rPr>
          <w:rFonts w:ascii="Times New Roman" w:hAnsi="Times New Roman" w:cs="Times New Roman"/>
          <w:sz w:val="24"/>
          <w:lang w:eastAsia="bg-BG"/>
        </w:rPr>
        <w:t xml:space="preserve"> </w:t>
      </w:r>
      <w:r w:rsidRPr="004749F7">
        <w:rPr>
          <w:rFonts w:ascii="Times New Roman" w:hAnsi="Times New Roman" w:cs="Times New Roman"/>
          <w:b/>
          <w:sz w:val="24"/>
          <w:lang w:eastAsia="bg-BG"/>
        </w:rPr>
        <w:t xml:space="preserve">за </w:t>
      </w:r>
      <w:r w:rsidR="003E117C" w:rsidRPr="004749F7">
        <w:rPr>
          <w:rFonts w:ascii="Times New Roman" w:hAnsi="Times New Roman" w:cs="Times New Roman"/>
          <w:b/>
          <w:sz w:val="24"/>
          <w:lang w:eastAsia="bg-BG"/>
        </w:rPr>
        <w:t>6</w:t>
      </w:r>
      <w:r w:rsidRPr="004749F7">
        <w:rPr>
          <w:rFonts w:ascii="Times New Roman" w:hAnsi="Times New Roman" w:cs="Times New Roman"/>
          <w:b/>
          <w:sz w:val="24"/>
          <w:lang w:eastAsia="bg-BG"/>
        </w:rPr>
        <w:t>00 дни</w:t>
      </w:r>
      <w:r w:rsidRPr="004749F7">
        <w:rPr>
          <w:rFonts w:ascii="Times New Roman" w:hAnsi="Times New Roman" w:cs="Times New Roman"/>
          <w:sz w:val="24"/>
          <w:lang w:eastAsia="bg-BG"/>
        </w:rPr>
        <w:t>.</w:t>
      </w:r>
    </w:p>
    <w:p w:rsidR="00562888" w:rsidRPr="004749F7" w:rsidRDefault="00562888" w:rsidP="00380448">
      <w:pPr>
        <w:suppressAutoHyphens w:val="0"/>
        <w:autoSpaceDE w:val="0"/>
        <w:autoSpaceDN w:val="0"/>
        <w:adjustRightInd w:val="0"/>
        <w:ind w:firstLine="720"/>
        <w:jc w:val="both"/>
        <w:rPr>
          <w:rFonts w:ascii="Times New Roman" w:hAnsi="Times New Roman" w:cs="Times New Roman"/>
          <w:sz w:val="24"/>
          <w:lang w:eastAsia="bg-BG"/>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1276"/>
        <w:gridCol w:w="2551"/>
        <w:gridCol w:w="2268"/>
      </w:tblGrid>
      <w:tr w:rsidR="00C1199E" w:rsidRPr="004749F7" w:rsidTr="00AA4A64">
        <w:tc>
          <w:tcPr>
            <w:tcW w:w="5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p>
        </w:tc>
        <w:tc>
          <w:tcPr>
            <w:tcW w:w="2835" w:type="dxa"/>
            <w:shd w:val="clear" w:color="auto" w:fill="auto"/>
          </w:tcPr>
          <w:p w:rsidR="00C1199E" w:rsidRPr="004749F7" w:rsidRDefault="00C1199E" w:rsidP="00DB4676">
            <w:pPr>
              <w:suppressAutoHyphens w:val="0"/>
              <w:autoSpaceDE w:val="0"/>
              <w:autoSpaceDN w:val="0"/>
              <w:adjustRightInd w:val="0"/>
              <w:spacing w:line="276" w:lineRule="auto"/>
              <w:ind w:right="170"/>
              <w:jc w:val="both"/>
              <w:rPr>
                <w:rFonts w:ascii="Times New Roman" w:eastAsia="Calibri" w:hAnsi="Times New Roman" w:cs="Times New Roman"/>
                <w:sz w:val="24"/>
              </w:rPr>
            </w:pPr>
            <w:r w:rsidRPr="004749F7">
              <w:rPr>
                <w:rFonts w:ascii="Times New Roman" w:eastAsia="Calibri" w:hAnsi="Times New Roman" w:cs="Times New Roman"/>
                <w:sz w:val="24"/>
              </w:rPr>
              <w:t>Покрити рискове</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Застрахователни суми</w:t>
            </w:r>
          </w:p>
        </w:tc>
        <w:tc>
          <w:tcPr>
            <w:tcW w:w="2551"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Размер на обезщетението</w:t>
            </w: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hAnsi="Times New Roman" w:cs="Times New Roman"/>
                <w:sz w:val="24"/>
                <w:lang w:eastAsia="bg-BG"/>
              </w:rPr>
              <w:t>Премия за 1 ден пътуване за едно лице: ........................... евро</w:t>
            </w:r>
          </w:p>
        </w:tc>
      </w:tr>
      <w:tr w:rsidR="00C1199E" w:rsidRPr="004749F7" w:rsidTr="00AA4A64">
        <w:tc>
          <w:tcPr>
            <w:tcW w:w="5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w:t>
            </w:r>
          </w:p>
        </w:tc>
        <w:tc>
          <w:tcPr>
            <w:tcW w:w="2835"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Основно покритие:</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2551"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C1199E" w:rsidRPr="004749F7" w:rsidTr="00AA4A64">
        <w:tc>
          <w:tcPr>
            <w:tcW w:w="5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1.1</w:t>
            </w:r>
          </w:p>
        </w:tc>
        <w:tc>
          <w:tcPr>
            <w:tcW w:w="2835"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Медицински разноски: спешни медицински, хирургични, фармацевтични, болнични разноски при неочаквано спешни случаи в резултат на заболяване и/или злополука</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30 000 евро</w:t>
            </w:r>
          </w:p>
        </w:tc>
        <w:tc>
          <w:tcPr>
            <w:tcW w:w="2551"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разноскит</w:t>
            </w:r>
            <w:r w:rsidR="00BC0136" w:rsidRPr="004749F7">
              <w:rPr>
                <w:rFonts w:ascii="Times New Roman" w:eastAsia="Calibri" w:hAnsi="Times New Roman" w:cs="Times New Roman"/>
                <w:sz w:val="24"/>
              </w:rPr>
              <w:t>е и разходите но не повече от 30</w:t>
            </w:r>
            <w:r w:rsidRPr="004749F7">
              <w:rPr>
                <w:rFonts w:ascii="Times New Roman" w:eastAsia="Calibri" w:hAnsi="Times New Roman" w:cs="Times New Roman"/>
                <w:sz w:val="24"/>
              </w:rPr>
              <w:t> 000 евро.</w:t>
            </w: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r w:rsidRPr="004749F7">
              <w:rPr>
                <w:rFonts w:ascii="Times New Roman" w:hAnsi="Times New Roman" w:cs="Times New Roman"/>
                <w:sz w:val="24"/>
                <w:lang w:eastAsia="bg-BG"/>
              </w:rPr>
              <w:t xml:space="preserve"> евро</w:t>
            </w:r>
          </w:p>
        </w:tc>
      </w:tr>
      <w:tr w:rsidR="00C1199E" w:rsidRPr="004749F7" w:rsidTr="00AA4A64">
        <w:tc>
          <w:tcPr>
            <w:tcW w:w="5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1.2</w:t>
            </w:r>
          </w:p>
        </w:tc>
        <w:tc>
          <w:tcPr>
            <w:tcW w:w="2835"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Разходи за медицински транспорт и репатриране</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15 000 евро</w:t>
            </w:r>
          </w:p>
        </w:tc>
        <w:tc>
          <w:tcPr>
            <w:tcW w:w="2551"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разноските и разходите но не повече от 15 000 евро.</w:t>
            </w: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r w:rsidRPr="004749F7">
              <w:rPr>
                <w:rFonts w:ascii="Times New Roman" w:hAnsi="Times New Roman" w:cs="Times New Roman"/>
                <w:sz w:val="24"/>
                <w:lang w:eastAsia="bg-BG"/>
              </w:rPr>
              <w:t xml:space="preserve"> евро</w:t>
            </w:r>
          </w:p>
        </w:tc>
      </w:tr>
      <w:tr w:rsidR="00C1199E" w:rsidRPr="004749F7" w:rsidTr="00AA4A64">
        <w:tc>
          <w:tcPr>
            <w:tcW w:w="5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2.</w:t>
            </w:r>
          </w:p>
        </w:tc>
        <w:tc>
          <w:tcPr>
            <w:tcW w:w="2835"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Допълнително покритие:</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2551"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C1199E" w:rsidRPr="004749F7" w:rsidTr="00AA4A64">
        <w:trPr>
          <w:trHeight w:val="738"/>
        </w:trPr>
        <w:tc>
          <w:tcPr>
            <w:tcW w:w="5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2.1</w:t>
            </w:r>
          </w:p>
        </w:tc>
        <w:tc>
          <w:tcPr>
            <w:tcW w:w="2835"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Медицински разноски за спешна стоматологична помощ</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100 евро</w:t>
            </w:r>
          </w:p>
        </w:tc>
        <w:tc>
          <w:tcPr>
            <w:tcW w:w="2551"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разноските, но не повече от 100 евро,</w:t>
            </w: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r w:rsidRPr="004749F7">
              <w:rPr>
                <w:rFonts w:ascii="Times New Roman" w:hAnsi="Times New Roman" w:cs="Times New Roman"/>
                <w:sz w:val="24"/>
                <w:lang w:eastAsia="bg-BG"/>
              </w:rPr>
              <w:t xml:space="preserve"> евро</w:t>
            </w:r>
          </w:p>
        </w:tc>
      </w:tr>
      <w:tr w:rsidR="00C1199E" w:rsidRPr="004749F7" w:rsidTr="00AA4A64">
        <w:trPr>
          <w:trHeight w:val="738"/>
        </w:trPr>
        <w:tc>
          <w:tcPr>
            <w:tcW w:w="568" w:type="dxa"/>
            <w:shd w:val="clear" w:color="auto" w:fill="auto"/>
          </w:tcPr>
          <w:p w:rsidR="00C1199E" w:rsidRPr="004749F7" w:rsidRDefault="00C1199E" w:rsidP="00562888">
            <w:pPr>
              <w:suppressAutoHyphens w:val="0"/>
              <w:autoSpaceDE w:val="0"/>
              <w:autoSpaceDN w:val="0"/>
              <w:adjustRightInd w:val="0"/>
              <w:spacing w:line="276" w:lineRule="auto"/>
              <w:ind w:left="35"/>
              <w:rPr>
                <w:rFonts w:ascii="Times New Roman" w:eastAsia="Calibri" w:hAnsi="Times New Roman" w:cs="Times New Roman"/>
                <w:sz w:val="24"/>
              </w:rPr>
            </w:pPr>
            <w:r w:rsidRPr="004749F7">
              <w:rPr>
                <w:rFonts w:ascii="Times New Roman" w:eastAsia="Calibri" w:hAnsi="Times New Roman" w:cs="Times New Roman"/>
                <w:sz w:val="24"/>
              </w:rPr>
              <w:t>2.2</w:t>
            </w:r>
          </w:p>
        </w:tc>
        <w:tc>
          <w:tcPr>
            <w:tcW w:w="2835"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Изплащане на обезщетение за регистриран загубен или повреден личен багаж</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250 евро</w:t>
            </w:r>
          </w:p>
        </w:tc>
        <w:tc>
          <w:tcPr>
            <w:tcW w:w="2551"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250 евро</w:t>
            </w: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p>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r w:rsidRPr="004749F7">
              <w:rPr>
                <w:rFonts w:ascii="Times New Roman" w:hAnsi="Times New Roman" w:cs="Times New Roman"/>
                <w:sz w:val="24"/>
                <w:lang w:eastAsia="bg-BG"/>
              </w:rPr>
              <w:t xml:space="preserve"> евро</w:t>
            </w:r>
          </w:p>
        </w:tc>
      </w:tr>
      <w:tr w:rsidR="00C1199E" w:rsidRPr="004749F7" w:rsidTr="00AA4A64">
        <w:trPr>
          <w:trHeight w:val="738"/>
        </w:trPr>
        <w:tc>
          <w:tcPr>
            <w:tcW w:w="568" w:type="dxa"/>
            <w:shd w:val="clear" w:color="auto" w:fill="auto"/>
          </w:tcPr>
          <w:p w:rsidR="00C1199E" w:rsidRPr="004749F7" w:rsidRDefault="00C1199E" w:rsidP="00562888">
            <w:pPr>
              <w:suppressAutoHyphens w:val="0"/>
              <w:autoSpaceDE w:val="0"/>
              <w:autoSpaceDN w:val="0"/>
              <w:adjustRightInd w:val="0"/>
              <w:spacing w:line="276" w:lineRule="auto"/>
              <w:ind w:left="35" w:right="-104"/>
              <w:jc w:val="both"/>
              <w:rPr>
                <w:rFonts w:ascii="Times New Roman" w:eastAsia="Calibri" w:hAnsi="Times New Roman" w:cs="Times New Roman"/>
                <w:sz w:val="24"/>
              </w:rPr>
            </w:pPr>
            <w:r w:rsidRPr="004749F7">
              <w:rPr>
                <w:rFonts w:ascii="Times New Roman" w:eastAsia="Calibri" w:hAnsi="Times New Roman" w:cs="Times New Roman"/>
                <w:sz w:val="24"/>
              </w:rPr>
              <w:t>2.3</w:t>
            </w:r>
          </w:p>
        </w:tc>
        <w:tc>
          <w:tcPr>
            <w:tcW w:w="2835"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 xml:space="preserve">Разходи за закупуване на вещи от първа необходимост при закъснение на личен багаж </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150 евро</w:t>
            </w:r>
          </w:p>
        </w:tc>
        <w:tc>
          <w:tcPr>
            <w:tcW w:w="2551"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разходите, но не повече от 150 евро</w:t>
            </w: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r w:rsidRPr="004749F7">
              <w:rPr>
                <w:rFonts w:ascii="Times New Roman" w:hAnsi="Times New Roman" w:cs="Times New Roman"/>
                <w:sz w:val="24"/>
                <w:lang w:eastAsia="bg-BG"/>
              </w:rPr>
              <w:t xml:space="preserve"> евро</w:t>
            </w:r>
          </w:p>
        </w:tc>
      </w:tr>
      <w:tr w:rsidR="00C1199E" w:rsidRPr="004749F7" w:rsidTr="00AA4A64">
        <w:trPr>
          <w:trHeight w:val="738"/>
        </w:trPr>
        <w:tc>
          <w:tcPr>
            <w:tcW w:w="568" w:type="dxa"/>
            <w:shd w:val="clear" w:color="auto" w:fill="auto"/>
          </w:tcPr>
          <w:p w:rsidR="00C1199E" w:rsidRPr="004749F7" w:rsidRDefault="00C1199E" w:rsidP="00562888">
            <w:pPr>
              <w:suppressAutoHyphens w:val="0"/>
              <w:autoSpaceDE w:val="0"/>
              <w:autoSpaceDN w:val="0"/>
              <w:adjustRightInd w:val="0"/>
              <w:spacing w:line="276" w:lineRule="auto"/>
              <w:ind w:left="35"/>
              <w:jc w:val="both"/>
              <w:rPr>
                <w:rFonts w:ascii="Times New Roman" w:eastAsia="Calibri" w:hAnsi="Times New Roman" w:cs="Times New Roman"/>
                <w:sz w:val="24"/>
              </w:rPr>
            </w:pPr>
            <w:r w:rsidRPr="004749F7">
              <w:rPr>
                <w:rFonts w:ascii="Times New Roman" w:eastAsia="Calibri" w:hAnsi="Times New Roman" w:cs="Times New Roman"/>
                <w:sz w:val="24"/>
              </w:rPr>
              <w:t>2.4</w:t>
            </w:r>
          </w:p>
        </w:tc>
        <w:tc>
          <w:tcPr>
            <w:tcW w:w="2835"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Кражба, загуба или унищожение на лични документи, кредитни или дебитни карти</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1000 евро</w:t>
            </w:r>
          </w:p>
        </w:tc>
        <w:tc>
          <w:tcPr>
            <w:tcW w:w="2551"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разходите, но не повече от 1000 евро</w:t>
            </w: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r w:rsidRPr="004749F7">
              <w:rPr>
                <w:rFonts w:ascii="Times New Roman" w:hAnsi="Times New Roman" w:cs="Times New Roman"/>
                <w:sz w:val="24"/>
                <w:lang w:eastAsia="bg-BG"/>
              </w:rPr>
              <w:t xml:space="preserve"> евро</w:t>
            </w:r>
          </w:p>
        </w:tc>
      </w:tr>
      <w:tr w:rsidR="00C1199E" w:rsidRPr="004749F7" w:rsidTr="00AA4A64">
        <w:trPr>
          <w:trHeight w:val="738"/>
        </w:trPr>
        <w:tc>
          <w:tcPr>
            <w:tcW w:w="568" w:type="dxa"/>
            <w:shd w:val="clear" w:color="auto" w:fill="auto"/>
          </w:tcPr>
          <w:p w:rsidR="00C1199E" w:rsidRPr="004749F7" w:rsidRDefault="00C1199E" w:rsidP="00562888">
            <w:pPr>
              <w:suppressAutoHyphens w:val="0"/>
              <w:autoSpaceDE w:val="0"/>
              <w:autoSpaceDN w:val="0"/>
              <w:adjustRightInd w:val="0"/>
              <w:spacing w:line="276" w:lineRule="auto"/>
              <w:ind w:left="35"/>
              <w:jc w:val="both"/>
              <w:rPr>
                <w:rFonts w:ascii="Times New Roman" w:eastAsia="Calibri" w:hAnsi="Times New Roman" w:cs="Times New Roman"/>
                <w:sz w:val="24"/>
              </w:rPr>
            </w:pPr>
            <w:r w:rsidRPr="004749F7">
              <w:rPr>
                <w:rFonts w:ascii="Times New Roman" w:eastAsia="Calibri" w:hAnsi="Times New Roman" w:cs="Times New Roman"/>
                <w:sz w:val="24"/>
              </w:rPr>
              <w:t>2.5</w:t>
            </w:r>
          </w:p>
        </w:tc>
        <w:tc>
          <w:tcPr>
            <w:tcW w:w="2835"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Юридическа помощ</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1500 евро</w:t>
            </w:r>
          </w:p>
        </w:tc>
        <w:tc>
          <w:tcPr>
            <w:tcW w:w="2551"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разходите, но не повече от 1500 евро</w:t>
            </w: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r w:rsidRPr="004749F7">
              <w:rPr>
                <w:rFonts w:ascii="Times New Roman" w:hAnsi="Times New Roman" w:cs="Times New Roman"/>
                <w:sz w:val="24"/>
                <w:lang w:eastAsia="bg-BG"/>
              </w:rPr>
              <w:t xml:space="preserve"> евро</w:t>
            </w:r>
          </w:p>
        </w:tc>
      </w:tr>
      <w:tr w:rsidR="00C1199E" w:rsidRPr="004749F7" w:rsidTr="00AA4A64">
        <w:trPr>
          <w:trHeight w:val="1587"/>
        </w:trPr>
        <w:tc>
          <w:tcPr>
            <w:tcW w:w="568" w:type="dxa"/>
            <w:shd w:val="clear" w:color="auto" w:fill="auto"/>
          </w:tcPr>
          <w:p w:rsidR="00C1199E" w:rsidRPr="004749F7" w:rsidRDefault="00C1199E" w:rsidP="00562888">
            <w:pPr>
              <w:tabs>
                <w:tab w:val="left" w:pos="0"/>
              </w:tabs>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2.6</w:t>
            </w:r>
          </w:p>
        </w:tc>
        <w:tc>
          <w:tcPr>
            <w:tcW w:w="2835" w:type="dxa"/>
            <w:shd w:val="clear" w:color="auto" w:fill="auto"/>
          </w:tcPr>
          <w:p w:rsidR="00C1199E" w:rsidRPr="004749F7" w:rsidRDefault="00C1199E" w:rsidP="00562888">
            <w:pPr>
              <w:suppressAutoHyphens w:val="0"/>
              <w:autoSpaceDE w:val="0"/>
              <w:autoSpaceDN w:val="0"/>
              <w:adjustRightInd w:val="0"/>
              <w:spacing w:line="276" w:lineRule="auto"/>
              <w:ind w:right="-112"/>
              <w:rPr>
                <w:rFonts w:ascii="Times New Roman" w:eastAsia="Calibri" w:hAnsi="Times New Roman" w:cs="Times New Roman"/>
                <w:sz w:val="24"/>
              </w:rPr>
            </w:pPr>
            <w:r w:rsidRPr="004749F7">
              <w:rPr>
                <w:rFonts w:ascii="Times New Roman" w:eastAsia="Calibri" w:hAnsi="Times New Roman" w:cs="Times New Roman"/>
                <w:sz w:val="24"/>
              </w:rPr>
              <w:t>Покриване на транспортните разходи за двупосочен билет на лице, при хоспитализация на застрахования за повече от 10 дни.</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3000 евро</w:t>
            </w:r>
          </w:p>
        </w:tc>
        <w:tc>
          <w:tcPr>
            <w:tcW w:w="2551" w:type="dxa"/>
            <w:shd w:val="clear" w:color="auto" w:fill="auto"/>
          </w:tcPr>
          <w:p w:rsidR="00C1199E" w:rsidRPr="004749F7" w:rsidRDefault="00C1199E" w:rsidP="00562888">
            <w:pPr>
              <w:suppressAutoHyphens w:val="0"/>
              <w:autoSpaceDE w:val="0"/>
              <w:autoSpaceDN w:val="0"/>
              <w:adjustRightInd w:val="0"/>
              <w:spacing w:line="276" w:lineRule="auto"/>
              <w:rPr>
                <w:rFonts w:ascii="Times New Roman" w:eastAsia="Calibri" w:hAnsi="Times New Roman" w:cs="Times New Roman"/>
                <w:sz w:val="24"/>
              </w:rPr>
            </w:pPr>
            <w:r w:rsidRPr="004749F7">
              <w:rPr>
                <w:rFonts w:ascii="Times New Roman" w:eastAsia="Calibri" w:hAnsi="Times New Roman" w:cs="Times New Roman"/>
                <w:sz w:val="24"/>
              </w:rPr>
              <w:t>Действителният размер на разходите, но не повече от 3000 евро</w:t>
            </w: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r w:rsidRPr="004749F7">
              <w:rPr>
                <w:rFonts w:ascii="Times New Roman" w:hAnsi="Times New Roman" w:cs="Times New Roman"/>
                <w:sz w:val="24"/>
                <w:lang w:eastAsia="bg-BG"/>
              </w:rPr>
              <w:t xml:space="preserve"> евро</w:t>
            </w:r>
          </w:p>
        </w:tc>
      </w:tr>
      <w:tr w:rsidR="00C1199E" w:rsidRPr="004749F7" w:rsidTr="00AA4A64">
        <w:trPr>
          <w:trHeight w:val="347"/>
        </w:trPr>
        <w:tc>
          <w:tcPr>
            <w:tcW w:w="568" w:type="dxa"/>
            <w:shd w:val="clear" w:color="auto" w:fill="auto"/>
          </w:tcPr>
          <w:p w:rsidR="00C1199E" w:rsidRPr="004749F7" w:rsidRDefault="00C1199E" w:rsidP="00562888">
            <w:pPr>
              <w:suppressAutoHyphens w:val="0"/>
              <w:autoSpaceDE w:val="0"/>
              <w:autoSpaceDN w:val="0"/>
              <w:adjustRightInd w:val="0"/>
              <w:spacing w:line="276" w:lineRule="auto"/>
              <w:ind w:left="786"/>
              <w:jc w:val="both"/>
              <w:rPr>
                <w:rFonts w:ascii="Times New Roman" w:eastAsia="Calibri" w:hAnsi="Times New Roman" w:cs="Times New Roman"/>
                <w:sz w:val="24"/>
              </w:rPr>
            </w:pPr>
          </w:p>
        </w:tc>
        <w:tc>
          <w:tcPr>
            <w:tcW w:w="2835"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Общо дължима премия:</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х</w:t>
            </w:r>
          </w:p>
        </w:tc>
        <w:tc>
          <w:tcPr>
            <w:tcW w:w="2551"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х</w:t>
            </w: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r w:rsidRPr="004749F7">
              <w:rPr>
                <w:rFonts w:ascii="Times New Roman" w:hAnsi="Times New Roman" w:cs="Times New Roman"/>
                <w:sz w:val="24"/>
                <w:lang w:eastAsia="bg-BG"/>
              </w:rPr>
              <w:t xml:space="preserve"> евро</w:t>
            </w:r>
          </w:p>
        </w:tc>
      </w:tr>
      <w:tr w:rsidR="00C1199E" w:rsidRPr="004749F7" w:rsidTr="00AA4A64">
        <w:trPr>
          <w:trHeight w:val="267"/>
        </w:trPr>
        <w:tc>
          <w:tcPr>
            <w:tcW w:w="568" w:type="dxa"/>
            <w:shd w:val="clear" w:color="auto" w:fill="auto"/>
          </w:tcPr>
          <w:p w:rsidR="00C1199E" w:rsidRPr="004749F7" w:rsidRDefault="00C1199E" w:rsidP="00562888">
            <w:pPr>
              <w:suppressAutoHyphens w:val="0"/>
              <w:autoSpaceDE w:val="0"/>
              <w:autoSpaceDN w:val="0"/>
              <w:adjustRightInd w:val="0"/>
              <w:spacing w:line="276" w:lineRule="auto"/>
              <w:ind w:left="786"/>
              <w:jc w:val="both"/>
              <w:rPr>
                <w:rFonts w:ascii="Times New Roman" w:eastAsia="Calibri" w:hAnsi="Times New Roman" w:cs="Times New Roman"/>
                <w:sz w:val="24"/>
              </w:rPr>
            </w:pPr>
          </w:p>
        </w:tc>
        <w:tc>
          <w:tcPr>
            <w:tcW w:w="2835"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Данък/такси/:</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х</w:t>
            </w:r>
          </w:p>
        </w:tc>
        <w:tc>
          <w:tcPr>
            <w:tcW w:w="2551"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х</w:t>
            </w: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r w:rsidRPr="004749F7">
              <w:rPr>
                <w:rFonts w:ascii="Times New Roman" w:hAnsi="Times New Roman" w:cs="Times New Roman"/>
                <w:sz w:val="24"/>
                <w:lang w:eastAsia="bg-BG"/>
              </w:rPr>
              <w:t xml:space="preserve"> </w:t>
            </w:r>
            <w:r w:rsidR="00044660" w:rsidRPr="004749F7">
              <w:rPr>
                <w:rFonts w:ascii="Times New Roman" w:hAnsi="Times New Roman" w:cs="Times New Roman"/>
                <w:sz w:val="24"/>
                <w:lang w:eastAsia="bg-BG"/>
              </w:rPr>
              <w:t>%</w:t>
            </w:r>
          </w:p>
        </w:tc>
      </w:tr>
      <w:tr w:rsidR="00C1199E" w:rsidRPr="004749F7" w:rsidTr="00AA4A64">
        <w:trPr>
          <w:trHeight w:val="399"/>
        </w:trPr>
        <w:tc>
          <w:tcPr>
            <w:tcW w:w="568" w:type="dxa"/>
            <w:shd w:val="clear" w:color="auto" w:fill="auto"/>
          </w:tcPr>
          <w:p w:rsidR="00C1199E" w:rsidRPr="004749F7" w:rsidRDefault="00C1199E" w:rsidP="00562888">
            <w:pPr>
              <w:suppressAutoHyphens w:val="0"/>
              <w:autoSpaceDE w:val="0"/>
              <w:autoSpaceDN w:val="0"/>
              <w:adjustRightInd w:val="0"/>
              <w:spacing w:line="276" w:lineRule="auto"/>
              <w:ind w:left="786"/>
              <w:jc w:val="both"/>
              <w:rPr>
                <w:rFonts w:ascii="Times New Roman" w:eastAsia="Calibri" w:hAnsi="Times New Roman" w:cs="Times New Roman"/>
                <w:sz w:val="24"/>
              </w:rPr>
            </w:pPr>
          </w:p>
        </w:tc>
        <w:tc>
          <w:tcPr>
            <w:tcW w:w="2835"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Общо дължима сума:</w:t>
            </w:r>
          </w:p>
        </w:tc>
        <w:tc>
          <w:tcPr>
            <w:tcW w:w="1276"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х</w:t>
            </w:r>
          </w:p>
        </w:tc>
        <w:tc>
          <w:tcPr>
            <w:tcW w:w="2551"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х</w:t>
            </w:r>
          </w:p>
        </w:tc>
        <w:tc>
          <w:tcPr>
            <w:tcW w:w="2268" w:type="dxa"/>
            <w:shd w:val="clear" w:color="auto" w:fill="auto"/>
          </w:tcPr>
          <w:p w:rsidR="00C1199E" w:rsidRPr="004749F7" w:rsidRDefault="00C1199E"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4749F7">
              <w:rPr>
                <w:rFonts w:ascii="Times New Roman" w:eastAsia="Calibri" w:hAnsi="Times New Roman" w:cs="Times New Roman"/>
                <w:sz w:val="24"/>
              </w:rPr>
              <w:t>…….</w:t>
            </w:r>
            <w:r w:rsidRPr="004749F7">
              <w:rPr>
                <w:rFonts w:ascii="Times New Roman" w:hAnsi="Times New Roman" w:cs="Times New Roman"/>
                <w:sz w:val="24"/>
                <w:lang w:eastAsia="bg-BG"/>
              </w:rPr>
              <w:t xml:space="preserve"> евро</w:t>
            </w:r>
          </w:p>
        </w:tc>
      </w:tr>
    </w:tbl>
    <w:p w:rsidR="00562888" w:rsidRPr="004749F7" w:rsidRDefault="00562888" w:rsidP="00562888">
      <w:pPr>
        <w:suppressAutoHyphens w:val="0"/>
        <w:autoSpaceDE w:val="0"/>
        <w:autoSpaceDN w:val="0"/>
        <w:adjustRightInd w:val="0"/>
        <w:jc w:val="both"/>
        <w:rPr>
          <w:rFonts w:ascii="Times New Roman" w:hAnsi="Times New Roman" w:cs="Times New Roman"/>
          <w:sz w:val="24"/>
          <w:lang w:eastAsia="bg-BG"/>
        </w:rPr>
      </w:pPr>
    </w:p>
    <w:p w:rsidR="005E502C" w:rsidRPr="004749F7" w:rsidRDefault="005E502C" w:rsidP="00611A32">
      <w:pPr>
        <w:jc w:val="both"/>
        <w:rPr>
          <w:rFonts w:ascii="Times New Roman" w:eastAsia="Calibri" w:hAnsi="Times New Roman"/>
          <w:sz w:val="24"/>
        </w:rPr>
      </w:pPr>
    </w:p>
    <w:tbl>
      <w:tblPr>
        <w:tblW w:w="0" w:type="auto"/>
        <w:tblLayout w:type="fixed"/>
        <w:tblLook w:val="04A0" w:firstRow="1" w:lastRow="0" w:firstColumn="1" w:lastColumn="0" w:noHBand="0" w:noVBand="1"/>
      </w:tblPr>
      <w:tblGrid>
        <w:gridCol w:w="5688"/>
        <w:gridCol w:w="3590"/>
      </w:tblGrid>
      <w:tr w:rsidR="007E36EF" w:rsidRPr="004749F7" w:rsidTr="00AB09A5">
        <w:trPr>
          <w:trHeight w:val="414"/>
        </w:trPr>
        <w:tc>
          <w:tcPr>
            <w:tcW w:w="5688" w:type="dxa"/>
            <w:hideMark/>
          </w:tcPr>
          <w:p w:rsidR="007E36EF" w:rsidRPr="004749F7" w:rsidRDefault="007E36EF" w:rsidP="00AB09A5">
            <w:pPr>
              <w:widowControl w:val="0"/>
              <w:suppressAutoHyphens w:val="0"/>
              <w:jc w:val="right"/>
              <w:rPr>
                <w:rFonts w:ascii="Times New Roman" w:hAnsi="Times New Roman" w:cs="Times New Roman"/>
                <w:b/>
                <w:bCs/>
                <w:color w:val="000000"/>
                <w:sz w:val="24"/>
                <w:lang w:eastAsia="bg-BG"/>
              </w:rPr>
            </w:pPr>
            <w:r w:rsidRPr="004749F7">
              <w:rPr>
                <w:rFonts w:ascii="Times New Roman" w:hAnsi="Times New Roman" w:cs="Times New Roman"/>
                <w:b/>
                <w:bCs/>
                <w:color w:val="000000"/>
                <w:sz w:val="24"/>
                <w:lang w:eastAsia="bg-BG"/>
              </w:rPr>
              <w:t>Дата:</w:t>
            </w:r>
          </w:p>
        </w:tc>
        <w:tc>
          <w:tcPr>
            <w:tcW w:w="3590" w:type="dxa"/>
            <w:hideMark/>
          </w:tcPr>
          <w:p w:rsidR="007E36EF" w:rsidRPr="004749F7" w:rsidRDefault="007E36EF" w:rsidP="00AB09A5">
            <w:pPr>
              <w:widowControl w:val="0"/>
              <w:suppressAutoHyphens w:val="0"/>
              <w:jc w:val="right"/>
              <w:rPr>
                <w:rFonts w:ascii="Times New Roman" w:hAnsi="Times New Roman" w:cs="Times New Roman"/>
                <w:bCs/>
                <w:color w:val="000000"/>
                <w:sz w:val="24"/>
                <w:lang w:eastAsia="bg-BG"/>
              </w:rPr>
            </w:pPr>
            <w:r w:rsidRPr="004749F7">
              <w:rPr>
                <w:rFonts w:ascii="Times New Roman" w:hAnsi="Times New Roman" w:cs="Times New Roman"/>
                <w:bCs/>
                <w:color w:val="000000"/>
                <w:sz w:val="24"/>
                <w:lang w:eastAsia="bg-BG"/>
              </w:rPr>
              <w:t>......................................................</w:t>
            </w:r>
          </w:p>
        </w:tc>
      </w:tr>
      <w:tr w:rsidR="007E36EF" w:rsidRPr="004749F7" w:rsidTr="00AB09A5">
        <w:trPr>
          <w:trHeight w:val="414"/>
        </w:trPr>
        <w:tc>
          <w:tcPr>
            <w:tcW w:w="5688" w:type="dxa"/>
            <w:hideMark/>
          </w:tcPr>
          <w:p w:rsidR="007E36EF" w:rsidRPr="004749F7" w:rsidRDefault="007E36EF" w:rsidP="00AB09A5">
            <w:pPr>
              <w:widowControl w:val="0"/>
              <w:suppressAutoHyphens w:val="0"/>
              <w:jc w:val="right"/>
              <w:rPr>
                <w:rFonts w:ascii="Times New Roman" w:hAnsi="Times New Roman" w:cs="Times New Roman"/>
                <w:b/>
                <w:bCs/>
                <w:color w:val="000000"/>
                <w:sz w:val="24"/>
                <w:lang w:eastAsia="bg-BG"/>
              </w:rPr>
            </w:pPr>
            <w:r w:rsidRPr="004749F7">
              <w:rPr>
                <w:rFonts w:ascii="Times New Roman" w:eastAsia="Calibri" w:hAnsi="Times New Roman" w:cs="Times New Roman"/>
                <w:b/>
                <w:bCs/>
                <w:color w:val="000000"/>
                <w:sz w:val="24"/>
                <w:lang w:eastAsia="bg-BG"/>
              </w:rPr>
              <w:t>Име и фамилия на представляващия:</w:t>
            </w:r>
          </w:p>
        </w:tc>
        <w:tc>
          <w:tcPr>
            <w:tcW w:w="3590" w:type="dxa"/>
            <w:hideMark/>
          </w:tcPr>
          <w:p w:rsidR="007E36EF" w:rsidRPr="004749F7" w:rsidRDefault="007E36EF" w:rsidP="00AB09A5">
            <w:pPr>
              <w:widowControl w:val="0"/>
              <w:suppressAutoHyphens w:val="0"/>
              <w:jc w:val="right"/>
              <w:rPr>
                <w:rFonts w:ascii="Times New Roman" w:hAnsi="Times New Roman" w:cs="Times New Roman"/>
                <w:bCs/>
                <w:color w:val="000000"/>
                <w:sz w:val="24"/>
                <w:lang w:eastAsia="bg-BG"/>
              </w:rPr>
            </w:pPr>
            <w:r w:rsidRPr="004749F7">
              <w:rPr>
                <w:rFonts w:ascii="Times New Roman" w:hAnsi="Times New Roman" w:cs="Times New Roman"/>
                <w:bCs/>
                <w:color w:val="000000"/>
                <w:sz w:val="24"/>
                <w:lang w:eastAsia="bg-BG"/>
              </w:rPr>
              <w:t>…………………………………..</w:t>
            </w:r>
          </w:p>
        </w:tc>
      </w:tr>
      <w:tr w:rsidR="007E36EF" w:rsidRPr="004749F7" w:rsidTr="00AB09A5">
        <w:trPr>
          <w:trHeight w:val="379"/>
        </w:trPr>
        <w:tc>
          <w:tcPr>
            <w:tcW w:w="5688" w:type="dxa"/>
            <w:hideMark/>
          </w:tcPr>
          <w:p w:rsidR="007E36EF" w:rsidRPr="004749F7" w:rsidRDefault="007E36EF" w:rsidP="00AB09A5">
            <w:pPr>
              <w:widowControl w:val="0"/>
              <w:suppressAutoHyphens w:val="0"/>
              <w:jc w:val="right"/>
              <w:rPr>
                <w:rFonts w:ascii="Times New Roman" w:hAnsi="Times New Roman" w:cs="Times New Roman"/>
                <w:b/>
                <w:bCs/>
                <w:color w:val="000000"/>
                <w:sz w:val="24"/>
                <w:lang w:eastAsia="bg-BG"/>
              </w:rPr>
            </w:pPr>
            <w:r w:rsidRPr="004749F7">
              <w:rPr>
                <w:rFonts w:ascii="Times New Roman" w:hAnsi="Times New Roman" w:cs="Times New Roman"/>
                <w:b/>
                <w:bCs/>
                <w:color w:val="000000"/>
                <w:sz w:val="24"/>
                <w:lang w:eastAsia="bg-BG"/>
              </w:rPr>
              <w:t xml:space="preserve">Подпис и печат: </w:t>
            </w:r>
          </w:p>
        </w:tc>
        <w:tc>
          <w:tcPr>
            <w:tcW w:w="3590" w:type="dxa"/>
            <w:hideMark/>
          </w:tcPr>
          <w:p w:rsidR="007E36EF" w:rsidRPr="004749F7" w:rsidRDefault="007E36EF" w:rsidP="00AB09A5">
            <w:pPr>
              <w:widowControl w:val="0"/>
              <w:suppressAutoHyphens w:val="0"/>
              <w:jc w:val="right"/>
              <w:rPr>
                <w:rFonts w:ascii="Times New Roman" w:hAnsi="Times New Roman" w:cs="Times New Roman"/>
                <w:bCs/>
                <w:color w:val="000000"/>
                <w:sz w:val="24"/>
                <w:lang w:eastAsia="bg-BG"/>
              </w:rPr>
            </w:pPr>
            <w:r w:rsidRPr="004749F7">
              <w:rPr>
                <w:rFonts w:ascii="Times New Roman" w:hAnsi="Times New Roman" w:cs="Times New Roman"/>
                <w:bCs/>
                <w:color w:val="000000"/>
                <w:sz w:val="24"/>
                <w:lang w:eastAsia="bg-BG"/>
              </w:rPr>
              <w:t>…………………………………..</w:t>
            </w:r>
          </w:p>
        </w:tc>
      </w:tr>
    </w:tbl>
    <w:p w:rsidR="005E502C" w:rsidRPr="004749F7" w:rsidRDefault="005E502C" w:rsidP="00380448">
      <w:pPr>
        <w:rPr>
          <w:rFonts w:ascii="Times New Roman" w:hAnsi="Times New Roman" w:cs="Times New Roman"/>
          <w:b/>
          <w:i/>
          <w:iCs/>
          <w:sz w:val="24"/>
        </w:rPr>
      </w:pPr>
    </w:p>
    <w:p w:rsidR="005E502C" w:rsidRPr="004749F7" w:rsidRDefault="005E502C" w:rsidP="00380448">
      <w:pPr>
        <w:suppressAutoHyphens w:val="0"/>
        <w:spacing w:after="200"/>
      </w:pPr>
    </w:p>
    <w:p w:rsidR="005E502C" w:rsidRPr="004749F7" w:rsidRDefault="005E502C" w:rsidP="00380448">
      <w:pPr>
        <w:suppressAutoHyphens w:val="0"/>
        <w:spacing w:after="200"/>
      </w:pPr>
    </w:p>
    <w:p w:rsidR="002C4CED" w:rsidRPr="004749F7" w:rsidRDefault="005C006B" w:rsidP="009919EE">
      <w:pPr>
        <w:suppressAutoHyphens w:val="0"/>
        <w:spacing w:after="200"/>
        <w:jc w:val="right"/>
        <w:rPr>
          <w:rFonts w:ascii="Times New Roman" w:hAnsi="Times New Roman" w:cs="Times New Roman"/>
          <w:b/>
          <w:szCs w:val="28"/>
          <w:lang w:eastAsia="en-US"/>
        </w:rPr>
      </w:pPr>
      <w:r w:rsidRPr="004749F7">
        <w:rPr>
          <w:rFonts w:ascii="Times New Roman" w:hAnsi="Times New Roman"/>
          <w:b/>
          <w:sz w:val="24"/>
          <w:lang w:eastAsia="bg-BG"/>
        </w:rPr>
        <w:br w:type="page"/>
      </w:r>
    </w:p>
    <w:p w:rsidR="00D400AC" w:rsidRPr="004749F7" w:rsidRDefault="00D400AC" w:rsidP="00D400AC">
      <w:pPr>
        <w:jc w:val="right"/>
        <w:outlineLvl w:val="1"/>
        <w:rPr>
          <w:rFonts w:ascii="Times New Roman" w:hAnsi="Times New Roman"/>
          <w:b/>
          <w:sz w:val="24"/>
          <w:lang w:eastAsia="bg-BG"/>
        </w:rPr>
      </w:pPr>
      <w:r w:rsidRPr="004749F7">
        <w:rPr>
          <w:rFonts w:ascii="Times New Roman" w:hAnsi="Times New Roman"/>
          <w:b/>
          <w:sz w:val="24"/>
          <w:lang w:eastAsia="bg-BG"/>
        </w:rPr>
        <w:t>към обява за обществена поръчка</w:t>
      </w:r>
    </w:p>
    <w:p w:rsidR="00D400AC" w:rsidRPr="004749F7" w:rsidRDefault="00D400AC" w:rsidP="00D400AC">
      <w:pPr>
        <w:jc w:val="right"/>
        <w:outlineLvl w:val="1"/>
        <w:rPr>
          <w:rFonts w:ascii="Times New Roman" w:hAnsi="Times New Roman"/>
          <w:b/>
          <w:sz w:val="24"/>
          <w:lang w:eastAsia="bg-BG"/>
        </w:rPr>
      </w:pPr>
    </w:p>
    <w:p w:rsidR="002C4CED" w:rsidRPr="004749F7" w:rsidRDefault="00D400AC" w:rsidP="001F0084">
      <w:pPr>
        <w:suppressAutoHyphens w:val="0"/>
        <w:spacing w:after="200"/>
        <w:jc w:val="right"/>
        <w:rPr>
          <w:rFonts w:ascii="Times New Roman" w:hAnsi="Times New Roman" w:cs="Times New Roman"/>
          <w:b/>
          <w:szCs w:val="28"/>
          <w:lang w:eastAsia="en-US"/>
        </w:rPr>
      </w:pPr>
      <w:r>
        <w:rPr>
          <w:rFonts w:ascii="Times New Roman" w:hAnsi="Times New Roman"/>
          <w:b/>
          <w:sz w:val="24"/>
          <w:lang w:eastAsia="bg-BG"/>
        </w:rPr>
        <w:t>ПРОЕКТ</w:t>
      </w:r>
    </w:p>
    <w:p w:rsidR="002C4CED" w:rsidRPr="004749F7" w:rsidRDefault="002C4CED" w:rsidP="0035605F">
      <w:pPr>
        <w:suppressAutoHyphens w:val="0"/>
        <w:spacing w:after="200"/>
        <w:jc w:val="center"/>
        <w:rPr>
          <w:rFonts w:ascii="Times New Roman" w:hAnsi="Times New Roman" w:cs="Times New Roman"/>
          <w:b/>
          <w:szCs w:val="28"/>
          <w:lang w:eastAsia="en-US"/>
        </w:rPr>
      </w:pPr>
    </w:p>
    <w:p w:rsidR="005C500E" w:rsidRPr="004749F7" w:rsidRDefault="005C500E" w:rsidP="0035605F">
      <w:pPr>
        <w:suppressAutoHyphens w:val="0"/>
        <w:spacing w:after="200"/>
        <w:jc w:val="center"/>
        <w:rPr>
          <w:rFonts w:ascii="Times New Roman" w:hAnsi="Times New Roman" w:cs="Times New Roman"/>
          <w:b/>
          <w:szCs w:val="28"/>
          <w:lang w:eastAsia="en-US"/>
        </w:rPr>
      </w:pPr>
      <w:r w:rsidRPr="004749F7">
        <w:rPr>
          <w:rFonts w:ascii="Times New Roman" w:hAnsi="Times New Roman" w:cs="Times New Roman"/>
          <w:b/>
          <w:szCs w:val="28"/>
          <w:lang w:eastAsia="en-US"/>
        </w:rPr>
        <w:t>Д О Г О В О Р</w:t>
      </w:r>
    </w:p>
    <w:p w:rsidR="002C4CED" w:rsidRPr="004749F7" w:rsidRDefault="002C4CED" w:rsidP="0035605F">
      <w:pPr>
        <w:suppressAutoHyphens w:val="0"/>
        <w:spacing w:after="200"/>
        <w:jc w:val="center"/>
        <w:rPr>
          <w:rFonts w:ascii="Times New Roman" w:hAnsi="Times New Roman" w:cs="Times New Roman"/>
          <w:b/>
          <w:szCs w:val="28"/>
          <w:lang w:eastAsia="en-US"/>
        </w:rPr>
      </w:pPr>
    </w:p>
    <w:p w:rsidR="005C500E" w:rsidRPr="004749F7" w:rsidRDefault="005C500E" w:rsidP="005C500E">
      <w:pPr>
        <w:suppressAutoHyphens w:val="0"/>
        <w:jc w:val="center"/>
        <w:rPr>
          <w:rFonts w:ascii="Times New Roman" w:hAnsi="Times New Roman" w:cs="Times New Roman"/>
          <w:sz w:val="24"/>
          <w:lang w:eastAsia="en-US"/>
        </w:rPr>
      </w:pPr>
    </w:p>
    <w:p w:rsidR="005C500E" w:rsidRPr="004749F7" w:rsidRDefault="005C500E" w:rsidP="005C500E">
      <w:pPr>
        <w:pStyle w:val="ListParagraph"/>
        <w:ind w:left="0"/>
        <w:jc w:val="center"/>
        <w:rPr>
          <w:rFonts w:ascii="Times New Roman" w:hAnsi="Times New Roman" w:cs="Times New Roman"/>
          <w:b/>
          <w:sz w:val="24"/>
          <w:lang w:eastAsia="en-US"/>
        </w:rPr>
      </w:pPr>
      <w:r w:rsidRPr="004749F7">
        <w:rPr>
          <w:rFonts w:ascii="Times New Roman" w:hAnsi="Times New Roman" w:cs="Times New Roman"/>
          <w:b/>
          <w:sz w:val="24"/>
          <w:lang w:eastAsia="en-US"/>
        </w:rPr>
        <w:t>№ ...................../...................... г.</w:t>
      </w:r>
    </w:p>
    <w:p w:rsidR="002C4CED" w:rsidRPr="004749F7" w:rsidRDefault="002C4CED" w:rsidP="005C500E">
      <w:pPr>
        <w:pStyle w:val="ListParagraph"/>
        <w:ind w:left="0"/>
        <w:jc w:val="center"/>
        <w:rPr>
          <w:rFonts w:ascii="Times New Roman" w:hAnsi="Times New Roman"/>
          <w:b/>
          <w:sz w:val="24"/>
        </w:rPr>
      </w:pPr>
    </w:p>
    <w:p w:rsidR="005C500E" w:rsidRPr="004749F7" w:rsidRDefault="005C500E" w:rsidP="005C500E">
      <w:pPr>
        <w:pStyle w:val="ListParagraph"/>
        <w:jc w:val="center"/>
        <w:rPr>
          <w:rFonts w:ascii="Times New Roman" w:hAnsi="Times New Roman"/>
          <w:b/>
          <w:sz w:val="24"/>
        </w:rPr>
      </w:pPr>
    </w:p>
    <w:p w:rsidR="005C500E" w:rsidRPr="004749F7" w:rsidRDefault="005C500E" w:rsidP="005C500E">
      <w:pPr>
        <w:suppressAutoHyphens w:val="0"/>
        <w:ind w:firstLine="720"/>
        <w:jc w:val="both"/>
        <w:rPr>
          <w:rFonts w:ascii="Times New Roman" w:hAnsi="Times New Roman" w:cs="Times New Roman"/>
          <w:sz w:val="24"/>
          <w:szCs w:val="20"/>
          <w:lang w:eastAsia="bg-BG"/>
        </w:rPr>
      </w:pPr>
      <w:r w:rsidRPr="004749F7">
        <w:rPr>
          <w:rFonts w:ascii="Times New Roman" w:hAnsi="Times New Roman" w:cs="Times New Roman"/>
          <w:sz w:val="24"/>
          <w:lang w:eastAsia="en-US"/>
        </w:rPr>
        <w:t>Днес,  ....................  г., в гр. София</w:t>
      </w:r>
      <w:r w:rsidRPr="004749F7">
        <w:rPr>
          <w:rFonts w:ascii="Times New Roman" w:hAnsi="Times New Roman" w:cs="Times New Roman"/>
          <w:sz w:val="24"/>
          <w:szCs w:val="20"/>
          <w:lang w:eastAsia="bg-BG"/>
        </w:rPr>
        <w:t xml:space="preserve"> между: </w:t>
      </w:r>
    </w:p>
    <w:p w:rsidR="005C500E" w:rsidRPr="004749F7" w:rsidRDefault="005C500E" w:rsidP="005C500E">
      <w:pPr>
        <w:tabs>
          <w:tab w:val="left" w:pos="1560"/>
        </w:tabs>
        <w:suppressAutoHyphens w:val="0"/>
        <w:ind w:firstLine="709"/>
        <w:jc w:val="both"/>
        <w:rPr>
          <w:rFonts w:ascii="Times New Roman" w:hAnsi="Times New Roman"/>
          <w:b/>
          <w:sz w:val="24"/>
        </w:rPr>
      </w:pPr>
    </w:p>
    <w:p w:rsidR="005C500E" w:rsidRPr="004749F7" w:rsidRDefault="005C500E" w:rsidP="005C500E">
      <w:pPr>
        <w:tabs>
          <w:tab w:val="left" w:pos="1560"/>
        </w:tabs>
        <w:suppressAutoHyphens w:val="0"/>
        <w:ind w:firstLine="709"/>
        <w:jc w:val="both"/>
        <w:rPr>
          <w:rFonts w:ascii="Times New Roman" w:hAnsi="Times New Roman"/>
          <w:sz w:val="24"/>
        </w:rPr>
      </w:pPr>
      <w:r w:rsidRPr="004749F7">
        <w:rPr>
          <w:rFonts w:ascii="Times New Roman" w:hAnsi="Times New Roman"/>
          <w:b/>
          <w:sz w:val="24"/>
        </w:rPr>
        <w:t>КОМИСИЯ ЗА ФИНАНСОВ НАДЗОР (КФН)</w:t>
      </w:r>
      <w:r w:rsidRPr="004749F7">
        <w:rPr>
          <w:rFonts w:ascii="Times New Roman" w:hAnsi="Times New Roman"/>
          <w:sz w:val="24"/>
        </w:rPr>
        <w:t xml:space="preserve">, с адрес: гр. София, ул. „Будапеща” № 16, БУЛСТАТ 131060676, представлявана от </w:t>
      </w:r>
      <w:r w:rsidR="00C64A66" w:rsidRPr="004749F7">
        <w:rPr>
          <w:rFonts w:ascii="Times New Roman" w:hAnsi="Times New Roman"/>
          <w:sz w:val="24"/>
        </w:rPr>
        <w:t>Бойко Атанасов Атанасов</w:t>
      </w:r>
      <w:r w:rsidRPr="004749F7">
        <w:rPr>
          <w:rFonts w:ascii="Times New Roman" w:hAnsi="Times New Roman"/>
          <w:sz w:val="24"/>
        </w:rPr>
        <w:t xml:space="preserve"> – председател, </w:t>
      </w:r>
      <w:r w:rsidR="00B30103" w:rsidRPr="00B30103">
        <w:rPr>
          <w:rFonts w:ascii="Times New Roman" w:hAnsi="Times New Roman"/>
          <w:sz w:val="24"/>
        </w:rPr>
        <w:t>избран с решение на Народното събрание на Република България от 15 март 2019 г., (обнародвано в Държавен вестник, бр. 23 от 19.03.2019 г.),</w:t>
      </w:r>
      <w:r w:rsidR="00B30103">
        <w:rPr>
          <w:rFonts w:ascii="Times New Roman" w:hAnsi="Times New Roman"/>
          <w:sz w:val="24"/>
        </w:rPr>
        <w:t xml:space="preserve"> </w:t>
      </w:r>
      <w:r w:rsidRPr="004749F7">
        <w:rPr>
          <w:rFonts w:ascii="Times New Roman" w:hAnsi="Times New Roman"/>
          <w:sz w:val="24"/>
        </w:rPr>
        <w:t>наричан</w:t>
      </w:r>
      <w:r w:rsidR="00B30103">
        <w:rPr>
          <w:rFonts w:ascii="Times New Roman" w:hAnsi="Times New Roman"/>
          <w:sz w:val="24"/>
        </w:rPr>
        <w:t>а</w:t>
      </w:r>
      <w:r w:rsidRPr="004749F7">
        <w:rPr>
          <w:rFonts w:ascii="Times New Roman" w:hAnsi="Times New Roman"/>
          <w:sz w:val="24"/>
        </w:rPr>
        <w:t xml:space="preserve"> за краткост </w:t>
      </w:r>
      <w:r w:rsidR="00D620BB" w:rsidRPr="004749F7">
        <w:rPr>
          <w:rFonts w:ascii="Times New Roman" w:hAnsi="Times New Roman"/>
          <w:sz w:val="24"/>
        </w:rPr>
        <w:t>ВЪЗЛОЖИТЕЛ</w:t>
      </w:r>
      <w:r w:rsidRPr="004749F7">
        <w:rPr>
          <w:rFonts w:ascii="Times New Roman" w:hAnsi="Times New Roman"/>
          <w:sz w:val="24"/>
        </w:rPr>
        <w:t>, и .................................................... – директор на дирекция „Финансово-стопански дейности“  от една страна и</w:t>
      </w:r>
    </w:p>
    <w:p w:rsidR="005C500E" w:rsidRPr="004749F7" w:rsidRDefault="005C500E" w:rsidP="005C500E">
      <w:pPr>
        <w:ind w:firstLine="709"/>
        <w:jc w:val="both"/>
        <w:rPr>
          <w:rFonts w:ascii="Times New Roman" w:hAnsi="Times New Roman"/>
          <w:sz w:val="24"/>
        </w:rPr>
      </w:pPr>
      <w:r w:rsidRPr="004749F7">
        <w:rPr>
          <w:rFonts w:ascii="Times New Roman" w:hAnsi="Times New Roman"/>
          <w:b/>
          <w:sz w:val="24"/>
        </w:rPr>
        <w:t xml:space="preserve">............................................., </w:t>
      </w:r>
      <w:r w:rsidRPr="004749F7">
        <w:rPr>
          <w:rFonts w:ascii="Times New Roman" w:hAnsi="Times New Roman"/>
          <w:sz w:val="24"/>
        </w:rPr>
        <w:t xml:space="preserve">ЕИК ..........................., </w:t>
      </w:r>
      <w:r w:rsidR="00957A6F" w:rsidRPr="004749F7">
        <w:rPr>
          <w:rFonts w:ascii="Times New Roman" w:hAnsi="Times New Roman"/>
          <w:sz w:val="24"/>
        </w:rPr>
        <w:t xml:space="preserve">с ДДС номер ................., </w:t>
      </w:r>
      <w:r w:rsidRPr="004749F7">
        <w:rPr>
          <w:rFonts w:ascii="Times New Roman" w:hAnsi="Times New Roman"/>
          <w:sz w:val="24"/>
        </w:rPr>
        <w:t xml:space="preserve">със седалище и адрес на управление ..........................................., представлявано от ............................., в качеството на ........................., наричано за краткост </w:t>
      </w:r>
      <w:r w:rsidRPr="001F0084">
        <w:rPr>
          <w:rFonts w:ascii="Times New Roman" w:hAnsi="Times New Roman"/>
          <w:sz w:val="24"/>
        </w:rPr>
        <w:t>ИЗПЪЛНИТЕЛ</w:t>
      </w:r>
      <w:r w:rsidRPr="004749F7">
        <w:rPr>
          <w:rFonts w:ascii="Times New Roman" w:hAnsi="Times New Roman"/>
          <w:sz w:val="24"/>
        </w:rPr>
        <w:t xml:space="preserve">, от друга страна, </w:t>
      </w:r>
    </w:p>
    <w:p w:rsidR="005C500E" w:rsidRPr="004749F7" w:rsidRDefault="005C500E" w:rsidP="005C500E">
      <w:pPr>
        <w:jc w:val="both"/>
        <w:rPr>
          <w:rFonts w:ascii="Times New Roman" w:hAnsi="Times New Roman"/>
          <w:sz w:val="24"/>
        </w:rPr>
      </w:pPr>
    </w:p>
    <w:p w:rsidR="005C500E" w:rsidRPr="004749F7" w:rsidRDefault="005C500E" w:rsidP="005C500E">
      <w:pPr>
        <w:jc w:val="both"/>
        <w:rPr>
          <w:rFonts w:ascii="Times New Roman" w:hAnsi="Times New Roman"/>
          <w:sz w:val="24"/>
        </w:rPr>
      </w:pPr>
      <w:r w:rsidRPr="004749F7">
        <w:rPr>
          <w:rFonts w:ascii="Times New Roman" w:hAnsi="Times New Roman"/>
          <w:sz w:val="24"/>
        </w:rPr>
        <w:t>Възложителят и Изпълнителят наричани заедно „Страните“, а всеки от тях поотделно „Страна“</w:t>
      </w:r>
    </w:p>
    <w:p w:rsidR="005C500E" w:rsidRPr="004749F7" w:rsidRDefault="005C500E" w:rsidP="005C500E">
      <w:pPr>
        <w:jc w:val="both"/>
        <w:rPr>
          <w:rFonts w:ascii="Times New Roman" w:hAnsi="Times New Roman"/>
          <w:sz w:val="24"/>
        </w:rPr>
      </w:pPr>
      <w:r w:rsidRPr="004749F7">
        <w:rPr>
          <w:rFonts w:ascii="Times New Roman" w:hAnsi="Times New Roman"/>
          <w:sz w:val="24"/>
        </w:rPr>
        <w:t>на основание чл. 194, ал. 1 от Закона за обществените поръчки (ЗОП), се сключи настоящия</w:t>
      </w:r>
      <w:r w:rsidR="00C1199E" w:rsidRPr="004749F7">
        <w:rPr>
          <w:rFonts w:ascii="Times New Roman" w:hAnsi="Times New Roman"/>
          <w:sz w:val="24"/>
        </w:rPr>
        <w:t>т</w:t>
      </w:r>
      <w:r w:rsidRPr="004749F7">
        <w:rPr>
          <w:rFonts w:ascii="Times New Roman" w:hAnsi="Times New Roman"/>
          <w:sz w:val="24"/>
        </w:rPr>
        <w:t xml:space="preserve"> договор за възлагане на обществена поръчка при следните условия:</w:t>
      </w:r>
    </w:p>
    <w:p w:rsidR="005C500E" w:rsidRPr="004749F7" w:rsidRDefault="005C500E" w:rsidP="005C500E">
      <w:pPr>
        <w:jc w:val="both"/>
        <w:rPr>
          <w:rFonts w:ascii="Times New Roman" w:hAnsi="Times New Roman"/>
          <w:sz w:val="24"/>
        </w:rPr>
      </w:pPr>
    </w:p>
    <w:p w:rsidR="005C500E" w:rsidRPr="004749F7" w:rsidRDefault="005C500E" w:rsidP="005C500E">
      <w:pPr>
        <w:suppressAutoHyphens w:val="0"/>
        <w:autoSpaceDE w:val="0"/>
        <w:autoSpaceDN w:val="0"/>
        <w:adjustRightInd w:val="0"/>
        <w:jc w:val="center"/>
        <w:rPr>
          <w:rFonts w:ascii="Times New Roman" w:hAnsi="Times New Roman" w:cs="Times New Roman"/>
          <w:b/>
          <w:bCs/>
          <w:sz w:val="24"/>
          <w:lang w:eastAsia="bg-BG"/>
        </w:rPr>
      </w:pPr>
      <w:r w:rsidRPr="004749F7">
        <w:rPr>
          <w:rFonts w:ascii="Times New Roman" w:hAnsi="Times New Roman" w:cs="Times New Roman"/>
          <w:b/>
          <w:bCs/>
          <w:sz w:val="24"/>
          <w:lang w:eastAsia="bg-BG"/>
        </w:rPr>
        <w:t>ПРЕДМЕТ НА ДОГОВОРА</w:t>
      </w:r>
    </w:p>
    <w:p w:rsidR="005C500E" w:rsidRPr="004749F7" w:rsidRDefault="005C500E" w:rsidP="005C500E">
      <w:pPr>
        <w:suppressAutoHyphens w:val="0"/>
        <w:autoSpaceDE w:val="0"/>
        <w:autoSpaceDN w:val="0"/>
        <w:adjustRightInd w:val="0"/>
        <w:jc w:val="center"/>
        <w:rPr>
          <w:rFonts w:ascii="Times New Roman" w:hAnsi="Times New Roman" w:cs="Times New Roman"/>
          <w:b/>
          <w:bCs/>
          <w:sz w:val="24"/>
          <w:lang w:eastAsia="bg-BG"/>
        </w:rPr>
      </w:pPr>
    </w:p>
    <w:p w:rsidR="005C500E" w:rsidRPr="004749F7" w:rsidRDefault="005C500E" w:rsidP="005C500E">
      <w:pPr>
        <w:autoSpaceDE w:val="0"/>
        <w:autoSpaceDN w:val="0"/>
        <w:adjustRightInd w:val="0"/>
        <w:ind w:firstLine="708"/>
        <w:jc w:val="both"/>
        <w:rPr>
          <w:rFonts w:ascii="Times New Roman" w:hAnsi="Times New Roman" w:cs="Times New Roman"/>
          <w:sz w:val="24"/>
          <w:lang w:eastAsia="bg-BG"/>
        </w:rPr>
      </w:pPr>
      <w:r w:rsidRPr="004749F7">
        <w:rPr>
          <w:rFonts w:ascii="Times New Roman" w:hAnsi="Times New Roman" w:cs="Times New Roman"/>
          <w:b/>
          <w:bCs/>
          <w:sz w:val="24"/>
          <w:lang w:eastAsia="bg-BG"/>
        </w:rPr>
        <w:t>Чл. 1.</w:t>
      </w:r>
      <w:r w:rsidRPr="004749F7">
        <w:rPr>
          <w:rFonts w:ascii="Times New Roman" w:hAnsi="Times New Roman" w:cs="Times New Roman"/>
          <w:sz w:val="24"/>
          <w:lang w:eastAsia="bg-BG"/>
        </w:rPr>
        <w:t xml:space="preserve"> ВЪЗЛОЖИТЕЛЯТ възлага, а ИЗПЪЛНИТЕЛЯТ приема да извърши </w:t>
      </w:r>
      <w:r w:rsidR="00D400AC">
        <w:rPr>
          <w:rFonts w:ascii="Times New Roman" w:hAnsi="Times New Roman" w:cs="Times New Roman"/>
          <w:sz w:val="24"/>
          <w:lang w:eastAsia="bg-BG"/>
        </w:rPr>
        <w:t xml:space="preserve">срещу заплащане на застрахователна премия </w:t>
      </w:r>
      <w:r w:rsidRPr="004749F7">
        <w:rPr>
          <w:rFonts w:ascii="Times New Roman" w:hAnsi="Times New Roman" w:cs="Times New Roman"/>
          <w:sz w:val="24"/>
          <w:lang w:eastAsia="bg-BG"/>
        </w:rPr>
        <w:t>застраховане на 15 лица (членове и служители на КФН) при служебни пътувания в чужбина със застраховка „Помощ при пътуване в чужбина”. Възложителят получава 14 безименни карти и 1 поименна карта, които всяко лице (член или служител на КФН)  може да ползва при пътуване в чужбина.</w:t>
      </w:r>
    </w:p>
    <w:p w:rsidR="005C500E" w:rsidRPr="004749F7" w:rsidRDefault="005C500E" w:rsidP="005C500E">
      <w:pPr>
        <w:autoSpaceDE w:val="0"/>
        <w:autoSpaceDN w:val="0"/>
        <w:adjustRightInd w:val="0"/>
        <w:ind w:firstLine="708"/>
        <w:jc w:val="both"/>
        <w:rPr>
          <w:rFonts w:ascii="Times New Roman" w:hAnsi="Times New Roman" w:cs="Times New Roman"/>
          <w:sz w:val="24"/>
          <w:lang w:eastAsia="bg-BG"/>
        </w:rPr>
      </w:pPr>
      <w:r w:rsidRPr="004749F7">
        <w:rPr>
          <w:rFonts w:ascii="Times New Roman" w:hAnsi="Times New Roman" w:cs="Times New Roman"/>
          <w:b/>
          <w:bCs/>
          <w:sz w:val="24"/>
          <w:lang w:eastAsia="bg-BG"/>
        </w:rPr>
        <w:t>Чл. 2.</w:t>
      </w:r>
      <w:r w:rsidRPr="004749F7">
        <w:rPr>
          <w:rFonts w:ascii="Times New Roman" w:hAnsi="Times New Roman" w:cs="Times New Roman"/>
          <w:sz w:val="24"/>
          <w:lang w:eastAsia="bg-BG"/>
        </w:rPr>
        <w:t xml:space="preserve"> ИЗПЪЛНИТЕЛЯТ извършва услугата при условията на направената от него оферта и изискванията на ВЪЗЛОЖИТЕЛЯ. Неразделна част от този договор са общите условия на ИЗПЪЛНИТЕЛЯ за застраховката, както и застрахователна полица. При противоречие между общите условия по застраховката или офертата и изискванията на ВЪЗЛОЖИТЕЛЯ, съдържащи се в техническата спецификация на документацията към обществената поръчка</w:t>
      </w:r>
      <w:r w:rsidR="000075C8">
        <w:rPr>
          <w:rFonts w:ascii="Times New Roman" w:hAnsi="Times New Roman" w:cs="Times New Roman"/>
          <w:sz w:val="24"/>
          <w:lang w:eastAsia="bg-BG"/>
        </w:rPr>
        <w:t xml:space="preserve"> (Приложение № 1) или в настоящия договор</w:t>
      </w:r>
      <w:r w:rsidRPr="004749F7">
        <w:rPr>
          <w:rFonts w:ascii="Times New Roman" w:hAnsi="Times New Roman" w:cs="Times New Roman"/>
          <w:sz w:val="24"/>
          <w:lang w:eastAsia="bg-BG"/>
        </w:rPr>
        <w:t xml:space="preserve">, важат </w:t>
      </w:r>
      <w:r w:rsidR="000075C8">
        <w:rPr>
          <w:rFonts w:ascii="Times New Roman" w:hAnsi="Times New Roman" w:cs="Times New Roman"/>
          <w:sz w:val="24"/>
          <w:lang w:eastAsia="bg-BG"/>
        </w:rPr>
        <w:t>изискванията на ВЪЗЛОЖИТЕЛЯ</w:t>
      </w:r>
      <w:r w:rsidRPr="004749F7">
        <w:rPr>
          <w:rFonts w:ascii="Times New Roman" w:hAnsi="Times New Roman" w:cs="Times New Roman"/>
          <w:sz w:val="24"/>
          <w:lang w:eastAsia="bg-BG"/>
        </w:rPr>
        <w:t>.</w:t>
      </w:r>
    </w:p>
    <w:p w:rsidR="005C500E" w:rsidRPr="004749F7"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sidRPr="004749F7">
        <w:rPr>
          <w:rFonts w:ascii="Times New Roman" w:hAnsi="Times New Roman" w:cs="Times New Roman"/>
          <w:b/>
          <w:bCs/>
          <w:sz w:val="24"/>
          <w:lang w:eastAsia="bg-BG"/>
        </w:rPr>
        <w:t xml:space="preserve">Чл. 3. </w:t>
      </w:r>
      <w:r w:rsidRPr="004749F7">
        <w:rPr>
          <w:rFonts w:ascii="Times New Roman" w:hAnsi="Times New Roman" w:cs="Times New Roman"/>
          <w:sz w:val="24"/>
          <w:lang w:eastAsia="bg-BG"/>
        </w:rPr>
        <w:t xml:space="preserve">Страните подписват застрахователната полица в </w:t>
      </w:r>
      <w:r w:rsidR="00C1199E" w:rsidRPr="004749F7">
        <w:rPr>
          <w:rFonts w:ascii="Times New Roman" w:hAnsi="Times New Roman" w:cs="Times New Roman"/>
          <w:sz w:val="24"/>
          <w:lang w:eastAsia="bg-BG"/>
        </w:rPr>
        <w:t>срок до два дни от</w:t>
      </w:r>
      <w:r w:rsidRPr="004749F7">
        <w:rPr>
          <w:rFonts w:ascii="Times New Roman" w:hAnsi="Times New Roman" w:cs="Times New Roman"/>
          <w:sz w:val="24"/>
          <w:lang w:eastAsia="bg-BG"/>
        </w:rPr>
        <w:t xml:space="preserve"> подписване на настоящия договор.</w:t>
      </w:r>
    </w:p>
    <w:p w:rsidR="005C500E" w:rsidRPr="004749F7"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p>
    <w:p w:rsidR="005C500E" w:rsidRPr="004749F7" w:rsidRDefault="005C500E" w:rsidP="005C500E">
      <w:pPr>
        <w:keepNext/>
        <w:suppressAutoHyphens w:val="0"/>
        <w:autoSpaceDE w:val="0"/>
        <w:autoSpaceDN w:val="0"/>
        <w:adjustRightInd w:val="0"/>
        <w:jc w:val="center"/>
        <w:rPr>
          <w:rFonts w:ascii="Times New Roman" w:hAnsi="Times New Roman" w:cs="Times New Roman"/>
          <w:b/>
          <w:bCs/>
          <w:sz w:val="24"/>
          <w:lang w:eastAsia="bg-BG"/>
        </w:rPr>
      </w:pPr>
      <w:r w:rsidRPr="004749F7">
        <w:rPr>
          <w:rFonts w:ascii="Times New Roman" w:hAnsi="Times New Roman" w:cs="Times New Roman"/>
          <w:b/>
          <w:bCs/>
          <w:sz w:val="24"/>
          <w:lang w:eastAsia="bg-BG"/>
        </w:rPr>
        <w:t>ЦЕНА И НАЧИН НА ПЛАЩАНЕ</w:t>
      </w:r>
    </w:p>
    <w:p w:rsidR="005C500E" w:rsidRPr="004749F7" w:rsidRDefault="005C500E" w:rsidP="005C500E">
      <w:pPr>
        <w:suppressAutoHyphens w:val="0"/>
        <w:autoSpaceDE w:val="0"/>
        <w:autoSpaceDN w:val="0"/>
        <w:adjustRightInd w:val="0"/>
        <w:jc w:val="both"/>
        <w:rPr>
          <w:rFonts w:ascii="Times New Roman" w:hAnsi="Times New Roman" w:cs="Times New Roman"/>
          <w:sz w:val="24"/>
          <w:lang w:eastAsia="bg-BG"/>
        </w:rPr>
      </w:pPr>
    </w:p>
    <w:p w:rsidR="00B24F35" w:rsidRPr="004749F7" w:rsidRDefault="005C500E" w:rsidP="00B24F35">
      <w:pPr>
        <w:suppressAutoHyphens w:val="0"/>
        <w:autoSpaceDE w:val="0"/>
        <w:autoSpaceDN w:val="0"/>
        <w:adjustRightInd w:val="0"/>
        <w:jc w:val="both"/>
        <w:rPr>
          <w:rFonts w:ascii="Times New Roman" w:hAnsi="Times New Roman" w:cs="Times New Roman"/>
          <w:sz w:val="24"/>
          <w:lang w:eastAsia="bg-BG"/>
        </w:rPr>
      </w:pPr>
      <w:r w:rsidRPr="004749F7">
        <w:rPr>
          <w:rFonts w:ascii="Times New Roman" w:hAnsi="Times New Roman" w:cs="Times New Roman"/>
          <w:sz w:val="24"/>
          <w:lang w:eastAsia="bg-BG"/>
        </w:rPr>
        <w:tab/>
      </w:r>
      <w:r w:rsidRPr="004749F7">
        <w:rPr>
          <w:rFonts w:ascii="Times New Roman" w:hAnsi="Times New Roman" w:cs="Times New Roman"/>
          <w:b/>
          <w:bCs/>
          <w:sz w:val="24"/>
          <w:lang w:eastAsia="bg-BG"/>
        </w:rPr>
        <w:t>Чл. 4.</w:t>
      </w:r>
      <w:r w:rsidRPr="004749F7">
        <w:rPr>
          <w:rFonts w:ascii="Times New Roman" w:hAnsi="Times New Roman" w:cs="Times New Roman"/>
          <w:sz w:val="24"/>
          <w:lang w:eastAsia="bg-BG"/>
        </w:rPr>
        <w:t xml:space="preserve"> </w:t>
      </w:r>
      <w:r w:rsidR="00B24F35" w:rsidRPr="004749F7">
        <w:rPr>
          <w:rFonts w:ascii="Times New Roman" w:hAnsi="Times New Roman" w:cs="Times New Roman"/>
          <w:sz w:val="24"/>
          <w:lang w:eastAsia="bg-BG"/>
        </w:rPr>
        <w:t>(1)</w:t>
      </w:r>
      <w:r w:rsidR="00D620BB">
        <w:rPr>
          <w:rFonts w:ascii="Times New Roman" w:hAnsi="Times New Roman" w:cs="Times New Roman"/>
          <w:sz w:val="24"/>
          <w:lang w:eastAsia="bg-BG"/>
        </w:rPr>
        <w:t xml:space="preserve"> </w:t>
      </w:r>
      <w:r w:rsidR="00B24F35" w:rsidRPr="004749F7">
        <w:rPr>
          <w:rFonts w:ascii="Times New Roman" w:hAnsi="Times New Roman" w:cs="Times New Roman"/>
          <w:sz w:val="24"/>
          <w:lang w:eastAsia="bg-BG"/>
        </w:rPr>
        <w:t>Размерът на застрахователната премия за 1 ден командироване за едно лице е в размер на левовата равностойност на ……….. евро.</w:t>
      </w:r>
      <w:r w:rsidR="00E60134">
        <w:rPr>
          <w:rFonts w:ascii="Times New Roman" w:hAnsi="Times New Roman" w:cs="Times New Roman"/>
          <w:sz w:val="24"/>
          <w:lang w:eastAsia="bg-BG"/>
        </w:rPr>
        <w:t xml:space="preserve"> </w:t>
      </w:r>
    </w:p>
    <w:p w:rsidR="00B24F35" w:rsidRPr="004749F7" w:rsidRDefault="00B24F35" w:rsidP="00B24F35">
      <w:pPr>
        <w:suppressAutoHyphens w:val="0"/>
        <w:autoSpaceDE w:val="0"/>
        <w:autoSpaceDN w:val="0"/>
        <w:adjustRightInd w:val="0"/>
        <w:ind w:firstLine="708"/>
        <w:jc w:val="both"/>
        <w:rPr>
          <w:rFonts w:ascii="Times New Roman" w:hAnsi="Times New Roman" w:cs="Times New Roman"/>
          <w:sz w:val="24"/>
          <w:lang w:eastAsia="bg-BG"/>
        </w:rPr>
      </w:pPr>
      <w:r w:rsidRPr="004749F7">
        <w:rPr>
          <w:rFonts w:ascii="Times New Roman" w:hAnsi="Times New Roman" w:cs="Times New Roman"/>
          <w:sz w:val="24"/>
          <w:lang w:eastAsia="bg-BG"/>
        </w:rPr>
        <w:t xml:space="preserve">(2) ВЪЗЛОЖИТЕЛЯТ заплаща на ИЗПЪЛНИТЕЛЯ депозитна премия </w:t>
      </w:r>
      <w:r w:rsidR="00D620BB">
        <w:rPr>
          <w:rFonts w:ascii="Times New Roman" w:hAnsi="Times New Roman" w:cs="Times New Roman"/>
          <w:sz w:val="24"/>
          <w:lang w:eastAsia="bg-BG"/>
        </w:rPr>
        <w:t>–</w:t>
      </w:r>
      <w:r w:rsidRPr="004749F7">
        <w:rPr>
          <w:rFonts w:ascii="Times New Roman" w:hAnsi="Times New Roman" w:cs="Times New Roman"/>
          <w:sz w:val="24"/>
          <w:lang w:eastAsia="bg-BG"/>
        </w:rPr>
        <w:t xml:space="preserve"> левова равностойност на 1200 евро, в срок до 10 (десет) дни от датата на сключване на договора и след представянето на проформа сметка или сметка фактура, издадена от ИЗПЪЛНИТЕЛЯ.</w:t>
      </w:r>
    </w:p>
    <w:p w:rsidR="00B24F35" w:rsidRPr="004749F7" w:rsidRDefault="00B24F35" w:rsidP="00B24F35">
      <w:pPr>
        <w:suppressAutoHyphens w:val="0"/>
        <w:autoSpaceDE w:val="0"/>
        <w:autoSpaceDN w:val="0"/>
        <w:adjustRightInd w:val="0"/>
        <w:ind w:firstLine="708"/>
        <w:jc w:val="both"/>
        <w:rPr>
          <w:rFonts w:ascii="Times New Roman" w:hAnsi="Times New Roman" w:cs="Times New Roman"/>
          <w:sz w:val="24"/>
          <w:lang w:eastAsia="bg-BG"/>
        </w:rPr>
      </w:pPr>
      <w:r w:rsidRPr="004749F7">
        <w:rPr>
          <w:rFonts w:ascii="Times New Roman" w:hAnsi="Times New Roman" w:cs="Times New Roman"/>
          <w:sz w:val="24"/>
          <w:lang w:eastAsia="bg-BG"/>
        </w:rPr>
        <w:t xml:space="preserve">(3) </w:t>
      </w:r>
      <w:r w:rsidRPr="004749F7">
        <w:rPr>
          <w:rFonts w:ascii="Times New Roman" w:hAnsi="Times New Roman"/>
          <w:sz w:val="24"/>
        </w:rPr>
        <w:t xml:space="preserve">До седем работни дни от началото на всеки месец </w:t>
      </w:r>
      <w:r w:rsidRPr="004749F7">
        <w:rPr>
          <w:rFonts w:ascii="Times New Roman" w:hAnsi="Times New Roman" w:cs="Times New Roman"/>
          <w:sz w:val="24"/>
          <w:lang w:eastAsia="bg-BG"/>
        </w:rPr>
        <w:t>ВЪЗЛОЖИТЕЛЯТ предоставя на ИЗПЪЛНИТЕЛЯ списък, който съдържа имената на служителите, които са били командировани в предходния календарен месец и броя на дните на командировките.</w:t>
      </w:r>
    </w:p>
    <w:p w:rsidR="005C500E" w:rsidRPr="004749F7"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sidRPr="004749F7">
        <w:rPr>
          <w:rFonts w:ascii="Times New Roman" w:hAnsi="Times New Roman" w:cs="Times New Roman"/>
          <w:b/>
          <w:bCs/>
          <w:sz w:val="24"/>
          <w:lang w:eastAsia="bg-BG"/>
        </w:rPr>
        <w:t>Чл. 5.</w:t>
      </w:r>
      <w:r w:rsidRPr="004749F7">
        <w:rPr>
          <w:rFonts w:ascii="Times New Roman" w:hAnsi="Times New Roman" w:cs="Times New Roman"/>
          <w:sz w:val="24"/>
          <w:lang w:eastAsia="bg-BG"/>
        </w:rPr>
        <w:t xml:space="preserve"> (1) </w:t>
      </w:r>
      <w:r w:rsidR="00630377" w:rsidRPr="004749F7">
        <w:rPr>
          <w:rFonts w:ascii="Times New Roman" w:hAnsi="Times New Roman" w:cs="Times New Roman"/>
          <w:sz w:val="24"/>
          <w:lang w:eastAsia="bg-BG"/>
        </w:rPr>
        <w:t>Окончателн</w:t>
      </w:r>
      <w:r w:rsidR="00D620BB">
        <w:rPr>
          <w:rFonts w:ascii="Times New Roman" w:hAnsi="Times New Roman" w:cs="Times New Roman"/>
          <w:sz w:val="24"/>
          <w:lang w:eastAsia="bg-BG"/>
        </w:rPr>
        <w:t>ата</w:t>
      </w:r>
      <w:r w:rsidR="00630377" w:rsidRPr="004749F7">
        <w:rPr>
          <w:rFonts w:ascii="Times New Roman" w:hAnsi="Times New Roman" w:cs="Times New Roman"/>
          <w:sz w:val="24"/>
          <w:lang w:eastAsia="bg-BG"/>
        </w:rPr>
        <w:t xml:space="preserve"> </w:t>
      </w:r>
      <w:r w:rsidR="00D620BB">
        <w:rPr>
          <w:rFonts w:ascii="Times New Roman" w:hAnsi="Times New Roman" w:cs="Times New Roman"/>
          <w:sz w:val="24"/>
          <w:lang w:eastAsia="bg-BG"/>
        </w:rPr>
        <w:t>дължима сума</w:t>
      </w:r>
      <w:r w:rsidR="00630377" w:rsidRPr="004749F7">
        <w:rPr>
          <w:rFonts w:ascii="Times New Roman" w:hAnsi="Times New Roman" w:cs="Times New Roman"/>
          <w:sz w:val="24"/>
          <w:lang w:eastAsia="bg-BG"/>
        </w:rPr>
        <w:t xml:space="preserve"> </w:t>
      </w:r>
      <w:r w:rsidR="00D620BB">
        <w:rPr>
          <w:rFonts w:ascii="Times New Roman" w:hAnsi="Times New Roman" w:cs="Times New Roman"/>
          <w:sz w:val="24"/>
          <w:lang w:eastAsia="bg-BG"/>
        </w:rPr>
        <w:t xml:space="preserve">се определя </w:t>
      </w:r>
      <w:r w:rsidR="00630377" w:rsidRPr="004749F7">
        <w:rPr>
          <w:rFonts w:ascii="Times New Roman" w:hAnsi="Times New Roman" w:cs="Times New Roman"/>
          <w:sz w:val="24"/>
          <w:lang w:eastAsia="bg-BG"/>
        </w:rPr>
        <w:t>до 10 работни дни след изтичане на срока на договора и след изчисляване на окончателния брой командировани лица и общия брой на дните в командировка.</w:t>
      </w:r>
    </w:p>
    <w:p w:rsidR="005C500E" w:rsidRPr="004749F7"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sidRPr="004749F7">
        <w:rPr>
          <w:rFonts w:ascii="Times New Roman" w:hAnsi="Times New Roman" w:cs="Times New Roman"/>
          <w:sz w:val="24"/>
          <w:lang w:eastAsia="bg-BG"/>
        </w:rPr>
        <w:t>(2) Плащането се извършва в лева по банковата сметка на ИЗПЪЛНИТЕЛЯ:</w:t>
      </w:r>
    </w:p>
    <w:p w:rsidR="005C500E" w:rsidRPr="004749F7"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sidRPr="004749F7">
        <w:rPr>
          <w:rFonts w:ascii="Times New Roman" w:hAnsi="Times New Roman" w:cs="Times New Roman"/>
          <w:sz w:val="24"/>
          <w:lang w:eastAsia="bg-BG"/>
        </w:rPr>
        <w:t>Банка: …………………………….……</w:t>
      </w:r>
    </w:p>
    <w:p w:rsidR="005C500E" w:rsidRPr="004749F7"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sidRPr="004749F7">
        <w:rPr>
          <w:rFonts w:ascii="Times New Roman" w:hAnsi="Times New Roman" w:cs="Times New Roman"/>
          <w:sz w:val="24"/>
          <w:lang w:eastAsia="bg-BG"/>
        </w:rPr>
        <w:t>BIC: ……………………………………</w:t>
      </w:r>
    </w:p>
    <w:p w:rsidR="005C500E" w:rsidRPr="004749F7"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sidRPr="004749F7">
        <w:rPr>
          <w:rFonts w:ascii="Times New Roman" w:hAnsi="Times New Roman" w:cs="Times New Roman"/>
          <w:sz w:val="24"/>
          <w:lang w:eastAsia="bg-BG"/>
        </w:rPr>
        <w:t>IBAN:  …………………………………</w:t>
      </w:r>
    </w:p>
    <w:p w:rsidR="005C500E" w:rsidRPr="004749F7"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sidRPr="004749F7">
        <w:rPr>
          <w:rFonts w:ascii="Times New Roman" w:hAnsi="Times New Roman" w:cs="Times New Roman"/>
          <w:b/>
          <w:bCs/>
          <w:sz w:val="24"/>
          <w:lang w:eastAsia="bg-BG"/>
        </w:rPr>
        <w:t xml:space="preserve">Чл. 6. </w:t>
      </w:r>
      <w:r w:rsidR="00B608ED" w:rsidRPr="004749F7">
        <w:rPr>
          <w:rFonts w:ascii="Times New Roman" w:hAnsi="Times New Roman"/>
          <w:sz w:val="24"/>
          <w:lang w:eastAsia="bg-BG"/>
        </w:rPr>
        <w:t xml:space="preserve">ИЗПЪЛНИТЕЛЯТ </w:t>
      </w:r>
      <w:r w:rsidRPr="004749F7">
        <w:rPr>
          <w:rFonts w:ascii="Times New Roman" w:hAnsi="Times New Roman"/>
          <w:sz w:val="24"/>
          <w:lang w:eastAsia="bg-BG"/>
        </w:rPr>
        <w:t xml:space="preserve">е длъжен да уведомява писмено </w:t>
      </w:r>
      <w:r w:rsidR="00B608ED" w:rsidRPr="004749F7">
        <w:rPr>
          <w:rFonts w:ascii="Times New Roman" w:hAnsi="Times New Roman"/>
          <w:sz w:val="24"/>
          <w:lang w:eastAsia="bg-BG"/>
        </w:rPr>
        <w:t xml:space="preserve">ВЪЗЛОЖИТЕЛЯ </w:t>
      </w:r>
      <w:r w:rsidRPr="004749F7">
        <w:rPr>
          <w:rFonts w:ascii="Times New Roman" w:hAnsi="Times New Roman"/>
          <w:sz w:val="24"/>
          <w:lang w:eastAsia="bg-BG"/>
        </w:rPr>
        <w:t xml:space="preserve">за всички последващи промени на банковата му сметка в срок до </w:t>
      </w:r>
      <w:r w:rsidRPr="004749F7">
        <w:rPr>
          <w:rFonts w:ascii="Times New Roman" w:hAnsi="Times New Roman"/>
          <w:sz w:val="24"/>
        </w:rPr>
        <w:t>1 (</w:t>
      </w:r>
      <w:r w:rsidRPr="004749F7">
        <w:rPr>
          <w:rFonts w:ascii="Times New Roman" w:hAnsi="Times New Roman"/>
          <w:i/>
          <w:sz w:val="24"/>
        </w:rPr>
        <w:t>един</w:t>
      </w:r>
      <w:r w:rsidRPr="004749F7">
        <w:rPr>
          <w:rFonts w:ascii="Times New Roman" w:hAnsi="Times New Roman"/>
          <w:sz w:val="24"/>
        </w:rPr>
        <w:t>) ден</w:t>
      </w:r>
      <w:r w:rsidRPr="004749F7">
        <w:rPr>
          <w:rFonts w:ascii="Times New Roman" w:hAnsi="Times New Roman"/>
          <w:sz w:val="24"/>
          <w:lang w:eastAsia="bg-BG"/>
        </w:rPr>
        <w:t xml:space="preserve"> считано от момента на промяната. В случай че </w:t>
      </w:r>
      <w:r w:rsidR="00B608ED" w:rsidRPr="004749F7">
        <w:rPr>
          <w:rFonts w:ascii="Times New Roman" w:hAnsi="Times New Roman"/>
          <w:sz w:val="24"/>
          <w:lang w:eastAsia="bg-BG"/>
        </w:rPr>
        <w:t xml:space="preserve">ИЗПЪЛНИТЕЛЯТ </w:t>
      </w:r>
      <w:r w:rsidRPr="004749F7">
        <w:rPr>
          <w:rFonts w:ascii="Times New Roman" w:hAnsi="Times New Roman"/>
          <w:sz w:val="24"/>
          <w:lang w:eastAsia="bg-BG"/>
        </w:rPr>
        <w:t xml:space="preserve">не уведоми </w:t>
      </w:r>
      <w:r w:rsidR="00B608ED" w:rsidRPr="004749F7">
        <w:rPr>
          <w:rFonts w:ascii="Times New Roman" w:hAnsi="Times New Roman"/>
          <w:sz w:val="24"/>
          <w:lang w:eastAsia="bg-BG"/>
        </w:rPr>
        <w:t xml:space="preserve">ВЪЗЛОЖИТЕЛЯ </w:t>
      </w:r>
      <w:r w:rsidRPr="004749F7">
        <w:rPr>
          <w:rFonts w:ascii="Times New Roman" w:hAnsi="Times New Roman"/>
          <w:sz w:val="24"/>
          <w:lang w:eastAsia="bg-BG"/>
        </w:rPr>
        <w:t>в този срок, счита се, че плащанията по посочената в настоящия член банкова сметка са надлежно извършени.</w:t>
      </w:r>
    </w:p>
    <w:p w:rsidR="00B24F35" w:rsidRPr="004749F7"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sidRPr="004749F7">
        <w:rPr>
          <w:rFonts w:ascii="Times New Roman" w:hAnsi="Times New Roman" w:cs="Times New Roman"/>
          <w:b/>
          <w:bCs/>
          <w:sz w:val="24"/>
          <w:lang w:eastAsia="bg-BG"/>
        </w:rPr>
        <w:t xml:space="preserve">Чл. 7. </w:t>
      </w:r>
      <w:r w:rsidRPr="004749F7">
        <w:rPr>
          <w:rFonts w:ascii="Times New Roman" w:hAnsi="Times New Roman" w:cs="Times New Roman"/>
          <w:sz w:val="24"/>
          <w:lang w:eastAsia="bg-BG"/>
        </w:rPr>
        <w:t>В срок до 10 дни след края на срока на застраховката</w:t>
      </w:r>
      <w:r w:rsidR="00262F4E" w:rsidRPr="004749F7">
        <w:rPr>
          <w:rFonts w:ascii="Times New Roman" w:hAnsi="Times New Roman" w:cs="Times New Roman"/>
          <w:sz w:val="24"/>
          <w:lang w:eastAsia="bg-BG"/>
        </w:rPr>
        <w:t>,</w:t>
      </w:r>
      <w:r w:rsidRPr="004749F7">
        <w:rPr>
          <w:rFonts w:ascii="Times New Roman" w:hAnsi="Times New Roman" w:cs="Times New Roman"/>
          <w:sz w:val="24"/>
          <w:lang w:eastAsia="bg-BG"/>
        </w:rPr>
        <w:t xml:space="preserve"> </w:t>
      </w:r>
      <w:r w:rsidR="00B608ED" w:rsidRPr="004749F7">
        <w:rPr>
          <w:rFonts w:ascii="Times New Roman" w:hAnsi="Times New Roman" w:cs="Times New Roman"/>
          <w:sz w:val="24"/>
          <w:lang w:eastAsia="bg-BG"/>
        </w:rPr>
        <w:t xml:space="preserve">ВЪЗЛОЖИТЕЛЯТ </w:t>
      </w:r>
      <w:r w:rsidRPr="004749F7">
        <w:rPr>
          <w:rFonts w:ascii="Times New Roman" w:hAnsi="Times New Roman" w:cs="Times New Roman"/>
          <w:sz w:val="24"/>
          <w:lang w:eastAsia="bg-BG"/>
        </w:rPr>
        <w:t xml:space="preserve">следва да предостави общия брой на командировъчните дни за срока на застраховката. Преизчисляването на премията се извършва на базата на разликата между предвидения брой дни за пътуване (върху които е изчислена премията) и реалния брой дни за пътуване (съгласно информацията предоставена на застрахователя), умножена по премията за 1 ден пътуване. </w:t>
      </w:r>
    </w:p>
    <w:p w:rsidR="005C500E" w:rsidRPr="004749F7"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sidRPr="004749F7">
        <w:rPr>
          <w:rFonts w:ascii="Times New Roman" w:hAnsi="Times New Roman" w:cs="Times New Roman"/>
          <w:b/>
          <w:bCs/>
          <w:sz w:val="24"/>
          <w:lang w:eastAsia="bg-BG"/>
        </w:rPr>
        <w:t xml:space="preserve">Чл. 8. </w:t>
      </w:r>
      <w:r w:rsidRPr="004749F7">
        <w:rPr>
          <w:rFonts w:ascii="Times New Roman" w:hAnsi="Times New Roman" w:cs="Times New Roman"/>
          <w:sz w:val="24"/>
          <w:lang w:eastAsia="bg-BG"/>
        </w:rPr>
        <w:t xml:space="preserve">Премията е калкулирана на база </w:t>
      </w:r>
      <w:r w:rsidR="00915EDC" w:rsidRPr="004749F7">
        <w:rPr>
          <w:rFonts w:ascii="Times New Roman" w:hAnsi="Times New Roman" w:cs="Times New Roman"/>
          <w:sz w:val="24"/>
          <w:lang w:eastAsia="bg-BG"/>
        </w:rPr>
        <w:t>6</w:t>
      </w:r>
      <w:r w:rsidRPr="004749F7">
        <w:rPr>
          <w:rFonts w:ascii="Times New Roman" w:hAnsi="Times New Roman" w:cs="Times New Roman"/>
          <w:sz w:val="24"/>
          <w:lang w:eastAsia="bg-BG"/>
        </w:rPr>
        <w:t>00 дни за пътуване през срока на застраховката (общо за всички застраховани лица).</w:t>
      </w:r>
    </w:p>
    <w:p w:rsidR="005C500E" w:rsidRPr="004749F7" w:rsidRDefault="005C500E" w:rsidP="005C500E">
      <w:pPr>
        <w:suppressAutoHyphens w:val="0"/>
        <w:autoSpaceDE w:val="0"/>
        <w:autoSpaceDN w:val="0"/>
        <w:adjustRightInd w:val="0"/>
        <w:ind w:firstLine="720"/>
        <w:jc w:val="both"/>
        <w:rPr>
          <w:rFonts w:ascii="Times New Roman" w:hAnsi="Times New Roman" w:cs="Times New Roman"/>
          <w:spacing w:val="-7"/>
          <w:sz w:val="24"/>
          <w:lang w:eastAsia="bg-BG"/>
        </w:rPr>
      </w:pPr>
    </w:p>
    <w:p w:rsidR="005C500E" w:rsidRPr="004749F7" w:rsidRDefault="005C500E" w:rsidP="005C500E">
      <w:pPr>
        <w:keepNext/>
        <w:suppressAutoHyphens w:val="0"/>
        <w:autoSpaceDE w:val="0"/>
        <w:autoSpaceDN w:val="0"/>
        <w:adjustRightInd w:val="0"/>
        <w:jc w:val="center"/>
        <w:rPr>
          <w:rFonts w:ascii="Times New Roman" w:hAnsi="Times New Roman" w:cs="Times New Roman"/>
          <w:b/>
          <w:bCs/>
          <w:sz w:val="24"/>
          <w:lang w:eastAsia="bg-BG"/>
        </w:rPr>
      </w:pPr>
      <w:r w:rsidRPr="004749F7">
        <w:rPr>
          <w:rFonts w:ascii="Times New Roman" w:hAnsi="Times New Roman" w:cs="Times New Roman"/>
          <w:b/>
          <w:bCs/>
          <w:sz w:val="24"/>
          <w:lang w:eastAsia="bg-BG"/>
        </w:rPr>
        <w:t>СРОК И МЯСТО НА ИЗПЪЛНЕНИЕ НА ПОРЪЧКАТА</w:t>
      </w:r>
    </w:p>
    <w:p w:rsidR="005C500E" w:rsidRPr="004749F7" w:rsidRDefault="005C500E" w:rsidP="005C500E">
      <w:pPr>
        <w:suppressAutoHyphens w:val="0"/>
        <w:autoSpaceDE w:val="0"/>
        <w:autoSpaceDN w:val="0"/>
        <w:adjustRightInd w:val="0"/>
        <w:jc w:val="both"/>
        <w:rPr>
          <w:rFonts w:ascii="Times New Roman" w:hAnsi="Times New Roman" w:cs="Times New Roman"/>
          <w:sz w:val="24"/>
          <w:lang w:eastAsia="bg-BG"/>
        </w:rPr>
      </w:pPr>
    </w:p>
    <w:p w:rsidR="005C500E" w:rsidRPr="004749F7" w:rsidRDefault="005C500E" w:rsidP="005C500E">
      <w:pPr>
        <w:autoSpaceDE w:val="0"/>
        <w:autoSpaceDN w:val="0"/>
        <w:adjustRightInd w:val="0"/>
        <w:jc w:val="both"/>
        <w:rPr>
          <w:rFonts w:ascii="Times New Roman" w:hAnsi="Times New Roman" w:cs="Times New Roman"/>
          <w:sz w:val="24"/>
          <w:lang w:eastAsia="bg-BG"/>
        </w:rPr>
      </w:pPr>
      <w:r w:rsidRPr="004749F7">
        <w:rPr>
          <w:rFonts w:ascii="Times New Roman" w:hAnsi="Times New Roman" w:cs="Times New Roman"/>
          <w:sz w:val="24"/>
          <w:lang w:eastAsia="bg-BG"/>
        </w:rPr>
        <w:tab/>
      </w:r>
      <w:r w:rsidRPr="004749F7">
        <w:rPr>
          <w:rFonts w:ascii="Times New Roman" w:hAnsi="Times New Roman" w:cs="Times New Roman"/>
          <w:b/>
          <w:bCs/>
          <w:sz w:val="24"/>
          <w:lang w:eastAsia="bg-BG"/>
        </w:rPr>
        <w:t xml:space="preserve">Чл. 9.  </w:t>
      </w:r>
      <w:r w:rsidRPr="004749F7">
        <w:rPr>
          <w:rFonts w:ascii="Times New Roman" w:hAnsi="Times New Roman" w:cs="Times New Roman"/>
          <w:sz w:val="24"/>
          <w:lang w:eastAsia="bg-BG"/>
        </w:rPr>
        <w:t xml:space="preserve">Договорът се сключва за една година с начало </w:t>
      </w:r>
      <w:r w:rsidR="00943C67" w:rsidRPr="004749F7">
        <w:rPr>
          <w:rFonts w:ascii="Times New Roman" w:hAnsi="Times New Roman" w:cs="Times New Roman"/>
          <w:sz w:val="24"/>
          <w:lang w:eastAsia="bg-BG"/>
        </w:rPr>
        <w:t xml:space="preserve">от </w:t>
      </w:r>
      <w:r w:rsidR="004166CF" w:rsidRPr="004749F7">
        <w:rPr>
          <w:rFonts w:ascii="Times New Roman" w:hAnsi="Times New Roman" w:cs="Times New Roman"/>
          <w:sz w:val="24"/>
        </w:rPr>
        <w:t xml:space="preserve">00.00 часа на </w:t>
      </w:r>
      <w:r w:rsidR="00943C67" w:rsidRPr="004749F7">
        <w:rPr>
          <w:rFonts w:ascii="Times New Roman" w:hAnsi="Times New Roman" w:cs="Times New Roman"/>
          <w:sz w:val="24"/>
          <w:lang w:eastAsia="bg-BG"/>
        </w:rPr>
        <w:t>05</w:t>
      </w:r>
      <w:r w:rsidRPr="004749F7">
        <w:rPr>
          <w:rFonts w:ascii="Times New Roman" w:hAnsi="Times New Roman" w:cs="Times New Roman"/>
          <w:sz w:val="24"/>
          <w:lang w:eastAsia="bg-BG"/>
        </w:rPr>
        <w:t>.</w:t>
      </w:r>
      <w:r w:rsidR="00943C67" w:rsidRPr="004749F7">
        <w:rPr>
          <w:rFonts w:ascii="Times New Roman" w:hAnsi="Times New Roman" w:cs="Times New Roman"/>
          <w:sz w:val="24"/>
          <w:lang w:eastAsia="bg-BG"/>
        </w:rPr>
        <w:t>04</w:t>
      </w:r>
      <w:r w:rsidRPr="004749F7">
        <w:rPr>
          <w:rFonts w:ascii="Times New Roman" w:hAnsi="Times New Roman" w:cs="Times New Roman"/>
          <w:sz w:val="24"/>
          <w:lang w:eastAsia="bg-BG"/>
        </w:rPr>
        <w:t>.20</w:t>
      </w:r>
      <w:r w:rsidR="00C64A66" w:rsidRPr="004749F7">
        <w:rPr>
          <w:rFonts w:ascii="Times New Roman" w:hAnsi="Times New Roman" w:cs="Times New Roman"/>
          <w:sz w:val="24"/>
          <w:lang w:eastAsia="bg-BG"/>
        </w:rPr>
        <w:t>20 г. до</w:t>
      </w:r>
      <w:r w:rsidR="00E60134">
        <w:rPr>
          <w:rFonts w:ascii="Times New Roman" w:hAnsi="Times New Roman" w:cs="Times New Roman"/>
          <w:sz w:val="24"/>
          <w:lang w:eastAsia="bg-BG"/>
        </w:rPr>
        <w:t xml:space="preserve"> 24.00 часа на</w:t>
      </w:r>
      <w:r w:rsidR="00C64A66" w:rsidRPr="004749F7">
        <w:rPr>
          <w:rFonts w:ascii="Times New Roman" w:hAnsi="Times New Roman" w:cs="Times New Roman"/>
          <w:sz w:val="24"/>
          <w:lang w:eastAsia="bg-BG"/>
        </w:rPr>
        <w:t xml:space="preserve"> </w:t>
      </w:r>
      <w:r w:rsidR="00943C67" w:rsidRPr="004749F7">
        <w:rPr>
          <w:rFonts w:ascii="Times New Roman" w:hAnsi="Times New Roman" w:cs="Times New Roman"/>
          <w:sz w:val="24"/>
          <w:lang w:eastAsia="bg-BG"/>
        </w:rPr>
        <w:t>04.04</w:t>
      </w:r>
      <w:r w:rsidR="00C64A66" w:rsidRPr="004749F7">
        <w:rPr>
          <w:rFonts w:ascii="Times New Roman" w:hAnsi="Times New Roman" w:cs="Times New Roman"/>
          <w:sz w:val="24"/>
          <w:lang w:eastAsia="bg-BG"/>
        </w:rPr>
        <w:t>.202</w:t>
      </w:r>
      <w:r w:rsidR="00943C67" w:rsidRPr="004749F7">
        <w:rPr>
          <w:rFonts w:ascii="Times New Roman" w:hAnsi="Times New Roman" w:cs="Times New Roman"/>
          <w:sz w:val="24"/>
          <w:lang w:eastAsia="bg-BG"/>
        </w:rPr>
        <w:t>1</w:t>
      </w:r>
      <w:r w:rsidRPr="004749F7">
        <w:rPr>
          <w:rFonts w:ascii="Times New Roman" w:hAnsi="Times New Roman" w:cs="Times New Roman"/>
          <w:sz w:val="24"/>
          <w:lang w:eastAsia="bg-BG"/>
        </w:rPr>
        <w:t xml:space="preserve"> г. Застраховката е валидна 24 часа в денонощието по време на бизнес пътуване (командировка) извън територията на Република България.</w:t>
      </w:r>
    </w:p>
    <w:p w:rsidR="005C500E" w:rsidRPr="004749F7" w:rsidRDefault="005C500E" w:rsidP="005C500E">
      <w:pPr>
        <w:autoSpaceDE w:val="0"/>
        <w:autoSpaceDN w:val="0"/>
        <w:adjustRightInd w:val="0"/>
        <w:jc w:val="both"/>
        <w:rPr>
          <w:rFonts w:ascii="Times New Roman" w:hAnsi="Times New Roman" w:cs="Times New Roman"/>
          <w:sz w:val="24"/>
          <w:lang w:eastAsia="bg-BG"/>
        </w:rPr>
      </w:pPr>
    </w:p>
    <w:p w:rsidR="005C500E" w:rsidRPr="004749F7" w:rsidRDefault="005C500E" w:rsidP="005C500E">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4749F7">
        <w:rPr>
          <w:rFonts w:ascii="Times New Roman" w:hAnsi="Times New Roman" w:cs="Times New Roman"/>
          <w:b/>
          <w:bCs/>
          <w:sz w:val="24"/>
          <w:lang w:eastAsia="bg-BG"/>
        </w:rPr>
        <w:t>ЗАСТРАХОВАТЕЛНА СУМА</w:t>
      </w:r>
    </w:p>
    <w:p w:rsidR="005C500E" w:rsidRPr="004749F7" w:rsidRDefault="005C500E" w:rsidP="005C500E">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2C4CED" w:rsidRPr="004749F7" w:rsidRDefault="005C500E" w:rsidP="005C500E">
      <w:pPr>
        <w:tabs>
          <w:tab w:val="left" w:pos="0"/>
        </w:tabs>
        <w:autoSpaceDE w:val="0"/>
        <w:autoSpaceDN w:val="0"/>
        <w:adjustRightInd w:val="0"/>
        <w:jc w:val="both"/>
        <w:rPr>
          <w:rFonts w:ascii="Times New Roman" w:hAnsi="Times New Roman" w:cs="Times New Roman"/>
          <w:sz w:val="24"/>
          <w:lang w:eastAsia="bg-BG"/>
        </w:rPr>
      </w:pPr>
      <w:r w:rsidRPr="004749F7">
        <w:rPr>
          <w:rFonts w:ascii="Times New Roman" w:hAnsi="Times New Roman" w:cs="Times New Roman"/>
          <w:b/>
          <w:bCs/>
          <w:sz w:val="24"/>
          <w:lang w:eastAsia="bg-BG"/>
        </w:rPr>
        <w:tab/>
        <w:t xml:space="preserve">Чл. 10. </w:t>
      </w:r>
      <w:r w:rsidRPr="004749F7">
        <w:rPr>
          <w:rFonts w:ascii="Times New Roman" w:hAnsi="Times New Roman" w:cs="Times New Roman"/>
          <w:sz w:val="24"/>
          <w:lang w:eastAsia="bg-BG"/>
        </w:rPr>
        <w:t>Размерът  на застрахователната сума за едно лице е посочен в евро, както следва:</w:t>
      </w:r>
    </w:p>
    <w:p w:rsidR="005C500E" w:rsidRPr="004749F7" w:rsidRDefault="005C500E" w:rsidP="005C500E">
      <w:pPr>
        <w:tabs>
          <w:tab w:val="left" w:pos="0"/>
        </w:tabs>
        <w:autoSpaceDE w:val="0"/>
        <w:autoSpaceDN w:val="0"/>
        <w:adjustRightInd w:val="0"/>
        <w:jc w:val="both"/>
        <w:rPr>
          <w:rFonts w:ascii="Times New Roman" w:hAnsi="Times New Roman" w:cs="Times New Roman"/>
          <w:sz w:val="24"/>
          <w:lang w:eastAsia="bg-BG"/>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56"/>
        <w:gridCol w:w="1132"/>
        <w:gridCol w:w="3434"/>
      </w:tblGrid>
      <w:tr w:rsidR="005C500E" w:rsidRPr="004749F7" w:rsidTr="00D6704F">
        <w:tc>
          <w:tcPr>
            <w:tcW w:w="709"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w:t>
            </w:r>
          </w:p>
        </w:tc>
        <w:tc>
          <w:tcPr>
            <w:tcW w:w="3656"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Покрити рискове</w:t>
            </w:r>
          </w:p>
        </w:tc>
        <w:tc>
          <w:tcPr>
            <w:tcW w:w="1132"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Застрахователни суми</w:t>
            </w:r>
          </w:p>
        </w:tc>
        <w:tc>
          <w:tcPr>
            <w:tcW w:w="3434"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Размер на обезщетението</w:t>
            </w:r>
          </w:p>
        </w:tc>
      </w:tr>
      <w:tr w:rsidR="005C500E" w:rsidRPr="004749F7" w:rsidTr="00D6704F">
        <w:tc>
          <w:tcPr>
            <w:tcW w:w="709"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1.</w:t>
            </w:r>
          </w:p>
        </w:tc>
        <w:tc>
          <w:tcPr>
            <w:tcW w:w="3656"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Основно покритие:</w:t>
            </w:r>
          </w:p>
        </w:tc>
        <w:tc>
          <w:tcPr>
            <w:tcW w:w="1132" w:type="dxa"/>
            <w:tcBorders>
              <w:top w:val="single" w:sz="4" w:space="0" w:color="auto"/>
              <w:left w:val="single" w:sz="4" w:space="0" w:color="auto"/>
              <w:bottom w:val="single" w:sz="4" w:space="0" w:color="auto"/>
              <w:right w:val="single" w:sz="4" w:space="0" w:color="auto"/>
            </w:tcBorders>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p>
        </w:tc>
        <w:tc>
          <w:tcPr>
            <w:tcW w:w="3434" w:type="dxa"/>
            <w:tcBorders>
              <w:top w:val="single" w:sz="4" w:space="0" w:color="auto"/>
              <w:left w:val="single" w:sz="4" w:space="0" w:color="auto"/>
              <w:bottom w:val="single" w:sz="4" w:space="0" w:color="auto"/>
              <w:right w:val="single" w:sz="4" w:space="0" w:color="auto"/>
            </w:tcBorders>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p>
        </w:tc>
      </w:tr>
      <w:tr w:rsidR="005C500E" w:rsidRPr="004749F7" w:rsidTr="00D6704F">
        <w:tc>
          <w:tcPr>
            <w:tcW w:w="709"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1.1</w:t>
            </w:r>
          </w:p>
        </w:tc>
        <w:tc>
          <w:tcPr>
            <w:tcW w:w="3656"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Медицински разноски: спешни медицински, хирургични, фармацевтични, болнични разноски при неочаквано спешни случаи в резултат на заболяване и/или злополука</w:t>
            </w:r>
          </w:p>
        </w:tc>
        <w:tc>
          <w:tcPr>
            <w:tcW w:w="1132" w:type="dxa"/>
            <w:tcBorders>
              <w:top w:val="single" w:sz="4" w:space="0" w:color="auto"/>
              <w:left w:val="single" w:sz="4" w:space="0" w:color="auto"/>
              <w:bottom w:val="single" w:sz="4" w:space="0" w:color="auto"/>
              <w:right w:val="single" w:sz="4" w:space="0" w:color="auto"/>
            </w:tcBorders>
            <w:hideMark/>
          </w:tcPr>
          <w:p w:rsidR="005C500E" w:rsidRPr="004749F7" w:rsidRDefault="00C64A66"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30</w:t>
            </w:r>
            <w:r w:rsidR="005C500E" w:rsidRPr="004749F7">
              <w:rPr>
                <w:rFonts w:ascii="Times New Roman" w:hAnsi="Times New Roman" w:cs="Times New Roman"/>
                <w:sz w:val="24"/>
                <w:lang w:eastAsia="bg-BG"/>
              </w:rPr>
              <w:t> 000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Действителният размер на разноскит</w:t>
            </w:r>
            <w:r w:rsidR="00BC0136" w:rsidRPr="004749F7">
              <w:rPr>
                <w:rFonts w:ascii="Times New Roman" w:hAnsi="Times New Roman" w:cs="Times New Roman"/>
                <w:sz w:val="24"/>
                <w:lang w:eastAsia="bg-BG"/>
              </w:rPr>
              <w:t>е и разходите но не повече от 30</w:t>
            </w:r>
            <w:r w:rsidRPr="004749F7">
              <w:rPr>
                <w:rFonts w:ascii="Times New Roman" w:hAnsi="Times New Roman" w:cs="Times New Roman"/>
                <w:sz w:val="24"/>
                <w:lang w:eastAsia="bg-BG"/>
              </w:rPr>
              <w:t> 000 евро.</w:t>
            </w:r>
          </w:p>
        </w:tc>
      </w:tr>
      <w:tr w:rsidR="005C500E" w:rsidRPr="004749F7" w:rsidTr="00D6704F">
        <w:tc>
          <w:tcPr>
            <w:tcW w:w="709"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1.2</w:t>
            </w:r>
          </w:p>
        </w:tc>
        <w:tc>
          <w:tcPr>
            <w:tcW w:w="3656"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Разходи за медицински транспорт и репатриране</w:t>
            </w:r>
          </w:p>
        </w:tc>
        <w:tc>
          <w:tcPr>
            <w:tcW w:w="1132"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15 000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Действителният размер на разноските и разходите но не повече от 15 000 евро.</w:t>
            </w:r>
          </w:p>
        </w:tc>
      </w:tr>
      <w:tr w:rsidR="005C500E" w:rsidRPr="004749F7" w:rsidTr="00D6704F">
        <w:tc>
          <w:tcPr>
            <w:tcW w:w="709"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2.</w:t>
            </w:r>
          </w:p>
        </w:tc>
        <w:tc>
          <w:tcPr>
            <w:tcW w:w="3656"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Допълнително покритие:</w:t>
            </w:r>
          </w:p>
        </w:tc>
        <w:tc>
          <w:tcPr>
            <w:tcW w:w="1132" w:type="dxa"/>
            <w:tcBorders>
              <w:top w:val="single" w:sz="4" w:space="0" w:color="auto"/>
              <w:left w:val="single" w:sz="4" w:space="0" w:color="auto"/>
              <w:bottom w:val="single" w:sz="4" w:space="0" w:color="auto"/>
              <w:right w:val="single" w:sz="4" w:space="0" w:color="auto"/>
            </w:tcBorders>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p>
        </w:tc>
        <w:tc>
          <w:tcPr>
            <w:tcW w:w="3434" w:type="dxa"/>
            <w:tcBorders>
              <w:top w:val="single" w:sz="4" w:space="0" w:color="auto"/>
              <w:left w:val="single" w:sz="4" w:space="0" w:color="auto"/>
              <w:bottom w:val="single" w:sz="4" w:space="0" w:color="auto"/>
              <w:right w:val="single" w:sz="4" w:space="0" w:color="auto"/>
            </w:tcBorders>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p>
        </w:tc>
      </w:tr>
      <w:tr w:rsidR="005C500E" w:rsidRPr="004749F7"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2.1</w:t>
            </w:r>
          </w:p>
        </w:tc>
        <w:tc>
          <w:tcPr>
            <w:tcW w:w="3656"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Медицински разноски за спешна стоматологична помощ</w:t>
            </w:r>
          </w:p>
        </w:tc>
        <w:tc>
          <w:tcPr>
            <w:tcW w:w="1132" w:type="dxa"/>
            <w:tcBorders>
              <w:top w:val="single" w:sz="4" w:space="0" w:color="auto"/>
              <w:left w:val="single" w:sz="4" w:space="0" w:color="auto"/>
              <w:bottom w:val="single" w:sz="4" w:space="0" w:color="auto"/>
              <w:right w:val="single" w:sz="4" w:space="0" w:color="auto"/>
            </w:tcBorders>
            <w:hideMark/>
          </w:tcPr>
          <w:p w:rsidR="005C500E" w:rsidRPr="004749F7" w:rsidRDefault="00BD4C97"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10</w:t>
            </w:r>
            <w:r w:rsidR="005C500E" w:rsidRPr="004749F7">
              <w:rPr>
                <w:rFonts w:ascii="Times New Roman" w:hAnsi="Times New Roman" w:cs="Times New Roman"/>
                <w:sz w:val="24"/>
                <w:lang w:eastAsia="bg-BG"/>
              </w:rPr>
              <w:t>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Действителният размер н</w:t>
            </w:r>
            <w:r w:rsidR="00BD4C97" w:rsidRPr="004749F7">
              <w:rPr>
                <w:rFonts w:ascii="Times New Roman" w:hAnsi="Times New Roman" w:cs="Times New Roman"/>
                <w:sz w:val="24"/>
                <w:lang w:eastAsia="bg-BG"/>
              </w:rPr>
              <w:t>а разноските, но не повече от 10</w:t>
            </w:r>
            <w:r w:rsidRPr="004749F7">
              <w:rPr>
                <w:rFonts w:ascii="Times New Roman" w:hAnsi="Times New Roman" w:cs="Times New Roman"/>
                <w:sz w:val="24"/>
                <w:lang w:eastAsia="bg-BG"/>
              </w:rPr>
              <w:t>0 евро</w:t>
            </w:r>
            <w:r w:rsidR="00E60134">
              <w:rPr>
                <w:rFonts w:ascii="Times New Roman" w:hAnsi="Times New Roman" w:cs="Times New Roman"/>
                <w:sz w:val="24"/>
                <w:lang w:eastAsia="bg-BG"/>
              </w:rPr>
              <w:t>.</w:t>
            </w:r>
          </w:p>
        </w:tc>
      </w:tr>
      <w:tr w:rsidR="005C500E" w:rsidRPr="004749F7"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2.2</w:t>
            </w:r>
          </w:p>
        </w:tc>
        <w:tc>
          <w:tcPr>
            <w:tcW w:w="3656"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Изплащане на обезщетение за регистриран загубен или повреден личен багаж</w:t>
            </w:r>
          </w:p>
        </w:tc>
        <w:tc>
          <w:tcPr>
            <w:tcW w:w="1132"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250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250 евро</w:t>
            </w:r>
          </w:p>
        </w:tc>
      </w:tr>
      <w:tr w:rsidR="005C500E" w:rsidRPr="004749F7"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2.3</w:t>
            </w:r>
          </w:p>
        </w:tc>
        <w:tc>
          <w:tcPr>
            <w:tcW w:w="3656"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 xml:space="preserve">Разходи за закупуване на вещи от първа необходимост при закъснение на личен багаж </w:t>
            </w:r>
          </w:p>
        </w:tc>
        <w:tc>
          <w:tcPr>
            <w:tcW w:w="1132"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150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Действителният размер на разходите, но не повече от 150 евро</w:t>
            </w:r>
          </w:p>
        </w:tc>
      </w:tr>
      <w:tr w:rsidR="005C500E" w:rsidRPr="004749F7"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2.4</w:t>
            </w:r>
          </w:p>
        </w:tc>
        <w:tc>
          <w:tcPr>
            <w:tcW w:w="3656"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Кражба, загуба или унищожение на лични документи, кредитни или дебитни карти</w:t>
            </w:r>
          </w:p>
        </w:tc>
        <w:tc>
          <w:tcPr>
            <w:tcW w:w="1132"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1000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Действителният размер на разходите, но не повече от 1000 евро</w:t>
            </w:r>
          </w:p>
        </w:tc>
      </w:tr>
      <w:tr w:rsidR="005C500E" w:rsidRPr="004749F7"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2.5</w:t>
            </w:r>
          </w:p>
        </w:tc>
        <w:tc>
          <w:tcPr>
            <w:tcW w:w="3656"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Юридическа помощ</w:t>
            </w:r>
          </w:p>
        </w:tc>
        <w:tc>
          <w:tcPr>
            <w:tcW w:w="1132"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1500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Действителният размер на разходите, но не повече от 1500 евро</w:t>
            </w:r>
          </w:p>
        </w:tc>
      </w:tr>
      <w:tr w:rsidR="005C500E" w:rsidRPr="004749F7" w:rsidTr="00D6704F">
        <w:trPr>
          <w:trHeight w:val="1587"/>
        </w:trPr>
        <w:tc>
          <w:tcPr>
            <w:tcW w:w="709"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2.6</w:t>
            </w:r>
          </w:p>
        </w:tc>
        <w:tc>
          <w:tcPr>
            <w:tcW w:w="3656"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Покриване на транспортните разходи за двупосочен билет на лице, при хоспитализация на застрахования за повече от 10 дни.</w:t>
            </w:r>
          </w:p>
        </w:tc>
        <w:tc>
          <w:tcPr>
            <w:tcW w:w="1132"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3000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Pr="004749F7"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sidRPr="004749F7">
              <w:rPr>
                <w:rFonts w:ascii="Times New Roman" w:hAnsi="Times New Roman" w:cs="Times New Roman"/>
                <w:sz w:val="24"/>
                <w:lang w:eastAsia="bg-BG"/>
              </w:rPr>
              <w:t>Действителният размер на разходите, но не повече от 3000 евро</w:t>
            </w:r>
          </w:p>
        </w:tc>
      </w:tr>
    </w:tbl>
    <w:p w:rsidR="005C500E" w:rsidRPr="004749F7" w:rsidRDefault="005C500E" w:rsidP="005C500E">
      <w:pPr>
        <w:tabs>
          <w:tab w:val="left" w:pos="0"/>
        </w:tabs>
        <w:autoSpaceDE w:val="0"/>
        <w:autoSpaceDN w:val="0"/>
        <w:adjustRightInd w:val="0"/>
        <w:jc w:val="both"/>
        <w:rPr>
          <w:rFonts w:ascii="Times New Roman" w:hAnsi="Times New Roman" w:cs="Times New Roman"/>
          <w:sz w:val="24"/>
          <w:lang w:eastAsia="bg-BG"/>
        </w:rPr>
      </w:pPr>
    </w:p>
    <w:p w:rsidR="005C500E" w:rsidRPr="004749F7" w:rsidRDefault="005C500E" w:rsidP="005C500E">
      <w:pPr>
        <w:suppressAutoHyphens w:val="0"/>
        <w:jc w:val="center"/>
        <w:rPr>
          <w:rFonts w:ascii="Times New Roman" w:hAnsi="Times New Roman" w:cs="Times New Roman"/>
          <w:b/>
          <w:bCs/>
          <w:sz w:val="24"/>
          <w:lang w:eastAsia="bg-BG"/>
        </w:rPr>
      </w:pPr>
      <w:r w:rsidRPr="004749F7">
        <w:rPr>
          <w:rFonts w:ascii="Times New Roman" w:hAnsi="Times New Roman" w:cs="Times New Roman"/>
          <w:b/>
          <w:bCs/>
          <w:sz w:val="24"/>
          <w:lang w:eastAsia="bg-BG"/>
        </w:rPr>
        <w:t>ЗАСТРАХОВАТЕЛНО ПОКРИТИЕ</w:t>
      </w:r>
    </w:p>
    <w:p w:rsidR="005C500E" w:rsidRPr="004749F7" w:rsidRDefault="005C500E" w:rsidP="005C500E">
      <w:pPr>
        <w:suppressAutoHyphens w:val="0"/>
        <w:jc w:val="center"/>
        <w:rPr>
          <w:rFonts w:ascii="Times New Roman" w:hAnsi="Times New Roman" w:cs="Times New Roman"/>
          <w:b/>
          <w:bCs/>
          <w:sz w:val="24"/>
          <w:lang w:eastAsia="bg-BG"/>
        </w:rPr>
      </w:pPr>
    </w:p>
    <w:p w:rsidR="005C500E" w:rsidRPr="004749F7" w:rsidRDefault="005C500E" w:rsidP="005C500E">
      <w:pPr>
        <w:suppressAutoHyphens w:val="0"/>
        <w:jc w:val="both"/>
        <w:rPr>
          <w:rFonts w:ascii="Times New Roman" w:hAnsi="Times New Roman" w:cs="Times New Roman"/>
          <w:sz w:val="24"/>
          <w:lang w:eastAsia="bg-BG"/>
        </w:rPr>
      </w:pPr>
      <w:r w:rsidRPr="004749F7">
        <w:rPr>
          <w:rFonts w:ascii="Times New Roman" w:hAnsi="Times New Roman" w:cs="Times New Roman"/>
          <w:b/>
          <w:bCs/>
          <w:sz w:val="24"/>
          <w:lang w:eastAsia="bg-BG"/>
        </w:rPr>
        <w:tab/>
      </w:r>
      <w:r w:rsidRPr="004749F7">
        <w:rPr>
          <w:rFonts w:ascii="Times New Roman" w:hAnsi="Times New Roman" w:cs="Times New Roman"/>
          <w:b/>
          <w:sz w:val="24"/>
          <w:lang w:eastAsia="bg-BG"/>
        </w:rPr>
        <w:t>Чл. 11.</w:t>
      </w:r>
      <w:r w:rsidRPr="004749F7">
        <w:rPr>
          <w:rFonts w:ascii="Times New Roman" w:hAnsi="Times New Roman" w:cs="Times New Roman"/>
          <w:sz w:val="24"/>
          <w:lang w:eastAsia="bg-BG"/>
        </w:rPr>
        <w:t xml:space="preserve"> Срещу платената застрахователна премия ИЗПЪЛНИТЕЛЯТ осигурява застрахователно покритие на застрахованите лица извън територията на Република България. Когато застрахованото лице е в командировка извън Република България действието на покритието започва от момента на напускане на мястото, където лицето живее, или на работното място в Република България (което от двете е напуснато последно), и завършва при завръщането на застраховано</w:t>
      </w:r>
      <w:r w:rsidR="00B608ED">
        <w:rPr>
          <w:rFonts w:ascii="Times New Roman" w:hAnsi="Times New Roman" w:cs="Times New Roman"/>
          <w:sz w:val="24"/>
          <w:lang w:eastAsia="bg-BG"/>
        </w:rPr>
        <w:t>то лице в мястото, където живее</w:t>
      </w:r>
      <w:r w:rsidRPr="004749F7">
        <w:rPr>
          <w:rFonts w:ascii="Times New Roman" w:hAnsi="Times New Roman" w:cs="Times New Roman"/>
          <w:sz w:val="24"/>
          <w:lang w:eastAsia="bg-BG"/>
        </w:rPr>
        <w:t xml:space="preserve"> или на работното място в Република България (което настъпи първо).</w:t>
      </w:r>
    </w:p>
    <w:p w:rsidR="005C500E" w:rsidRPr="004749F7" w:rsidRDefault="005C500E" w:rsidP="005C500E">
      <w:pPr>
        <w:suppressAutoHyphens w:val="0"/>
        <w:ind w:firstLine="708"/>
        <w:jc w:val="both"/>
        <w:rPr>
          <w:rFonts w:ascii="Times New Roman" w:hAnsi="Times New Roman" w:cs="Times New Roman"/>
          <w:sz w:val="24"/>
          <w:lang w:eastAsia="bg-BG"/>
        </w:rPr>
      </w:pPr>
      <w:r w:rsidRPr="004749F7">
        <w:rPr>
          <w:rFonts w:ascii="Times New Roman" w:hAnsi="Times New Roman" w:cs="Times New Roman"/>
          <w:b/>
          <w:sz w:val="24"/>
          <w:lang w:eastAsia="bg-BG"/>
        </w:rPr>
        <w:t>Чл. 12.</w:t>
      </w:r>
      <w:r w:rsidRPr="004749F7">
        <w:rPr>
          <w:rFonts w:ascii="Times New Roman" w:hAnsi="Times New Roman" w:cs="Times New Roman"/>
          <w:sz w:val="24"/>
          <w:lang w:eastAsia="bg-BG"/>
        </w:rPr>
        <w:t xml:space="preserve"> Максималната продължителност на всяко пътуване е 180 дни.</w:t>
      </w:r>
    </w:p>
    <w:p w:rsidR="005C500E" w:rsidRPr="004749F7" w:rsidRDefault="005C500E" w:rsidP="005C500E">
      <w:pPr>
        <w:suppressAutoHyphens w:val="0"/>
        <w:jc w:val="both"/>
        <w:rPr>
          <w:rFonts w:ascii="Times New Roman" w:hAnsi="Times New Roman" w:cs="Times New Roman"/>
          <w:sz w:val="24"/>
          <w:lang w:eastAsia="bg-BG"/>
        </w:rPr>
      </w:pPr>
    </w:p>
    <w:p w:rsidR="005C500E" w:rsidRPr="004749F7" w:rsidRDefault="005C500E" w:rsidP="005C500E">
      <w:pPr>
        <w:suppressAutoHyphens w:val="0"/>
        <w:jc w:val="center"/>
        <w:rPr>
          <w:rFonts w:ascii="Times New Roman" w:hAnsi="Times New Roman" w:cs="Times New Roman"/>
          <w:b/>
          <w:bCs/>
          <w:sz w:val="24"/>
          <w:lang w:eastAsia="bg-BG"/>
        </w:rPr>
      </w:pPr>
      <w:r w:rsidRPr="004749F7">
        <w:rPr>
          <w:rFonts w:ascii="Times New Roman" w:hAnsi="Times New Roman" w:cs="Times New Roman"/>
          <w:b/>
          <w:bCs/>
          <w:sz w:val="24"/>
          <w:lang w:eastAsia="bg-BG"/>
        </w:rPr>
        <w:t>ОБЩИ ПОЛОЖЕНИЯ</w:t>
      </w:r>
    </w:p>
    <w:p w:rsidR="005C500E" w:rsidRPr="004749F7" w:rsidRDefault="005C500E" w:rsidP="005C500E">
      <w:pPr>
        <w:suppressAutoHyphens w:val="0"/>
        <w:jc w:val="both"/>
        <w:rPr>
          <w:rFonts w:ascii="Times New Roman" w:hAnsi="Times New Roman" w:cs="Times New Roman"/>
          <w:sz w:val="24"/>
          <w:lang w:eastAsia="bg-BG"/>
        </w:rPr>
      </w:pPr>
    </w:p>
    <w:p w:rsidR="0042099B" w:rsidRPr="004749F7" w:rsidRDefault="005C500E" w:rsidP="005C500E">
      <w:pPr>
        <w:suppressAutoHyphens w:val="0"/>
        <w:jc w:val="both"/>
        <w:rPr>
          <w:rFonts w:ascii="Times New Roman" w:hAnsi="Times New Roman" w:cs="Times New Roman"/>
          <w:sz w:val="24"/>
          <w:lang w:eastAsia="bg-BG"/>
        </w:rPr>
      </w:pPr>
      <w:r w:rsidRPr="004749F7">
        <w:rPr>
          <w:rFonts w:ascii="Times New Roman" w:hAnsi="Times New Roman" w:cs="Times New Roman"/>
          <w:b/>
          <w:bCs/>
          <w:sz w:val="24"/>
          <w:lang w:eastAsia="bg-BG"/>
        </w:rPr>
        <w:tab/>
        <w:t xml:space="preserve">Чл. 13. </w:t>
      </w:r>
      <w:r w:rsidR="00BE3B0D" w:rsidRPr="004749F7">
        <w:rPr>
          <w:rFonts w:ascii="Times New Roman" w:hAnsi="Times New Roman" w:cs="Times New Roman"/>
          <w:sz w:val="24"/>
          <w:lang w:eastAsia="bg-BG"/>
        </w:rPr>
        <w:t>При настъпване на застрахователно събитие, застрахованото лице е длъжно да се свърже с Асистанс компанията, съгласно Списък с представителс</w:t>
      </w:r>
      <w:r w:rsidR="00050C4C" w:rsidRPr="004749F7">
        <w:rPr>
          <w:rFonts w:ascii="Times New Roman" w:hAnsi="Times New Roman" w:cs="Times New Roman"/>
          <w:sz w:val="24"/>
          <w:lang w:eastAsia="bg-BG"/>
        </w:rPr>
        <w:t>твата на асистиращата компания</w:t>
      </w:r>
      <w:r w:rsidR="00BE3B0D" w:rsidRPr="004749F7">
        <w:rPr>
          <w:rFonts w:ascii="Times New Roman" w:hAnsi="Times New Roman" w:cs="Times New Roman"/>
          <w:sz w:val="24"/>
          <w:lang w:eastAsia="bg-BG"/>
        </w:rPr>
        <w:t>, за оказване на съдействие и получаване на информация.</w:t>
      </w:r>
      <w:r w:rsidRPr="004749F7">
        <w:rPr>
          <w:rFonts w:ascii="Times New Roman" w:hAnsi="Times New Roman" w:cs="Times New Roman"/>
          <w:sz w:val="24"/>
          <w:lang w:eastAsia="bg-BG"/>
        </w:rPr>
        <w:tab/>
      </w:r>
    </w:p>
    <w:p w:rsidR="005C500E" w:rsidRPr="004749F7" w:rsidRDefault="005C500E" w:rsidP="0042099B">
      <w:pPr>
        <w:suppressAutoHyphens w:val="0"/>
        <w:ind w:firstLine="708"/>
        <w:jc w:val="both"/>
        <w:rPr>
          <w:rFonts w:ascii="Times New Roman" w:hAnsi="Times New Roman" w:cs="Times New Roman"/>
          <w:sz w:val="24"/>
          <w:lang w:eastAsia="bg-BG"/>
        </w:rPr>
      </w:pPr>
      <w:r w:rsidRPr="004749F7">
        <w:rPr>
          <w:rFonts w:ascii="Times New Roman" w:hAnsi="Times New Roman" w:cs="Times New Roman"/>
          <w:b/>
          <w:sz w:val="24"/>
          <w:lang w:eastAsia="bg-BG"/>
        </w:rPr>
        <w:t>Чл. 14.</w:t>
      </w:r>
      <w:r w:rsidRPr="004749F7">
        <w:rPr>
          <w:rFonts w:ascii="Times New Roman" w:hAnsi="Times New Roman" w:cs="Times New Roman"/>
          <w:sz w:val="24"/>
          <w:lang w:eastAsia="bg-BG"/>
        </w:rPr>
        <w:t xml:space="preserve"> Срокът за изплащане на застрахователното обезщетение е </w:t>
      </w:r>
      <w:r w:rsidR="007A4BF5" w:rsidRPr="004749F7">
        <w:rPr>
          <w:rFonts w:ascii="Times New Roman" w:hAnsi="Times New Roman" w:cs="Times New Roman"/>
          <w:sz w:val="24"/>
          <w:lang w:eastAsia="bg-BG"/>
        </w:rPr>
        <w:t>1</w:t>
      </w:r>
      <w:r w:rsidRPr="004749F7">
        <w:rPr>
          <w:rFonts w:ascii="Times New Roman" w:hAnsi="Times New Roman" w:cs="Times New Roman"/>
          <w:sz w:val="24"/>
          <w:lang w:eastAsia="bg-BG"/>
        </w:rPr>
        <w:t>5 (пет</w:t>
      </w:r>
      <w:r w:rsidR="007A4BF5" w:rsidRPr="004749F7">
        <w:rPr>
          <w:rFonts w:ascii="Times New Roman" w:hAnsi="Times New Roman" w:cs="Times New Roman"/>
          <w:sz w:val="24"/>
          <w:lang w:eastAsia="bg-BG"/>
        </w:rPr>
        <w:t>надесет</w:t>
      </w:r>
      <w:r w:rsidRPr="004749F7">
        <w:rPr>
          <w:rFonts w:ascii="Times New Roman" w:hAnsi="Times New Roman" w:cs="Times New Roman"/>
          <w:sz w:val="24"/>
          <w:lang w:eastAsia="bg-BG"/>
        </w:rPr>
        <w:t>) работни дни след представяне на изискуемите се документи.</w:t>
      </w:r>
    </w:p>
    <w:p w:rsidR="005C500E" w:rsidRPr="004749F7" w:rsidRDefault="005C500E" w:rsidP="005C500E">
      <w:pPr>
        <w:suppressAutoHyphens w:val="0"/>
        <w:jc w:val="both"/>
        <w:rPr>
          <w:rFonts w:ascii="Times New Roman" w:hAnsi="Times New Roman" w:cs="Times New Roman"/>
          <w:sz w:val="24"/>
          <w:lang w:eastAsia="bg-BG"/>
        </w:rPr>
      </w:pPr>
      <w:r w:rsidRPr="004749F7">
        <w:rPr>
          <w:rFonts w:ascii="Times New Roman" w:hAnsi="Times New Roman" w:cs="Times New Roman"/>
          <w:sz w:val="24"/>
          <w:lang w:eastAsia="bg-BG"/>
        </w:rPr>
        <w:tab/>
      </w:r>
      <w:r w:rsidRPr="004749F7">
        <w:rPr>
          <w:rFonts w:ascii="Times New Roman" w:hAnsi="Times New Roman" w:cs="Times New Roman"/>
          <w:b/>
          <w:sz w:val="24"/>
          <w:lang w:eastAsia="bg-BG"/>
        </w:rPr>
        <w:t>Чл. 15.</w:t>
      </w:r>
      <w:r w:rsidRPr="004749F7">
        <w:rPr>
          <w:rFonts w:ascii="Times New Roman" w:hAnsi="Times New Roman" w:cs="Times New Roman"/>
          <w:sz w:val="24"/>
          <w:lang w:eastAsia="bg-BG"/>
        </w:rPr>
        <w:t xml:space="preserve"> При определяне на обезщетенията няма да се прилага самоучастие и дозастраховане.</w:t>
      </w:r>
    </w:p>
    <w:p w:rsidR="005C500E" w:rsidRPr="004749F7" w:rsidRDefault="005C500E" w:rsidP="005C500E">
      <w:pPr>
        <w:suppressAutoHyphens w:val="0"/>
        <w:jc w:val="both"/>
        <w:rPr>
          <w:rFonts w:ascii="Times New Roman" w:hAnsi="Times New Roman" w:cs="Times New Roman"/>
          <w:sz w:val="24"/>
          <w:lang w:eastAsia="bg-BG"/>
        </w:rPr>
      </w:pPr>
    </w:p>
    <w:p w:rsidR="005C500E" w:rsidRPr="004749F7" w:rsidRDefault="005C500E" w:rsidP="005C500E">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4749F7">
        <w:rPr>
          <w:rFonts w:ascii="Times New Roman" w:hAnsi="Times New Roman" w:cs="Times New Roman"/>
          <w:b/>
          <w:bCs/>
          <w:sz w:val="24"/>
          <w:lang w:eastAsia="bg-BG"/>
        </w:rPr>
        <w:t>ПРАВА И ЗАДЪЛЖЕНИЯ НА СТРАНИТЕ</w:t>
      </w:r>
    </w:p>
    <w:p w:rsidR="005C500E" w:rsidRPr="004749F7" w:rsidRDefault="005C500E" w:rsidP="005C500E">
      <w:pPr>
        <w:suppressAutoHyphens w:val="0"/>
        <w:autoSpaceDE w:val="0"/>
        <w:autoSpaceDN w:val="0"/>
        <w:adjustRightInd w:val="0"/>
        <w:jc w:val="both"/>
        <w:rPr>
          <w:rFonts w:ascii="Times New Roman" w:hAnsi="Times New Roman" w:cs="Times New Roman"/>
          <w:bCs/>
          <w:sz w:val="24"/>
          <w:lang w:eastAsia="bg-BG"/>
        </w:rPr>
      </w:pPr>
      <w:r w:rsidRPr="004749F7">
        <w:rPr>
          <w:rFonts w:ascii="Times New Roman" w:hAnsi="Times New Roman" w:cs="Times New Roman"/>
          <w:sz w:val="24"/>
          <w:lang w:eastAsia="bg-BG"/>
        </w:rPr>
        <w:tab/>
      </w:r>
      <w:r w:rsidRPr="004749F7">
        <w:rPr>
          <w:rFonts w:ascii="Times New Roman" w:hAnsi="Times New Roman" w:cs="Times New Roman"/>
          <w:b/>
          <w:bCs/>
          <w:sz w:val="24"/>
          <w:lang w:eastAsia="bg-BG"/>
        </w:rPr>
        <w:t xml:space="preserve">Чл. 16. </w:t>
      </w:r>
      <w:r w:rsidRPr="004749F7">
        <w:rPr>
          <w:rFonts w:ascii="Times New Roman" w:hAnsi="Times New Roman" w:cs="Times New Roman"/>
          <w:bCs/>
          <w:sz w:val="24"/>
          <w:lang w:eastAsia="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C500E" w:rsidRPr="004749F7" w:rsidRDefault="005C500E" w:rsidP="005C500E">
      <w:pPr>
        <w:suppressAutoHyphens w:val="0"/>
        <w:autoSpaceDE w:val="0"/>
        <w:autoSpaceDN w:val="0"/>
        <w:adjustRightInd w:val="0"/>
        <w:jc w:val="both"/>
        <w:rPr>
          <w:rFonts w:ascii="Times New Roman" w:hAnsi="Times New Roman"/>
          <w:b/>
          <w:color w:val="000000"/>
          <w:spacing w:val="1"/>
          <w:sz w:val="24"/>
        </w:rPr>
      </w:pPr>
      <w:r w:rsidRPr="004749F7">
        <w:rPr>
          <w:rFonts w:ascii="Times New Roman" w:hAnsi="Times New Roman" w:cs="Times New Roman"/>
          <w:bCs/>
          <w:sz w:val="24"/>
          <w:lang w:eastAsia="bg-BG"/>
        </w:rPr>
        <w:tab/>
      </w:r>
      <w:r w:rsidRPr="004749F7">
        <w:rPr>
          <w:rFonts w:ascii="Times New Roman" w:hAnsi="Times New Roman" w:cs="Times New Roman"/>
          <w:b/>
          <w:bCs/>
          <w:sz w:val="24"/>
          <w:lang w:eastAsia="bg-BG"/>
        </w:rPr>
        <w:t xml:space="preserve">Чл. 17. </w:t>
      </w:r>
      <w:r w:rsidRPr="004749F7">
        <w:rPr>
          <w:rFonts w:ascii="Times New Roman" w:hAnsi="Times New Roman"/>
          <w:b/>
          <w:color w:val="000000"/>
          <w:spacing w:val="1"/>
          <w:sz w:val="24"/>
        </w:rPr>
        <w:t>ИЗПЪЛНИТЕЛЯТ има право:</w:t>
      </w:r>
    </w:p>
    <w:p w:rsidR="005C500E" w:rsidRPr="004749F7" w:rsidRDefault="005C500E" w:rsidP="005C500E">
      <w:pPr>
        <w:ind w:firstLine="708"/>
        <w:jc w:val="both"/>
        <w:rPr>
          <w:rFonts w:ascii="Times New Roman" w:hAnsi="Times New Roman"/>
          <w:color w:val="000000"/>
          <w:spacing w:val="1"/>
          <w:sz w:val="24"/>
        </w:rPr>
      </w:pPr>
      <w:r w:rsidRPr="004749F7">
        <w:rPr>
          <w:rFonts w:ascii="Times New Roman" w:hAnsi="Times New Roman"/>
          <w:bCs/>
          <w:color w:val="000000"/>
          <w:spacing w:val="1"/>
          <w:sz w:val="24"/>
        </w:rPr>
        <w:t>1.</w:t>
      </w:r>
      <w:r w:rsidRPr="004749F7">
        <w:rPr>
          <w:rFonts w:ascii="Times New Roman" w:hAnsi="Times New Roman"/>
          <w:color w:val="000000"/>
          <w:spacing w:val="1"/>
          <w:sz w:val="24"/>
        </w:rPr>
        <w:t xml:space="preserve"> да получи възнаграждение в размера, сроковете и при условията на договора;</w:t>
      </w:r>
    </w:p>
    <w:p w:rsidR="005C500E" w:rsidRPr="004749F7" w:rsidRDefault="005C500E" w:rsidP="005C500E">
      <w:pPr>
        <w:ind w:firstLine="708"/>
        <w:jc w:val="both"/>
        <w:rPr>
          <w:rFonts w:ascii="Times New Roman" w:hAnsi="Times New Roman"/>
          <w:color w:val="000000"/>
          <w:spacing w:val="1"/>
          <w:sz w:val="24"/>
        </w:rPr>
      </w:pPr>
      <w:r w:rsidRPr="004749F7">
        <w:rPr>
          <w:rFonts w:ascii="Times New Roman" w:hAnsi="Times New Roman"/>
          <w:bCs/>
          <w:color w:val="000000"/>
          <w:spacing w:val="1"/>
          <w:sz w:val="24"/>
        </w:rPr>
        <w:t>2.</w:t>
      </w:r>
      <w:r w:rsidRPr="004749F7">
        <w:rPr>
          <w:rFonts w:ascii="Times New Roman" w:hAnsi="Times New Roman"/>
          <w:color w:val="000000"/>
          <w:spacing w:val="1"/>
          <w:sz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242ACF" w:rsidRPr="004749F7">
        <w:rPr>
          <w:rFonts w:ascii="Times New Roman" w:hAnsi="Times New Roman"/>
          <w:color w:val="000000"/>
          <w:spacing w:val="1"/>
          <w:sz w:val="24"/>
        </w:rPr>
        <w:t>одими за изпълнение на Договора.</w:t>
      </w:r>
    </w:p>
    <w:p w:rsidR="005C500E" w:rsidRPr="004749F7" w:rsidRDefault="005C500E" w:rsidP="005C500E">
      <w:pPr>
        <w:suppressAutoHyphens w:val="0"/>
        <w:autoSpaceDE w:val="0"/>
        <w:autoSpaceDN w:val="0"/>
        <w:adjustRightInd w:val="0"/>
        <w:jc w:val="both"/>
        <w:rPr>
          <w:rFonts w:ascii="Times New Roman" w:hAnsi="Times New Roman" w:cs="Times New Roman"/>
          <w:b/>
          <w:bCs/>
          <w:sz w:val="24"/>
          <w:lang w:eastAsia="bg-BG"/>
        </w:rPr>
      </w:pPr>
      <w:r w:rsidRPr="004749F7">
        <w:rPr>
          <w:rFonts w:ascii="Times New Roman" w:hAnsi="Times New Roman" w:cs="Times New Roman"/>
          <w:b/>
          <w:bCs/>
          <w:sz w:val="24"/>
          <w:lang w:eastAsia="bg-BG"/>
        </w:rPr>
        <w:tab/>
        <w:t xml:space="preserve">Чл. 18. </w:t>
      </w:r>
      <w:r w:rsidRPr="004749F7">
        <w:rPr>
          <w:rFonts w:ascii="Times New Roman" w:hAnsi="Times New Roman"/>
          <w:b/>
          <w:color w:val="000000"/>
          <w:spacing w:val="1"/>
          <w:sz w:val="24"/>
        </w:rPr>
        <w:t>ИЗПЪЛНИТЕЛЯТ се задължава:</w:t>
      </w:r>
    </w:p>
    <w:p w:rsidR="005C500E" w:rsidRPr="004749F7" w:rsidRDefault="005C500E"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4749F7">
        <w:rPr>
          <w:rFonts w:ascii="Times New Roman" w:hAnsi="Times New Roman" w:cs="Times New Roman"/>
          <w:sz w:val="24"/>
          <w:lang w:eastAsia="bg-BG"/>
        </w:rPr>
        <w:t>да извърши застрахователната услуга, съгласно представената от него оферта и изискванията на ВЪЗЛОЖИТЕЛЯ, посочени в документацията към обществената поръчка и приложенията към нея</w:t>
      </w:r>
      <w:r w:rsidR="00242ACF" w:rsidRPr="004749F7">
        <w:rPr>
          <w:rFonts w:ascii="Times New Roman" w:hAnsi="Times New Roman" w:cs="Times New Roman"/>
          <w:sz w:val="24"/>
          <w:lang w:eastAsia="bg-BG"/>
        </w:rPr>
        <w:t>, публикувани в официалната интернет страница на Възложителя, в раздел „Профи</w:t>
      </w:r>
      <w:r w:rsidR="00B24F35" w:rsidRPr="004749F7">
        <w:rPr>
          <w:rFonts w:ascii="Times New Roman" w:hAnsi="Times New Roman" w:cs="Times New Roman"/>
          <w:sz w:val="24"/>
          <w:lang w:eastAsia="bg-BG"/>
        </w:rPr>
        <w:t>л на купувача 2020</w:t>
      </w:r>
      <w:r w:rsidR="00934C44" w:rsidRPr="004749F7">
        <w:rPr>
          <w:rFonts w:ascii="Times New Roman" w:hAnsi="Times New Roman" w:cs="Times New Roman"/>
          <w:sz w:val="24"/>
          <w:lang w:eastAsia="bg-BG"/>
        </w:rPr>
        <w:t xml:space="preserve">“, </w:t>
      </w:r>
      <w:r w:rsidR="00050C4C" w:rsidRPr="004749F7">
        <w:rPr>
          <w:rFonts w:ascii="Times New Roman" w:hAnsi="Times New Roman" w:cs="Times New Roman"/>
          <w:sz w:val="24"/>
          <w:lang w:eastAsia="bg-BG"/>
        </w:rPr>
        <w:t>раздел № 59</w:t>
      </w:r>
      <w:r w:rsidR="00242ACF" w:rsidRPr="004749F7">
        <w:rPr>
          <w:rFonts w:ascii="Times New Roman" w:hAnsi="Times New Roman" w:cs="Times New Roman"/>
          <w:sz w:val="24"/>
          <w:lang w:eastAsia="bg-BG"/>
        </w:rPr>
        <w:t>;</w:t>
      </w:r>
    </w:p>
    <w:p w:rsidR="005C500E" w:rsidRPr="004749F7" w:rsidRDefault="005C500E"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4749F7">
        <w:rPr>
          <w:rFonts w:ascii="Times New Roman" w:hAnsi="Times New Roman" w:cs="Times New Roman"/>
          <w:sz w:val="24"/>
          <w:lang w:eastAsia="bg-BG"/>
        </w:rPr>
        <w:t xml:space="preserve">да не предоставя без съгласието на ВЪЗЛОЖИТЕЛЯ документи и информация на </w:t>
      </w:r>
      <w:r w:rsidR="0043272E" w:rsidRPr="004749F7">
        <w:rPr>
          <w:rFonts w:ascii="Times New Roman" w:hAnsi="Times New Roman" w:cs="Times New Roman"/>
          <w:sz w:val="24"/>
          <w:lang w:eastAsia="bg-BG"/>
        </w:rPr>
        <w:t xml:space="preserve">други </w:t>
      </w:r>
      <w:r w:rsidRPr="004749F7">
        <w:rPr>
          <w:rFonts w:ascii="Times New Roman" w:hAnsi="Times New Roman" w:cs="Times New Roman"/>
          <w:sz w:val="24"/>
          <w:lang w:eastAsia="bg-BG"/>
        </w:rPr>
        <w:t>лица относно изпълнението на договора</w:t>
      </w:r>
      <w:r w:rsidR="00E60134">
        <w:rPr>
          <w:rFonts w:ascii="Times New Roman" w:hAnsi="Times New Roman" w:cs="Times New Roman"/>
          <w:sz w:val="24"/>
          <w:lang w:eastAsia="bg-BG"/>
        </w:rPr>
        <w:t>;</w:t>
      </w:r>
      <w:r w:rsidR="00E60134" w:rsidRPr="004749F7">
        <w:rPr>
          <w:rFonts w:ascii="Times New Roman" w:hAnsi="Times New Roman" w:cs="Times New Roman"/>
          <w:sz w:val="24"/>
          <w:lang w:eastAsia="bg-BG"/>
        </w:rPr>
        <w:t xml:space="preserve"> </w:t>
      </w:r>
    </w:p>
    <w:p w:rsidR="005C500E" w:rsidRPr="004749F7" w:rsidRDefault="005C500E"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4749F7">
        <w:rPr>
          <w:rFonts w:ascii="Times New Roman" w:hAnsi="Times New Roman" w:cs="Times New Roman"/>
          <w:sz w:val="24"/>
          <w:lang w:eastAsia="bg-BG"/>
        </w:rPr>
        <w:t>да извършва услугата, без право да прехвърля правата и задълженията по настоящия договор на трети лица, освен в случаите предвидени в Закона за обществените поръчки</w:t>
      </w:r>
      <w:r w:rsidR="00E60134">
        <w:rPr>
          <w:rFonts w:ascii="Times New Roman" w:hAnsi="Times New Roman" w:cs="Times New Roman"/>
          <w:sz w:val="24"/>
          <w:lang w:eastAsia="bg-BG"/>
        </w:rPr>
        <w:t>;</w:t>
      </w:r>
      <w:r w:rsidR="00E60134" w:rsidRPr="004749F7">
        <w:rPr>
          <w:rFonts w:ascii="Times New Roman" w:hAnsi="Times New Roman" w:cs="Times New Roman"/>
          <w:sz w:val="24"/>
          <w:lang w:eastAsia="bg-BG"/>
        </w:rPr>
        <w:t xml:space="preserve"> </w:t>
      </w:r>
    </w:p>
    <w:p w:rsidR="005C500E" w:rsidRPr="004749F7" w:rsidRDefault="005C500E"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4749F7">
        <w:rPr>
          <w:rFonts w:ascii="Times New Roman" w:hAnsi="Times New Roman"/>
          <w:color w:val="000000"/>
          <w:spacing w:val="1"/>
          <w:sz w:val="24"/>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5C500E" w:rsidRPr="004749F7" w:rsidRDefault="005C500E"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olor w:val="000000"/>
          <w:spacing w:val="1"/>
          <w:sz w:val="24"/>
        </w:rPr>
      </w:pPr>
      <w:r w:rsidRPr="004749F7">
        <w:rPr>
          <w:rFonts w:ascii="Times New Roman" w:hAnsi="Times New Roman"/>
          <w:color w:val="000000"/>
          <w:spacing w:val="1"/>
          <w:sz w:val="24"/>
        </w:rPr>
        <w:t>да изпълнява всички законосъобразни указания и изисквания на ВЪЗЛОЖИТЕЛЯ;</w:t>
      </w:r>
    </w:p>
    <w:p w:rsidR="005C500E" w:rsidRPr="004749F7" w:rsidRDefault="005C500E"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olor w:val="000000"/>
          <w:spacing w:val="1"/>
          <w:sz w:val="24"/>
        </w:rPr>
      </w:pPr>
      <w:r w:rsidRPr="004749F7">
        <w:rPr>
          <w:rFonts w:ascii="Times New Roman" w:hAnsi="Times New Roman"/>
          <w:color w:val="000000"/>
          <w:spacing w:val="1"/>
          <w:sz w:val="24"/>
        </w:rPr>
        <w:t>да пази поверителна Конфиденциалната информация, в съответствие с уговореното в Договора;</w:t>
      </w:r>
    </w:p>
    <w:p w:rsidR="00C05617" w:rsidRPr="004749F7" w:rsidRDefault="00C05617"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olor w:val="000000"/>
          <w:spacing w:val="1"/>
          <w:sz w:val="24"/>
        </w:rPr>
      </w:pPr>
      <w:r w:rsidRPr="004749F7">
        <w:rPr>
          <w:rFonts w:ascii="Times New Roman" w:hAnsi="Times New Roman" w:cs="Times New Roman"/>
          <w:sz w:val="24"/>
          <w:lang w:eastAsia="bg-BG"/>
        </w:rPr>
        <w:t>да участва във всички работни срещи, свързани с изпълнението на този Договор;</w:t>
      </w:r>
    </w:p>
    <w:p w:rsidR="005A2B51" w:rsidRPr="004749F7" w:rsidRDefault="005A2B51"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olor w:val="000000"/>
          <w:spacing w:val="1"/>
          <w:sz w:val="24"/>
        </w:rPr>
      </w:pPr>
      <w:r w:rsidRPr="004749F7">
        <w:rPr>
          <w:rFonts w:ascii="Times New Roman" w:hAnsi="Times New Roman" w:cs="Times New Roman"/>
          <w:sz w:val="24"/>
          <w:lang w:eastAsia="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услугите на подизпълнителите, посочени в офертата на ИЗПЪЛНИТЕЛЯ, и да контролира изпълнението на техните задължения (ако е приложимо);</w:t>
      </w:r>
    </w:p>
    <w:p w:rsidR="0043272E" w:rsidRPr="004749F7" w:rsidRDefault="005C500E" w:rsidP="005C500E">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s="Times New Roman"/>
          <w:bCs/>
          <w:sz w:val="24"/>
          <w:lang w:eastAsia="bg-BG"/>
        </w:rPr>
      </w:pPr>
      <w:r w:rsidRPr="004749F7">
        <w:rPr>
          <w:rFonts w:ascii="Times New Roman" w:hAnsi="Times New Roman"/>
          <w:sz w:val="24"/>
          <w:lang w:eastAsia="bg-BG"/>
        </w:rPr>
        <w:t xml:space="preserve">да сключи договор/договори за подизпълнение (когато е приложимо) с посочените в офертата му подизпълнители в срок от </w:t>
      </w:r>
      <w:r w:rsidRPr="004749F7">
        <w:rPr>
          <w:rFonts w:ascii="Times New Roman" w:hAnsi="Times New Roman"/>
          <w:sz w:val="24"/>
        </w:rPr>
        <w:t>2 (</w:t>
      </w:r>
      <w:r w:rsidRPr="004749F7">
        <w:rPr>
          <w:rFonts w:ascii="Times New Roman" w:hAnsi="Times New Roman"/>
          <w:i/>
          <w:sz w:val="24"/>
        </w:rPr>
        <w:t>два</w:t>
      </w:r>
      <w:r w:rsidRPr="004749F7">
        <w:rPr>
          <w:rFonts w:ascii="Times New Roman" w:hAnsi="Times New Roman"/>
          <w:sz w:val="24"/>
        </w:rPr>
        <w:t xml:space="preserve">) дена </w:t>
      </w:r>
      <w:r w:rsidRPr="004749F7">
        <w:rPr>
          <w:rFonts w:ascii="Times New Roman" w:hAnsi="Times New Roman"/>
          <w:sz w:val="24"/>
          <w:lang w:eastAsia="bg-BG"/>
        </w:rPr>
        <w:t>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w:t>
      </w:r>
      <w:r w:rsidR="00694A81" w:rsidRPr="00694A81">
        <w:rPr>
          <w:rFonts w:ascii="Times New Roman" w:eastAsia="Calibri" w:hAnsi="Times New Roman"/>
          <w:sz w:val="24"/>
        </w:rPr>
        <w:t xml:space="preserve"> </w:t>
      </w:r>
      <w:r w:rsidR="00694A81" w:rsidRPr="00102A6C">
        <w:rPr>
          <w:rFonts w:ascii="Times New Roman" w:eastAsia="Calibri" w:hAnsi="Times New Roman"/>
          <w:sz w:val="24"/>
        </w:rPr>
        <w:t>или за включване на подизпълнител по време на изпълнение на поръчката</w:t>
      </w:r>
      <w:r w:rsidR="00694A81">
        <w:rPr>
          <w:rFonts w:ascii="Times New Roman" w:eastAsia="Calibri" w:hAnsi="Times New Roman"/>
          <w:sz w:val="24"/>
        </w:rPr>
        <w:t>,</w:t>
      </w:r>
      <w:r w:rsidRPr="004749F7">
        <w:rPr>
          <w:rFonts w:ascii="Times New Roman" w:hAnsi="Times New Roman"/>
          <w:sz w:val="24"/>
          <w:lang w:eastAsia="bg-BG"/>
        </w:rPr>
        <w:t xml:space="preserve"> </w:t>
      </w:r>
      <w:r w:rsidR="00694A81" w:rsidRPr="004749F7">
        <w:rPr>
          <w:rFonts w:ascii="Times New Roman" w:hAnsi="Times New Roman"/>
          <w:sz w:val="24"/>
          <w:lang w:eastAsia="bg-BG"/>
        </w:rPr>
        <w:t xml:space="preserve">ИЗПЪЛНИТЕЛЯТ </w:t>
      </w:r>
      <w:r w:rsidRPr="004749F7">
        <w:rPr>
          <w:rFonts w:ascii="Times New Roman" w:hAnsi="Times New Roman"/>
          <w:sz w:val="24"/>
          <w:lang w:eastAsia="bg-BG"/>
        </w:rPr>
        <w:t xml:space="preserve">изпраща копие на договора или на допълнителното споразумение на </w:t>
      </w:r>
      <w:r w:rsidR="00694A81" w:rsidRPr="004749F7">
        <w:rPr>
          <w:rFonts w:ascii="Times New Roman" w:hAnsi="Times New Roman"/>
          <w:sz w:val="24"/>
          <w:lang w:eastAsia="bg-BG"/>
        </w:rPr>
        <w:t xml:space="preserve">ВЪЗЛОЖИТЕЛЯ </w:t>
      </w:r>
      <w:r w:rsidRPr="004749F7">
        <w:rPr>
          <w:rFonts w:ascii="Times New Roman" w:hAnsi="Times New Roman"/>
          <w:sz w:val="24"/>
          <w:lang w:eastAsia="bg-BG"/>
        </w:rPr>
        <w:t xml:space="preserve">заедно с доказателства, че са изпълнени условията по чл. 66, ал. 2 и </w:t>
      </w:r>
      <w:r w:rsidR="003F6904" w:rsidRPr="004749F7">
        <w:rPr>
          <w:rFonts w:ascii="Times New Roman" w:hAnsi="Times New Roman"/>
          <w:sz w:val="24"/>
          <w:lang w:eastAsia="bg-BG"/>
        </w:rPr>
        <w:t>14</w:t>
      </w:r>
      <w:r w:rsidRPr="004749F7">
        <w:rPr>
          <w:rFonts w:ascii="Times New Roman" w:hAnsi="Times New Roman"/>
          <w:sz w:val="24"/>
          <w:lang w:eastAsia="bg-BG"/>
        </w:rPr>
        <w:t xml:space="preserve"> </w:t>
      </w:r>
      <w:r w:rsidR="00694A81">
        <w:rPr>
          <w:rFonts w:ascii="Times New Roman" w:hAnsi="Times New Roman"/>
          <w:sz w:val="24"/>
          <w:lang w:eastAsia="bg-BG"/>
        </w:rPr>
        <w:t xml:space="preserve">от </w:t>
      </w:r>
      <w:r w:rsidRPr="004749F7">
        <w:rPr>
          <w:rFonts w:ascii="Times New Roman" w:hAnsi="Times New Roman"/>
          <w:sz w:val="24"/>
          <w:lang w:eastAsia="bg-BG"/>
        </w:rPr>
        <w:t>ЗОП.</w:t>
      </w:r>
    </w:p>
    <w:p w:rsidR="0043272E" w:rsidRPr="001F0084" w:rsidRDefault="0043272E" w:rsidP="00694A81">
      <w:pPr>
        <w:pStyle w:val="ListParagraph"/>
        <w:numPr>
          <w:ilvl w:val="0"/>
          <w:numId w:val="42"/>
        </w:numPr>
        <w:tabs>
          <w:tab w:val="left" w:pos="1134"/>
        </w:tabs>
        <w:suppressAutoHyphens w:val="0"/>
        <w:autoSpaceDE w:val="0"/>
        <w:autoSpaceDN w:val="0"/>
        <w:adjustRightInd w:val="0"/>
        <w:ind w:left="0" w:firstLine="709"/>
        <w:jc w:val="both"/>
        <w:rPr>
          <w:rFonts w:ascii="Times New Roman" w:hAnsi="Times New Roman" w:cs="Times New Roman"/>
          <w:bCs/>
          <w:sz w:val="24"/>
          <w:lang w:eastAsia="bg-BG"/>
        </w:rPr>
      </w:pPr>
      <w:r w:rsidRPr="004749F7">
        <w:rPr>
          <w:rFonts w:ascii="Times New Roman" w:hAnsi="Times New Roman"/>
          <w:sz w:val="24"/>
        </w:rPr>
        <w:t xml:space="preserve">да обработва личните данни, които получава от </w:t>
      </w:r>
      <w:r w:rsidRPr="00694A81">
        <w:rPr>
          <w:rFonts w:ascii="Times New Roman" w:hAnsi="Times New Roman"/>
          <w:sz w:val="24"/>
        </w:rPr>
        <w:t>ВЪЗЛОЖИТЕЛЯ</w:t>
      </w:r>
      <w:r w:rsidR="00B30103">
        <w:rPr>
          <w:rFonts w:ascii="Times New Roman" w:hAnsi="Times New Roman"/>
          <w:sz w:val="24"/>
          <w:lang w:val="en-US"/>
        </w:rPr>
        <w:t xml:space="preserve"> </w:t>
      </w:r>
      <w:r w:rsidRPr="004749F7">
        <w:rPr>
          <w:rFonts w:ascii="Times New Roman" w:hAnsi="Times New Roman"/>
          <w:sz w:val="24"/>
        </w:rPr>
        <w:t xml:space="preserve"> единствено за изпълнение на този договор в съответствие с принципите за защита на личните данни, заложени в Общия регламент за защита на личните данни (ЕС) 2016/679 на Европейския парламент и на Съвета</w:t>
      </w:r>
      <w:r w:rsidR="00E60134">
        <w:rPr>
          <w:rFonts w:ascii="Times New Roman" w:hAnsi="Times New Roman"/>
          <w:sz w:val="24"/>
        </w:rPr>
        <w:t xml:space="preserve"> и приложимото законодателство;</w:t>
      </w:r>
    </w:p>
    <w:p w:rsidR="00E60134" w:rsidRPr="00632607" w:rsidRDefault="00632607" w:rsidP="001F0084">
      <w:pPr>
        <w:pStyle w:val="ListParagraph"/>
        <w:numPr>
          <w:ilvl w:val="0"/>
          <w:numId w:val="42"/>
        </w:numPr>
        <w:tabs>
          <w:tab w:val="left" w:pos="1134"/>
        </w:tabs>
        <w:suppressAutoHyphens w:val="0"/>
        <w:autoSpaceDE w:val="0"/>
        <w:autoSpaceDN w:val="0"/>
        <w:adjustRightInd w:val="0"/>
        <w:ind w:left="0" w:firstLine="709"/>
        <w:jc w:val="both"/>
        <w:rPr>
          <w:rFonts w:ascii="Times New Roman" w:hAnsi="Times New Roman" w:cs="Times New Roman"/>
          <w:bCs/>
          <w:sz w:val="24"/>
          <w:lang w:eastAsia="bg-BG"/>
        </w:rPr>
      </w:pPr>
      <w:r w:rsidRPr="001F0084">
        <w:rPr>
          <w:rFonts w:ascii="Times New Roman" w:hAnsi="Times New Roman" w:cs="Times New Roman"/>
          <w:bCs/>
          <w:sz w:val="24"/>
          <w:lang w:eastAsia="bg-BG"/>
        </w:rPr>
        <w:t>да консултира и предоставя пълна информация на застрахованите лица при поискване; да оказва пълно съдействие на застрахованите лица по отношение на всички въпроси, свързани с окомплектоване на документация по предявените претенции, както и по отношение на всички въпроси, свързани с приключване на щети и заплащане на застрахователни обезщетения</w:t>
      </w:r>
      <w:r w:rsidRPr="00632607">
        <w:rPr>
          <w:rFonts w:ascii="Times New Roman" w:hAnsi="Times New Roman" w:cs="Times New Roman"/>
          <w:bCs/>
          <w:sz w:val="24"/>
          <w:lang w:eastAsia="bg-BG"/>
        </w:rPr>
        <w:t>.</w:t>
      </w:r>
    </w:p>
    <w:p w:rsidR="00632607" w:rsidRPr="001F0084" w:rsidRDefault="00632607" w:rsidP="001F0084">
      <w:pPr>
        <w:pStyle w:val="ListParagraph"/>
        <w:tabs>
          <w:tab w:val="left" w:pos="1134"/>
        </w:tabs>
        <w:suppressAutoHyphens w:val="0"/>
        <w:autoSpaceDE w:val="0"/>
        <w:autoSpaceDN w:val="0"/>
        <w:adjustRightInd w:val="0"/>
        <w:ind w:left="709"/>
        <w:jc w:val="both"/>
        <w:rPr>
          <w:rFonts w:ascii="Times New Roman" w:hAnsi="Times New Roman" w:cs="Times New Roman"/>
          <w:bCs/>
          <w:sz w:val="24"/>
          <w:lang w:eastAsia="bg-BG"/>
        </w:rPr>
      </w:pPr>
    </w:p>
    <w:p w:rsidR="005C500E" w:rsidRPr="004749F7" w:rsidRDefault="005C500E" w:rsidP="005C500E">
      <w:pPr>
        <w:jc w:val="both"/>
        <w:rPr>
          <w:rFonts w:ascii="Times New Roman" w:hAnsi="Times New Roman"/>
          <w:b/>
          <w:color w:val="000000"/>
          <w:spacing w:val="1"/>
          <w:sz w:val="24"/>
        </w:rPr>
      </w:pPr>
      <w:r w:rsidRPr="004749F7">
        <w:rPr>
          <w:rFonts w:ascii="Times New Roman" w:hAnsi="Times New Roman" w:cs="Times New Roman"/>
          <w:sz w:val="24"/>
          <w:lang w:eastAsia="bg-BG"/>
        </w:rPr>
        <w:tab/>
      </w:r>
      <w:r w:rsidRPr="004749F7">
        <w:rPr>
          <w:rFonts w:ascii="Times New Roman" w:hAnsi="Times New Roman" w:cs="Times New Roman"/>
          <w:b/>
          <w:bCs/>
          <w:sz w:val="24"/>
          <w:lang w:eastAsia="bg-BG"/>
        </w:rPr>
        <w:t xml:space="preserve">Чл. 19. (1) </w:t>
      </w:r>
      <w:r w:rsidRPr="004749F7">
        <w:rPr>
          <w:rFonts w:ascii="Times New Roman" w:hAnsi="Times New Roman"/>
          <w:b/>
          <w:color w:val="000000"/>
          <w:spacing w:val="1"/>
          <w:sz w:val="24"/>
        </w:rPr>
        <w:t>ВЪЗЛОЖИТЕЛЯТ има право:</w:t>
      </w:r>
    </w:p>
    <w:p w:rsidR="005C500E" w:rsidRPr="004749F7" w:rsidRDefault="005C500E" w:rsidP="002E6785">
      <w:pPr>
        <w:pStyle w:val="ListParagraph"/>
        <w:numPr>
          <w:ilvl w:val="0"/>
          <w:numId w:val="37"/>
        </w:numPr>
        <w:tabs>
          <w:tab w:val="left" w:pos="993"/>
        </w:tabs>
        <w:suppressAutoHyphens w:val="0"/>
        <w:autoSpaceDE w:val="0"/>
        <w:autoSpaceDN w:val="0"/>
        <w:adjustRightInd w:val="0"/>
        <w:ind w:left="0" w:firstLine="705"/>
        <w:jc w:val="both"/>
        <w:rPr>
          <w:rFonts w:ascii="Times New Roman" w:hAnsi="Times New Roman" w:cs="Times New Roman"/>
          <w:bCs/>
          <w:sz w:val="24"/>
          <w:lang w:eastAsia="bg-BG"/>
        </w:rPr>
      </w:pPr>
      <w:r w:rsidRPr="004749F7">
        <w:rPr>
          <w:rFonts w:ascii="Times New Roman" w:hAnsi="Times New Roman" w:cs="Times New Roman"/>
          <w:bCs/>
          <w:sz w:val="24"/>
          <w:lang w:eastAsia="bg-BG"/>
        </w:rPr>
        <w:t>да изиска и да получи услугата в съответствие с уговореното в настоящия договор;</w:t>
      </w:r>
    </w:p>
    <w:p w:rsidR="005C500E" w:rsidRPr="004749F7" w:rsidRDefault="005C500E" w:rsidP="005C500E">
      <w:pPr>
        <w:suppressAutoHyphens w:val="0"/>
        <w:autoSpaceDE w:val="0"/>
        <w:autoSpaceDN w:val="0"/>
        <w:adjustRightInd w:val="0"/>
        <w:ind w:firstLine="705"/>
        <w:jc w:val="both"/>
        <w:rPr>
          <w:rFonts w:ascii="Times New Roman" w:hAnsi="Times New Roman" w:cs="Times New Roman"/>
          <w:bCs/>
          <w:sz w:val="24"/>
          <w:lang w:eastAsia="bg-BG"/>
        </w:rPr>
      </w:pPr>
      <w:r w:rsidRPr="004749F7">
        <w:rPr>
          <w:rFonts w:ascii="Times New Roman" w:hAnsi="Times New Roman" w:cs="Times New Roman"/>
          <w:bCs/>
          <w:sz w:val="24"/>
          <w:lang w:eastAsia="bg-BG"/>
        </w:rPr>
        <w:t xml:space="preserve">2. да контролира изпълнението на поетите от ИЗПЪЛНИТЕЛЯ задължения, в т.ч. да иска и да получава информация от ИЗПЪЛНИТЕЛЯ през целия </w:t>
      </w:r>
      <w:r w:rsidR="00B30103" w:rsidRPr="004749F7">
        <w:rPr>
          <w:rFonts w:ascii="Times New Roman" w:hAnsi="Times New Roman" w:cs="Times New Roman"/>
          <w:bCs/>
          <w:sz w:val="24"/>
          <w:lang w:eastAsia="bg-BG"/>
        </w:rPr>
        <w:t>с</w:t>
      </w:r>
      <w:r w:rsidRPr="004749F7">
        <w:rPr>
          <w:rFonts w:ascii="Times New Roman" w:hAnsi="Times New Roman" w:cs="Times New Roman"/>
          <w:bCs/>
          <w:sz w:val="24"/>
          <w:lang w:eastAsia="bg-BG"/>
        </w:rPr>
        <w:t>рок на Договора, но без с това да пречи на изпълнението;</w:t>
      </w:r>
    </w:p>
    <w:p w:rsidR="005C500E" w:rsidRPr="004749F7" w:rsidRDefault="005C500E" w:rsidP="005C500E">
      <w:pPr>
        <w:pStyle w:val="ListParagraph"/>
        <w:tabs>
          <w:tab w:val="left" w:pos="0"/>
        </w:tabs>
        <w:suppressAutoHyphens w:val="0"/>
        <w:autoSpaceDE w:val="0"/>
        <w:autoSpaceDN w:val="0"/>
        <w:adjustRightInd w:val="0"/>
        <w:ind w:left="0"/>
        <w:jc w:val="both"/>
        <w:rPr>
          <w:rFonts w:ascii="Times New Roman" w:hAnsi="Times New Roman" w:cs="Times New Roman"/>
          <w:bCs/>
          <w:sz w:val="24"/>
          <w:lang w:eastAsia="bg-BG"/>
        </w:rPr>
      </w:pPr>
      <w:r w:rsidRPr="004749F7">
        <w:rPr>
          <w:rFonts w:ascii="Times New Roman" w:hAnsi="Times New Roman" w:cs="Times New Roman"/>
          <w:bCs/>
          <w:sz w:val="24"/>
          <w:lang w:eastAsia="bg-BG"/>
        </w:rPr>
        <w:tab/>
        <w:t>3. в случай че констатира нередности, пропуски или некачествено изпълнение на услугите, предмет на договора, да уведоми незабавно ИЗПЪЛНИТЕЛЯ за предприемане на съответните мерки.</w:t>
      </w:r>
    </w:p>
    <w:p w:rsidR="005C500E" w:rsidRPr="004749F7" w:rsidRDefault="005C500E" w:rsidP="005C500E">
      <w:pPr>
        <w:tabs>
          <w:tab w:val="left" w:pos="0"/>
        </w:tabs>
        <w:suppressAutoHyphens w:val="0"/>
        <w:autoSpaceDE w:val="0"/>
        <w:autoSpaceDN w:val="0"/>
        <w:adjustRightInd w:val="0"/>
        <w:jc w:val="both"/>
        <w:rPr>
          <w:rFonts w:ascii="Times New Roman" w:hAnsi="Times New Roman" w:cs="Times New Roman"/>
          <w:bCs/>
          <w:sz w:val="24"/>
          <w:lang w:eastAsia="bg-BG"/>
        </w:rPr>
      </w:pPr>
      <w:r w:rsidRPr="004749F7">
        <w:rPr>
          <w:rFonts w:ascii="Times New Roman" w:hAnsi="Times New Roman" w:cs="Times New Roman"/>
          <w:bCs/>
          <w:sz w:val="24"/>
          <w:lang w:eastAsia="bg-BG"/>
        </w:rPr>
        <w:tab/>
        <w:t xml:space="preserve">(2) </w:t>
      </w:r>
      <w:r w:rsidR="00B30103" w:rsidRPr="001F0084">
        <w:rPr>
          <w:rFonts w:ascii="Times New Roman" w:hAnsi="Times New Roman" w:cs="Times New Roman"/>
          <w:b/>
          <w:bCs/>
          <w:sz w:val="24"/>
          <w:lang w:eastAsia="bg-BG"/>
        </w:rPr>
        <w:t xml:space="preserve">ВЪЗЛОЖИТЕЛЯТ </w:t>
      </w:r>
      <w:r w:rsidRPr="001F0084">
        <w:rPr>
          <w:rFonts w:ascii="Times New Roman" w:hAnsi="Times New Roman" w:cs="Times New Roman"/>
          <w:b/>
          <w:bCs/>
          <w:sz w:val="24"/>
          <w:lang w:eastAsia="bg-BG"/>
        </w:rPr>
        <w:t>се задължава</w:t>
      </w:r>
      <w:r w:rsidRPr="004749F7">
        <w:rPr>
          <w:rFonts w:ascii="Times New Roman" w:hAnsi="Times New Roman" w:cs="Times New Roman"/>
          <w:bCs/>
          <w:sz w:val="24"/>
          <w:lang w:eastAsia="bg-BG"/>
        </w:rPr>
        <w:t>:</w:t>
      </w:r>
    </w:p>
    <w:p w:rsidR="005C500E" w:rsidRPr="004749F7" w:rsidRDefault="005C500E" w:rsidP="001F0084">
      <w:pPr>
        <w:pStyle w:val="ListParagraph"/>
        <w:numPr>
          <w:ilvl w:val="1"/>
          <w:numId w:val="60"/>
        </w:numPr>
        <w:tabs>
          <w:tab w:val="left" w:pos="0"/>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4749F7">
        <w:rPr>
          <w:rFonts w:ascii="Times New Roman" w:hAnsi="Times New Roman"/>
          <w:color w:val="000000"/>
          <w:spacing w:val="1"/>
          <w:sz w:val="24"/>
        </w:rPr>
        <w:t>да заплати на ИЗПЪЛНИТЕЛЯ Цената в размера, по реда и при условията, предвидени в този Договор;</w:t>
      </w:r>
    </w:p>
    <w:p w:rsidR="005C500E" w:rsidRPr="004749F7" w:rsidRDefault="005C500E" w:rsidP="001F0084">
      <w:pPr>
        <w:pStyle w:val="ListParagraph"/>
        <w:numPr>
          <w:ilvl w:val="1"/>
          <w:numId w:val="60"/>
        </w:numPr>
        <w:tabs>
          <w:tab w:val="left" w:pos="709"/>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4749F7">
        <w:rPr>
          <w:rFonts w:ascii="Times New Roman" w:hAnsi="Times New Roman" w:cs="Times New Roman"/>
          <w:sz w:val="24"/>
          <w:lang w:eastAsia="bg-BG"/>
        </w:rPr>
        <w:t>да пази поверителна Конфиденциалната информация, в съответствие с клаузите на Договора.</w:t>
      </w:r>
    </w:p>
    <w:p w:rsidR="005C500E" w:rsidRDefault="005C500E" w:rsidP="001F0084">
      <w:pPr>
        <w:pStyle w:val="ListParagraph"/>
        <w:numPr>
          <w:ilvl w:val="1"/>
          <w:numId w:val="60"/>
        </w:numPr>
        <w:tabs>
          <w:tab w:val="left" w:pos="709"/>
          <w:tab w:val="left" w:pos="993"/>
        </w:tabs>
        <w:suppressAutoHyphens w:val="0"/>
        <w:autoSpaceDE w:val="0"/>
        <w:autoSpaceDN w:val="0"/>
        <w:adjustRightInd w:val="0"/>
        <w:ind w:left="0" w:firstLine="709"/>
        <w:jc w:val="both"/>
        <w:rPr>
          <w:rFonts w:ascii="Times New Roman" w:hAnsi="Times New Roman"/>
          <w:color w:val="000000"/>
          <w:spacing w:val="1"/>
          <w:sz w:val="24"/>
        </w:rPr>
      </w:pPr>
      <w:r w:rsidRPr="004749F7">
        <w:rPr>
          <w:rFonts w:ascii="Times New Roman" w:hAnsi="Times New Roman"/>
          <w:color w:val="000000"/>
          <w:spacing w:val="1"/>
          <w:sz w:val="24"/>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BB7127" w:rsidRDefault="00BB7127" w:rsidP="001F0084">
      <w:pPr>
        <w:pStyle w:val="ListParagraph"/>
        <w:numPr>
          <w:ilvl w:val="1"/>
          <w:numId w:val="60"/>
        </w:numPr>
        <w:tabs>
          <w:tab w:val="left" w:pos="709"/>
          <w:tab w:val="left" w:pos="993"/>
        </w:tabs>
        <w:suppressAutoHyphens w:val="0"/>
        <w:autoSpaceDE w:val="0"/>
        <w:autoSpaceDN w:val="0"/>
        <w:adjustRightInd w:val="0"/>
        <w:ind w:left="0" w:firstLine="709"/>
        <w:jc w:val="both"/>
        <w:rPr>
          <w:rFonts w:ascii="Times New Roman" w:hAnsi="Times New Roman"/>
          <w:color w:val="000000"/>
          <w:spacing w:val="1"/>
          <w:sz w:val="24"/>
        </w:rPr>
      </w:pPr>
      <w:r w:rsidRPr="00BB7127">
        <w:rPr>
          <w:rFonts w:ascii="Times New Roman" w:eastAsia="Calibri" w:hAnsi="Times New Roman" w:cs="Times New Roman"/>
          <w:bCs/>
          <w:color w:val="000000"/>
          <w:spacing w:val="4"/>
          <w:sz w:val="24"/>
        </w:rPr>
        <w:t>да</w:t>
      </w:r>
      <w:r w:rsidRPr="00BB7127">
        <w:rPr>
          <w:rFonts w:ascii="Times New Roman" w:eastAsia="Calibri" w:hAnsi="Times New Roman" w:cs="Times New Roman"/>
          <w:b/>
          <w:bCs/>
          <w:color w:val="000000"/>
          <w:spacing w:val="4"/>
          <w:sz w:val="24"/>
        </w:rPr>
        <w:t xml:space="preserve"> </w:t>
      </w:r>
      <w:r w:rsidRPr="00BB7127">
        <w:rPr>
          <w:rFonts w:ascii="Times New Roman" w:hAnsi="Times New Roman" w:cs="Times New Roman"/>
          <w:snapToGrid w:val="0"/>
          <w:sz w:val="24"/>
        </w:rPr>
        <w:t xml:space="preserve">предостави на </w:t>
      </w:r>
      <w:r w:rsidRPr="001F0084">
        <w:rPr>
          <w:rFonts w:ascii="Times New Roman" w:hAnsi="Times New Roman" w:cs="Times New Roman"/>
          <w:snapToGrid w:val="0"/>
          <w:sz w:val="24"/>
        </w:rPr>
        <w:t>ИЗПЪЛНИТЕЛЯ</w:t>
      </w:r>
      <w:r w:rsidRPr="00BB7127">
        <w:rPr>
          <w:rFonts w:ascii="Times New Roman" w:hAnsi="Times New Roman" w:cs="Times New Roman"/>
          <w:snapToGrid w:val="0"/>
          <w:sz w:val="24"/>
        </w:rPr>
        <w:t xml:space="preserve"> информацията, необходима за извършването на застрахователните услуги, предмет на Договора, при спазване на съответните изисквания или ограничения, съгласно действащото законодателство</w:t>
      </w:r>
      <w:r>
        <w:rPr>
          <w:rFonts w:ascii="Times New Roman" w:hAnsi="Times New Roman" w:cs="Times New Roman"/>
          <w:snapToGrid w:val="0"/>
          <w:sz w:val="24"/>
        </w:rPr>
        <w:t>.</w:t>
      </w:r>
    </w:p>
    <w:p w:rsidR="00BB7127" w:rsidRPr="004749F7" w:rsidRDefault="00BB7127" w:rsidP="005C500E">
      <w:pPr>
        <w:pStyle w:val="ListParagraph"/>
        <w:tabs>
          <w:tab w:val="left" w:pos="709"/>
        </w:tabs>
        <w:suppressAutoHyphens w:val="0"/>
        <w:autoSpaceDE w:val="0"/>
        <w:autoSpaceDN w:val="0"/>
        <w:adjustRightInd w:val="0"/>
        <w:ind w:left="0"/>
        <w:jc w:val="both"/>
        <w:rPr>
          <w:rFonts w:ascii="Times New Roman" w:hAnsi="Times New Roman" w:cs="Times New Roman"/>
          <w:sz w:val="24"/>
          <w:lang w:eastAsia="bg-BG"/>
        </w:rPr>
      </w:pPr>
    </w:p>
    <w:p w:rsidR="005C500E" w:rsidRPr="004749F7" w:rsidRDefault="005C500E" w:rsidP="005C500E">
      <w:pPr>
        <w:pStyle w:val="ListParagraph"/>
        <w:tabs>
          <w:tab w:val="left" w:pos="709"/>
        </w:tabs>
        <w:suppressAutoHyphens w:val="0"/>
        <w:autoSpaceDE w:val="0"/>
        <w:autoSpaceDN w:val="0"/>
        <w:adjustRightInd w:val="0"/>
        <w:ind w:left="0"/>
        <w:jc w:val="both"/>
        <w:rPr>
          <w:rFonts w:ascii="Times New Roman" w:hAnsi="Times New Roman" w:cs="Times New Roman"/>
          <w:sz w:val="24"/>
          <w:lang w:eastAsia="bg-BG"/>
        </w:rPr>
      </w:pPr>
      <w:r w:rsidRPr="004749F7">
        <w:rPr>
          <w:rFonts w:ascii="Times New Roman" w:hAnsi="Times New Roman" w:cs="Times New Roman"/>
          <w:sz w:val="24"/>
          <w:lang w:eastAsia="bg-BG"/>
        </w:rPr>
        <w:tab/>
      </w:r>
    </w:p>
    <w:p w:rsidR="005C500E" w:rsidRPr="004749F7" w:rsidRDefault="00417D34" w:rsidP="005C500E">
      <w:pPr>
        <w:suppressAutoHyphens w:val="0"/>
        <w:autoSpaceDE w:val="0"/>
        <w:autoSpaceDN w:val="0"/>
        <w:adjustRightInd w:val="0"/>
        <w:jc w:val="center"/>
        <w:rPr>
          <w:rFonts w:ascii="Times New Roman" w:hAnsi="Times New Roman" w:cs="Times New Roman"/>
          <w:b/>
          <w:bCs/>
          <w:sz w:val="24"/>
          <w:lang w:eastAsia="bg-BG"/>
        </w:rPr>
      </w:pPr>
      <w:r w:rsidRPr="004749F7">
        <w:rPr>
          <w:rFonts w:ascii="Times New Roman" w:hAnsi="Times New Roman" w:cs="Times New Roman"/>
          <w:b/>
          <w:bCs/>
          <w:sz w:val="24"/>
          <w:lang w:eastAsia="bg-BG"/>
        </w:rPr>
        <w:t>ОТГОВОРНОСТ И САНКЦИИ</w:t>
      </w:r>
    </w:p>
    <w:p w:rsidR="002C4CED" w:rsidRPr="004749F7" w:rsidRDefault="002C4CED" w:rsidP="005C500E">
      <w:pPr>
        <w:suppressAutoHyphens w:val="0"/>
        <w:autoSpaceDE w:val="0"/>
        <w:autoSpaceDN w:val="0"/>
        <w:adjustRightInd w:val="0"/>
        <w:jc w:val="center"/>
        <w:rPr>
          <w:rFonts w:ascii="Times New Roman" w:hAnsi="Times New Roman" w:cs="Times New Roman"/>
          <w:b/>
          <w:bCs/>
          <w:sz w:val="24"/>
          <w:lang w:eastAsia="bg-BG"/>
        </w:rPr>
      </w:pPr>
    </w:p>
    <w:p w:rsidR="005C500E" w:rsidRPr="004749F7"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sidRPr="004749F7">
        <w:rPr>
          <w:rFonts w:ascii="Times New Roman" w:hAnsi="Times New Roman" w:cs="Times New Roman"/>
          <w:b/>
          <w:bCs/>
          <w:sz w:val="24"/>
          <w:lang w:eastAsia="bg-BG"/>
        </w:rPr>
        <w:t xml:space="preserve">Чл. 20. </w:t>
      </w:r>
      <w:r w:rsidRPr="004749F7">
        <w:rPr>
          <w:rFonts w:ascii="Times New Roman" w:hAnsi="Times New Roman" w:cs="Times New Roman"/>
          <w:bCs/>
          <w:sz w:val="24"/>
          <w:lang w:eastAsia="bg-BG"/>
        </w:rPr>
        <w:t xml:space="preserve">(1) </w:t>
      </w:r>
      <w:r w:rsidRPr="004749F7">
        <w:rPr>
          <w:rFonts w:ascii="Times New Roman" w:hAnsi="Times New Roman" w:cs="Times New Roman"/>
          <w:sz w:val="24"/>
          <w:lang w:eastAsia="bg-BG"/>
        </w:rPr>
        <w:t xml:space="preserve">При просрочване изпълнението на задълженията по този Договор, неизправната Страна дължи на изправната неустойка в размер на 0,3 % от </w:t>
      </w:r>
      <w:r w:rsidR="00BB7127">
        <w:rPr>
          <w:rFonts w:ascii="Times New Roman" w:hAnsi="Times New Roman" w:cs="Times New Roman"/>
          <w:sz w:val="24"/>
          <w:lang w:eastAsia="bg-BG"/>
        </w:rPr>
        <w:t>сумата</w:t>
      </w:r>
      <w:r w:rsidRPr="004749F7">
        <w:rPr>
          <w:rFonts w:ascii="Times New Roman" w:hAnsi="Times New Roman" w:cs="Times New Roman"/>
          <w:sz w:val="24"/>
          <w:lang w:eastAsia="bg-BG"/>
        </w:rPr>
        <w:t xml:space="preserve"> </w:t>
      </w:r>
      <w:r w:rsidR="0035605F" w:rsidRPr="004749F7">
        <w:rPr>
          <w:rFonts w:ascii="Times New Roman" w:hAnsi="Times New Roman" w:cs="Times New Roman"/>
          <w:sz w:val="24"/>
          <w:lang w:eastAsia="bg-BG"/>
        </w:rPr>
        <w:t>по чл. 4</w:t>
      </w:r>
      <w:r w:rsidR="00373CB2" w:rsidRPr="004749F7">
        <w:rPr>
          <w:rFonts w:ascii="Times New Roman" w:hAnsi="Times New Roman" w:cs="Times New Roman"/>
          <w:sz w:val="24"/>
          <w:lang w:eastAsia="bg-BG"/>
        </w:rPr>
        <w:t>, ал. 2</w:t>
      </w:r>
      <w:r w:rsidR="0035605F" w:rsidRPr="004749F7">
        <w:rPr>
          <w:rFonts w:ascii="Times New Roman" w:hAnsi="Times New Roman" w:cs="Times New Roman"/>
          <w:sz w:val="24"/>
          <w:lang w:eastAsia="bg-BG"/>
        </w:rPr>
        <w:t xml:space="preserve"> </w:t>
      </w:r>
      <w:r w:rsidRPr="004749F7">
        <w:rPr>
          <w:rFonts w:ascii="Times New Roman" w:hAnsi="Times New Roman" w:cs="Times New Roman"/>
          <w:sz w:val="24"/>
          <w:lang w:eastAsia="bg-BG"/>
        </w:rPr>
        <w:t xml:space="preserve">за всеки ден, но не повече от 10% от </w:t>
      </w:r>
      <w:r w:rsidR="00BB7127">
        <w:rPr>
          <w:rFonts w:ascii="Times New Roman" w:hAnsi="Times New Roman" w:cs="Times New Roman"/>
          <w:sz w:val="24"/>
          <w:lang w:eastAsia="bg-BG"/>
        </w:rPr>
        <w:t>тази стойност</w:t>
      </w:r>
      <w:r w:rsidRPr="004749F7">
        <w:rPr>
          <w:rFonts w:ascii="Times New Roman" w:hAnsi="Times New Roman" w:cs="Times New Roman"/>
          <w:sz w:val="24"/>
          <w:lang w:eastAsia="bg-BG"/>
        </w:rPr>
        <w:t>.</w:t>
      </w:r>
    </w:p>
    <w:p w:rsidR="005C500E" w:rsidRPr="004749F7"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sidRPr="004749F7">
        <w:rPr>
          <w:rFonts w:ascii="Times New Roman" w:hAnsi="Times New Roman" w:cs="Times New Roman"/>
          <w:bCs/>
          <w:sz w:val="24"/>
          <w:lang w:eastAsia="bg-BG"/>
        </w:rPr>
        <w:t>(2)</w:t>
      </w:r>
      <w:r w:rsidRPr="004749F7">
        <w:rPr>
          <w:rFonts w:ascii="Times New Roman" w:hAnsi="Times New Roman" w:cs="Times New Roman"/>
          <w:b/>
          <w:bCs/>
          <w:sz w:val="24"/>
          <w:lang w:eastAsia="bg-BG"/>
        </w:rPr>
        <w:t xml:space="preserve"> </w:t>
      </w:r>
      <w:r w:rsidRPr="004749F7">
        <w:rPr>
          <w:rFonts w:ascii="Times New Roman" w:hAnsi="Times New Roman"/>
          <w:sz w:val="24"/>
        </w:rPr>
        <w:t xml:space="preserve">При констатирано </w:t>
      </w:r>
      <w:r w:rsidRPr="004749F7">
        <w:rPr>
          <w:rFonts w:ascii="Times New Roman" w:hAnsi="Times New Roman"/>
          <w:color w:val="000000"/>
          <w:sz w:val="24"/>
        </w:rPr>
        <w:t xml:space="preserve">лошо или друго неточно или частично изпълнение </w:t>
      </w:r>
      <w:r w:rsidRPr="004749F7">
        <w:rPr>
          <w:rFonts w:ascii="Times New Roman" w:hAnsi="Times New Roman"/>
          <w:sz w:val="24"/>
        </w:rPr>
        <w:t xml:space="preserve">или при отклонение от изискванията на ВЪЗЛОЖИТЕЛЯ, </w:t>
      </w:r>
      <w:r w:rsidRPr="004749F7">
        <w:rPr>
          <w:rFonts w:ascii="Times New Roman" w:hAnsi="Times New Roman" w:cs="Times New Roman"/>
          <w:sz w:val="24"/>
          <w:lang w:eastAsia="bg-BG"/>
        </w:rPr>
        <w:t xml:space="preserve">ИЗПЪЛНИТЕЛЯТ дължи неустойка в размер на 5% от </w:t>
      </w:r>
      <w:r w:rsidR="00B30103">
        <w:rPr>
          <w:rFonts w:ascii="Times New Roman" w:hAnsi="Times New Roman" w:cs="Times New Roman"/>
          <w:sz w:val="24"/>
          <w:lang w:eastAsia="bg-BG"/>
        </w:rPr>
        <w:t>сумата</w:t>
      </w:r>
      <w:r w:rsidRPr="004749F7">
        <w:rPr>
          <w:rFonts w:ascii="Times New Roman" w:hAnsi="Times New Roman" w:cs="Times New Roman"/>
          <w:sz w:val="24"/>
          <w:lang w:eastAsia="bg-BG"/>
        </w:rPr>
        <w:t xml:space="preserve"> по чл. 4</w:t>
      </w:r>
      <w:r w:rsidR="00373CB2" w:rsidRPr="004749F7">
        <w:rPr>
          <w:rFonts w:ascii="Times New Roman" w:hAnsi="Times New Roman" w:cs="Times New Roman"/>
          <w:sz w:val="24"/>
          <w:lang w:eastAsia="bg-BG"/>
        </w:rPr>
        <w:t>, ал. 2</w:t>
      </w:r>
      <w:r w:rsidRPr="004749F7">
        <w:rPr>
          <w:rFonts w:ascii="Times New Roman" w:hAnsi="Times New Roman" w:cs="Times New Roman"/>
          <w:sz w:val="24"/>
          <w:lang w:eastAsia="bg-BG"/>
        </w:rPr>
        <w:t xml:space="preserve"> от договора. </w:t>
      </w:r>
    </w:p>
    <w:p w:rsidR="008E5F75" w:rsidRPr="004749F7" w:rsidRDefault="005C500E" w:rsidP="005C500E">
      <w:pPr>
        <w:suppressAutoHyphens w:val="0"/>
        <w:autoSpaceDE w:val="0"/>
        <w:autoSpaceDN w:val="0"/>
        <w:adjustRightInd w:val="0"/>
        <w:ind w:firstLine="708"/>
        <w:jc w:val="both"/>
        <w:rPr>
          <w:rFonts w:ascii="Times New Roman" w:hAnsi="Times New Roman" w:cs="Times New Roman"/>
          <w:b/>
          <w:bCs/>
          <w:sz w:val="24"/>
          <w:lang w:eastAsia="bg-BG"/>
        </w:rPr>
      </w:pPr>
      <w:r w:rsidRPr="004749F7">
        <w:rPr>
          <w:rFonts w:ascii="Times New Roman" w:hAnsi="Times New Roman" w:cs="Times New Roman"/>
          <w:bCs/>
          <w:sz w:val="24"/>
          <w:lang w:eastAsia="bg-BG"/>
        </w:rPr>
        <w:t>(3)</w:t>
      </w:r>
      <w:r w:rsidRPr="004749F7">
        <w:rPr>
          <w:rFonts w:ascii="Times New Roman" w:hAnsi="Times New Roman" w:cs="Times New Roman"/>
          <w:b/>
          <w:bCs/>
          <w:sz w:val="24"/>
          <w:lang w:eastAsia="bg-BG"/>
        </w:rPr>
        <w:t xml:space="preserve"> </w:t>
      </w:r>
      <w:r w:rsidR="008E5F75" w:rsidRPr="004749F7">
        <w:rPr>
          <w:rFonts w:ascii="Times New Roman" w:hAnsi="Times New Roman" w:cs="Times New Roman"/>
          <w:sz w:val="24"/>
          <w:lang w:eastAsia="bg-BG"/>
        </w:rPr>
        <w:t>При констатирано лошо или друго неточно или частично изпълнение на отделно задължение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съответното задължение, без да дължи допълнително възнаграждение за това. В случай, че и повторното изпълнение на услугата е некачествено, ВЪЗЛОЖИТЕЛЯТ има право да прекрати договора</w:t>
      </w:r>
      <w:r w:rsidR="001A2C19" w:rsidRPr="004749F7">
        <w:rPr>
          <w:rFonts w:ascii="Times New Roman" w:hAnsi="Times New Roman" w:cs="Times New Roman"/>
          <w:sz w:val="24"/>
          <w:lang w:eastAsia="bg-BG"/>
        </w:rPr>
        <w:t xml:space="preserve"> и да търси обезщетение</w:t>
      </w:r>
      <w:r w:rsidR="008E5F75" w:rsidRPr="004749F7">
        <w:rPr>
          <w:rFonts w:ascii="Times New Roman" w:hAnsi="Times New Roman" w:cs="Times New Roman"/>
          <w:sz w:val="24"/>
          <w:lang w:eastAsia="bg-BG"/>
        </w:rPr>
        <w:t>.</w:t>
      </w:r>
    </w:p>
    <w:p w:rsidR="005C500E" w:rsidRPr="004749F7" w:rsidRDefault="008E5F75" w:rsidP="005C500E">
      <w:pPr>
        <w:suppressAutoHyphens w:val="0"/>
        <w:autoSpaceDE w:val="0"/>
        <w:autoSpaceDN w:val="0"/>
        <w:adjustRightInd w:val="0"/>
        <w:ind w:firstLine="708"/>
        <w:jc w:val="both"/>
        <w:rPr>
          <w:rFonts w:ascii="Times New Roman" w:hAnsi="Times New Roman" w:cs="Times New Roman"/>
          <w:sz w:val="24"/>
          <w:lang w:eastAsia="bg-BG"/>
        </w:rPr>
      </w:pPr>
      <w:r w:rsidRPr="004749F7">
        <w:rPr>
          <w:rFonts w:ascii="Times New Roman" w:hAnsi="Times New Roman" w:cs="Times New Roman"/>
          <w:bCs/>
          <w:sz w:val="24"/>
          <w:lang w:eastAsia="bg-BG"/>
        </w:rPr>
        <w:t xml:space="preserve">(4) </w:t>
      </w:r>
      <w:r w:rsidR="005C500E" w:rsidRPr="004749F7">
        <w:rPr>
          <w:rFonts w:ascii="Times New Roman" w:hAnsi="Times New Roman" w:cs="Times New Roman"/>
          <w:sz w:val="24"/>
          <w:lang w:eastAsia="bg-BG"/>
        </w:rPr>
        <w:t>При неизпълнение на договора от страна на ИЗПЪЛНИТЕЛЯ довело до развалянето му</w:t>
      </w:r>
      <w:r w:rsidR="00916E72">
        <w:rPr>
          <w:rFonts w:ascii="Times New Roman" w:hAnsi="Times New Roman" w:cs="Times New Roman"/>
          <w:sz w:val="24"/>
          <w:lang w:eastAsia="bg-BG"/>
        </w:rPr>
        <w:t xml:space="preserve"> или при прекратяване на договора по чл. 21, т. 6</w:t>
      </w:r>
      <w:r w:rsidR="005C500E" w:rsidRPr="004749F7">
        <w:rPr>
          <w:rFonts w:ascii="Times New Roman" w:hAnsi="Times New Roman" w:cs="Times New Roman"/>
          <w:sz w:val="24"/>
          <w:lang w:eastAsia="bg-BG"/>
        </w:rPr>
        <w:t xml:space="preserve">, ИЗПЪЛНИТЕЛЯТ дължи неустойка в размер на </w:t>
      </w:r>
      <w:r w:rsidR="00722258" w:rsidRPr="004749F7">
        <w:rPr>
          <w:rFonts w:ascii="Times New Roman" w:hAnsi="Times New Roman" w:cs="Times New Roman"/>
          <w:sz w:val="24"/>
          <w:lang w:eastAsia="bg-BG"/>
        </w:rPr>
        <w:t xml:space="preserve">10% от </w:t>
      </w:r>
      <w:r w:rsidR="00B30103">
        <w:rPr>
          <w:rFonts w:ascii="Times New Roman" w:hAnsi="Times New Roman" w:cs="Times New Roman"/>
          <w:sz w:val="24"/>
          <w:lang w:eastAsia="bg-BG"/>
        </w:rPr>
        <w:t>сумата</w:t>
      </w:r>
      <w:r w:rsidR="00B30103" w:rsidRPr="004749F7">
        <w:rPr>
          <w:rFonts w:ascii="Times New Roman" w:hAnsi="Times New Roman" w:cs="Times New Roman"/>
          <w:sz w:val="24"/>
          <w:lang w:eastAsia="bg-BG"/>
        </w:rPr>
        <w:t xml:space="preserve"> </w:t>
      </w:r>
      <w:r w:rsidR="00722258" w:rsidRPr="004749F7">
        <w:rPr>
          <w:rFonts w:ascii="Times New Roman" w:hAnsi="Times New Roman" w:cs="Times New Roman"/>
          <w:sz w:val="24"/>
          <w:lang w:eastAsia="bg-BG"/>
        </w:rPr>
        <w:t>по чл. 4, ал. 2</w:t>
      </w:r>
      <w:r w:rsidR="005C500E" w:rsidRPr="004749F7">
        <w:rPr>
          <w:rFonts w:ascii="Times New Roman" w:hAnsi="Times New Roman" w:cs="Times New Roman"/>
          <w:sz w:val="24"/>
          <w:lang w:eastAsia="bg-BG"/>
        </w:rPr>
        <w:t xml:space="preserve"> и в срок от 3 работни дни от датата на развалянето връща платената застрахователна премия, пропорционално на неизпълнената част  от договора.</w:t>
      </w:r>
    </w:p>
    <w:p w:rsidR="005C500E" w:rsidRPr="004749F7" w:rsidRDefault="005C500E" w:rsidP="005C500E">
      <w:pPr>
        <w:suppressAutoHyphens w:val="0"/>
        <w:autoSpaceDE w:val="0"/>
        <w:autoSpaceDN w:val="0"/>
        <w:adjustRightInd w:val="0"/>
        <w:ind w:firstLine="708"/>
        <w:jc w:val="both"/>
        <w:rPr>
          <w:rFonts w:ascii="Times New Roman" w:hAnsi="Times New Roman" w:cs="Times New Roman"/>
          <w:sz w:val="24"/>
          <w:lang w:eastAsia="bg-BG"/>
        </w:rPr>
      </w:pPr>
      <w:r w:rsidRPr="004749F7">
        <w:rPr>
          <w:rFonts w:ascii="Times New Roman" w:hAnsi="Times New Roman" w:cs="Times New Roman"/>
          <w:sz w:val="24"/>
          <w:lang w:eastAsia="bg-BG"/>
        </w:rPr>
        <w:t>(</w:t>
      </w:r>
      <w:r w:rsidR="001D79F2" w:rsidRPr="004749F7">
        <w:rPr>
          <w:rFonts w:ascii="Times New Roman" w:hAnsi="Times New Roman" w:cs="Times New Roman"/>
          <w:sz w:val="24"/>
          <w:lang w:eastAsia="bg-BG"/>
        </w:rPr>
        <w:t>5</w:t>
      </w:r>
      <w:r w:rsidRPr="004749F7">
        <w:rPr>
          <w:rFonts w:ascii="Times New Roman" w:hAnsi="Times New Roman" w:cs="Times New Roman"/>
          <w:sz w:val="24"/>
          <w:lang w:eastAsia="bg-BG"/>
        </w:rPr>
        <w:t xml:space="preserve">) 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на общо основание. </w:t>
      </w:r>
    </w:p>
    <w:p w:rsidR="002C4CED" w:rsidRPr="004749F7" w:rsidRDefault="002C4CED" w:rsidP="00C52CDC">
      <w:pPr>
        <w:keepNext/>
        <w:suppressAutoHyphens w:val="0"/>
        <w:autoSpaceDE w:val="0"/>
        <w:autoSpaceDN w:val="0"/>
        <w:adjustRightInd w:val="0"/>
        <w:rPr>
          <w:rFonts w:ascii="Times New Roman" w:hAnsi="Times New Roman" w:cs="Times New Roman"/>
          <w:b/>
          <w:bCs/>
          <w:sz w:val="24"/>
          <w:lang w:eastAsia="bg-BG"/>
        </w:rPr>
      </w:pPr>
    </w:p>
    <w:p w:rsidR="005C500E" w:rsidRPr="004749F7" w:rsidRDefault="005C500E" w:rsidP="005C500E">
      <w:pPr>
        <w:keepNext/>
        <w:suppressAutoHyphens w:val="0"/>
        <w:autoSpaceDE w:val="0"/>
        <w:autoSpaceDN w:val="0"/>
        <w:adjustRightInd w:val="0"/>
        <w:jc w:val="center"/>
        <w:rPr>
          <w:rFonts w:ascii="Times New Roman" w:hAnsi="Times New Roman" w:cs="Times New Roman"/>
          <w:b/>
          <w:bCs/>
          <w:sz w:val="24"/>
          <w:lang w:eastAsia="bg-BG"/>
        </w:rPr>
      </w:pPr>
      <w:r w:rsidRPr="004749F7">
        <w:rPr>
          <w:rFonts w:ascii="Times New Roman" w:hAnsi="Times New Roman" w:cs="Times New Roman"/>
          <w:b/>
          <w:bCs/>
          <w:sz w:val="24"/>
          <w:lang w:eastAsia="bg-BG"/>
        </w:rPr>
        <w:t>ПРЕКРАТЯВАНЕ НА ДОГОВОРА</w:t>
      </w:r>
    </w:p>
    <w:p w:rsidR="005C500E" w:rsidRPr="004749F7" w:rsidRDefault="005C500E" w:rsidP="005C500E">
      <w:pPr>
        <w:suppressAutoHyphens w:val="0"/>
        <w:autoSpaceDE w:val="0"/>
        <w:autoSpaceDN w:val="0"/>
        <w:adjustRightInd w:val="0"/>
        <w:rPr>
          <w:rFonts w:ascii="Times New Roman" w:hAnsi="Times New Roman" w:cs="Times New Roman"/>
          <w:sz w:val="24"/>
          <w:lang w:eastAsia="bg-BG"/>
        </w:rPr>
      </w:pPr>
    </w:p>
    <w:p w:rsidR="005C500E" w:rsidRPr="004749F7" w:rsidRDefault="00666261" w:rsidP="005C500E">
      <w:pPr>
        <w:suppressAutoHyphens w:val="0"/>
        <w:autoSpaceDE w:val="0"/>
        <w:autoSpaceDN w:val="0"/>
        <w:adjustRightInd w:val="0"/>
        <w:ind w:firstLine="567"/>
        <w:jc w:val="both"/>
        <w:rPr>
          <w:rFonts w:ascii="Times New Roman" w:hAnsi="Times New Roman" w:cs="Times New Roman"/>
          <w:sz w:val="24"/>
          <w:lang w:eastAsia="bg-BG"/>
        </w:rPr>
      </w:pPr>
      <w:r w:rsidRPr="004749F7">
        <w:rPr>
          <w:rFonts w:ascii="Times New Roman" w:hAnsi="Times New Roman" w:cs="Times New Roman"/>
          <w:b/>
          <w:bCs/>
          <w:sz w:val="24"/>
          <w:lang w:eastAsia="bg-BG"/>
        </w:rPr>
        <w:t>Чл. 21</w:t>
      </w:r>
      <w:r w:rsidR="005C500E" w:rsidRPr="004749F7">
        <w:rPr>
          <w:rFonts w:ascii="Times New Roman" w:hAnsi="Times New Roman" w:cs="Times New Roman"/>
          <w:b/>
          <w:bCs/>
          <w:sz w:val="24"/>
          <w:lang w:eastAsia="bg-BG"/>
        </w:rPr>
        <w:t>.</w:t>
      </w:r>
      <w:r w:rsidR="005C500E" w:rsidRPr="004749F7">
        <w:rPr>
          <w:rFonts w:ascii="Times New Roman" w:hAnsi="Times New Roman" w:cs="Times New Roman"/>
          <w:sz w:val="24"/>
          <w:lang w:eastAsia="bg-BG"/>
        </w:rPr>
        <w:t xml:space="preserve"> Договорът се прекратява:</w:t>
      </w:r>
    </w:p>
    <w:p w:rsidR="005C500E" w:rsidRPr="004749F7" w:rsidRDefault="00E339A1" w:rsidP="002E6785">
      <w:pPr>
        <w:pStyle w:val="ListParagraph"/>
        <w:numPr>
          <w:ilvl w:val="0"/>
          <w:numId w:val="38"/>
        </w:numPr>
        <w:suppressAutoHyphens w:val="0"/>
        <w:autoSpaceDE w:val="0"/>
        <w:autoSpaceDN w:val="0"/>
        <w:adjustRightInd w:val="0"/>
        <w:ind w:left="709" w:hanging="425"/>
        <w:jc w:val="both"/>
        <w:rPr>
          <w:rFonts w:ascii="Times New Roman" w:hAnsi="Times New Roman" w:cs="Times New Roman"/>
          <w:sz w:val="24"/>
          <w:lang w:eastAsia="bg-BG"/>
        </w:rPr>
      </w:pPr>
      <w:r w:rsidRPr="004749F7">
        <w:rPr>
          <w:rFonts w:ascii="Times New Roman" w:hAnsi="Times New Roman" w:cs="Times New Roman"/>
          <w:sz w:val="24"/>
          <w:lang w:eastAsia="bg-BG"/>
        </w:rPr>
        <w:t>при изтичане на срока по чл. 9</w:t>
      </w:r>
      <w:r w:rsidR="005C500E" w:rsidRPr="004749F7">
        <w:rPr>
          <w:rFonts w:ascii="Times New Roman" w:hAnsi="Times New Roman" w:cs="Times New Roman"/>
          <w:sz w:val="24"/>
          <w:lang w:eastAsia="bg-BG"/>
        </w:rPr>
        <w:t xml:space="preserve">; </w:t>
      </w:r>
    </w:p>
    <w:p w:rsidR="005C500E" w:rsidRPr="004749F7" w:rsidRDefault="005C500E" w:rsidP="002E6785">
      <w:pPr>
        <w:pStyle w:val="ListParagraph"/>
        <w:numPr>
          <w:ilvl w:val="0"/>
          <w:numId w:val="38"/>
        </w:numPr>
        <w:suppressAutoHyphens w:val="0"/>
        <w:autoSpaceDE w:val="0"/>
        <w:autoSpaceDN w:val="0"/>
        <w:adjustRightInd w:val="0"/>
        <w:ind w:left="709" w:hanging="425"/>
        <w:jc w:val="both"/>
        <w:rPr>
          <w:rFonts w:ascii="Times New Roman" w:hAnsi="Times New Roman" w:cs="Times New Roman"/>
          <w:sz w:val="24"/>
          <w:lang w:eastAsia="bg-BG"/>
        </w:rPr>
      </w:pPr>
      <w:r w:rsidRPr="004749F7">
        <w:rPr>
          <w:rFonts w:ascii="Times New Roman" w:hAnsi="Times New Roman" w:cs="Times New Roman"/>
          <w:sz w:val="24"/>
          <w:lang w:eastAsia="bg-BG"/>
        </w:rPr>
        <w:t>с изпълнението на всичк</w:t>
      </w:r>
      <w:r w:rsidR="0017650F" w:rsidRPr="004749F7">
        <w:rPr>
          <w:rFonts w:ascii="Times New Roman" w:hAnsi="Times New Roman" w:cs="Times New Roman"/>
          <w:sz w:val="24"/>
          <w:lang w:eastAsia="bg-BG"/>
        </w:rPr>
        <w:t>и задължения на Страните по договора</w:t>
      </w:r>
      <w:r w:rsidRPr="004749F7">
        <w:rPr>
          <w:rFonts w:ascii="Times New Roman" w:hAnsi="Times New Roman" w:cs="Times New Roman"/>
          <w:sz w:val="24"/>
          <w:lang w:eastAsia="bg-BG"/>
        </w:rPr>
        <w:t>;</w:t>
      </w:r>
    </w:p>
    <w:p w:rsidR="005C500E" w:rsidRPr="004749F7" w:rsidRDefault="005C500E" w:rsidP="002E6785">
      <w:pPr>
        <w:pStyle w:val="ListParagraph"/>
        <w:numPr>
          <w:ilvl w:val="0"/>
          <w:numId w:val="38"/>
        </w:numPr>
        <w:suppressAutoHyphens w:val="0"/>
        <w:autoSpaceDE w:val="0"/>
        <w:autoSpaceDN w:val="0"/>
        <w:adjustRightInd w:val="0"/>
        <w:ind w:left="0" w:firstLine="284"/>
        <w:jc w:val="both"/>
        <w:rPr>
          <w:rFonts w:ascii="Times New Roman" w:hAnsi="Times New Roman" w:cs="Times New Roman"/>
          <w:sz w:val="24"/>
          <w:lang w:eastAsia="bg-BG"/>
        </w:rPr>
      </w:pPr>
      <w:r w:rsidRPr="004749F7">
        <w:rPr>
          <w:rFonts w:ascii="Times New Roman" w:hAnsi="Times New Roman" w:cs="Times New Roman"/>
          <w:sz w:val="24"/>
          <w:lang w:eastAsia="bg-BG"/>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w:t>
      </w:r>
    </w:p>
    <w:p w:rsidR="005C500E" w:rsidRPr="004749F7" w:rsidRDefault="005C500E" w:rsidP="002E6785">
      <w:pPr>
        <w:pStyle w:val="ListParagraph"/>
        <w:numPr>
          <w:ilvl w:val="0"/>
          <w:numId w:val="38"/>
        </w:numPr>
        <w:suppressAutoHyphens w:val="0"/>
        <w:autoSpaceDE w:val="0"/>
        <w:autoSpaceDN w:val="0"/>
        <w:adjustRightInd w:val="0"/>
        <w:ind w:left="0" w:firstLine="349"/>
        <w:jc w:val="both"/>
        <w:rPr>
          <w:rFonts w:ascii="Times New Roman" w:hAnsi="Times New Roman" w:cs="Times New Roman"/>
          <w:sz w:val="24"/>
          <w:lang w:eastAsia="bg-BG"/>
        </w:rPr>
      </w:pPr>
      <w:r w:rsidRPr="004749F7">
        <w:rPr>
          <w:rFonts w:ascii="Times New Roman" w:hAnsi="Times New Roman" w:cs="Times New Roman"/>
          <w:sz w:val="24"/>
          <w:lang w:eastAsia="bg-BG"/>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2E7D15" w:rsidRDefault="002E7D15" w:rsidP="002E7D15">
      <w:pPr>
        <w:ind w:firstLine="349"/>
        <w:jc w:val="both"/>
        <w:rPr>
          <w:rFonts w:ascii="Times New Roman" w:hAnsi="Times New Roman"/>
          <w:sz w:val="24"/>
        </w:rPr>
      </w:pPr>
      <w:r w:rsidRPr="004749F7">
        <w:rPr>
          <w:rFonts w:ascii="Times New Roman" w:hAnsi="Times New Roman"/>
          <w:sz w:val="24"/>
        </w:rPr>
        <w:t>5. 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916E72">
        <w:rPr>
          <w:rFonts w:ascii="Times New Roman" w:hAnsi="Times New Roman"/>
          <w:sz w:val="24"/>
        </w:rPr>
        <w:t>;</w:t>
      </w:r>
    </w:p>
    <w:p w:rsidR="00916E72" w:rsidRPr="004749F7" w:rsidRDefault="00916E72" w:rsidP="002E7D15">
      <w:pPr>
        <w:ind w:firstLine="349"/>
        <w:jc w:val="both"/>
        <w:rPr>
          <w:rFonts w:ascii="Times New Roman" w:hAnsi="Times New Roman"/>
          <w:sz w:val="24"/>
        </w:rPr>
      </w:pPr>
      <w:r>
        <w:rPr>
          <w:rFonts w:ascii="Times New Roman" w:hAnsi="Times New Roman"/>
          <w:sz w:val="24"/>
        </w:rPr>
        <w:t xml:space="preserve">6. </w:t>
      </w:r>
      <w:r w:rsidRPr="00916E72">
        <w:rPr>
          <w:rFonts w:ascii="Times New Roman" w:hAnsi="Times New Roman" w:cs="Times New Roman"/>
          <w:sz w:val="24"/>
        </w:rPr>
        <w:t xml:space="preserve">когато </w:t>
      </w:r>
      <w:r>
        <w:rPr>
          <w:rFonts w:ascii="Times New Roman" w:hAnsi="Times New Roman" w:cs="Times New Roman"/>
          <w:sz w:val="24"/>
        </w:rPr>
        <w:t xml:space="preserve">ИЗПЪЛНИТЕЛЯТ </w:t>
      </w:r>
      <w:r w:rsidRPr="00916E72">
        <w:rPr>
          <w:rFonts w:ascii="Times New Roman" w:hAnsi="Times New Roman" w:cs="Times New Roman"/>
          <w:sz w:val="24"/>
        </w:rPr>
        <w:t>престане да отговаря на изискванията, посочени в Кодекса за застраховане, или на законовите изисквания, предвидени в съответна държава-членка на Европейския съюз или в трета държава за осъществяване на застрахователна дейност</w:t>
      </w:r>
      <w:r>
        <w:rPr>
          <w:rFonts w:ascii="Times New Roman" w:hAnsi="Times New Roman" w:cs="Times New Roman"/>
          <w:sz w:val="24"/>
        </w:rPr>
        <w:t>.</w:t>
      </w:r>
    </w:p>
    <w:p w:rsidR="005C500E" w:rsidRPr="004749F7" w:rsidRDefault="005C500E" w:rsidP="005C500E">
      <w:pPr>
        <w:suppressAutoHyphens w:val="0"/>
        <w:autoSpaceDE w:val="0"/>
        <w:autoSpaceDN w:val="0"/>
        <w:adjustRightInd w:val="0"/>
        <w:ind w:firstLine="349"/>
        <w:jc w:val="both"/>
        <w:rPr>
          <w:rFonts w:ascii="Times New Roman" w:hAnsi="Times New Roman" w:cs="Times New Roman"/>
          <w:sz w:val="24"/>
          <w:lang w:eastAsia="bg-BG"/>
        </w:rPr>
      </w:pPr>
      <w:r w:rsidRPr="004749F7">
        <w:rPr>
          <w:rFonts w:ascii="Times New Roman" w:hAnsi="Times New Roman" w:cs="Times New Roman"/>
          <w:sz w:val="24"/>
          <w:lang w:eastAsia="bg-BG"/>
        </w:rPr>
        <w:tab/>
      </w:r>
      <w:r w:rsidRPr="004749F7">
        <w:rPr>
          <w:rFonts w:ascii="Times New Roman" w:hAnsi="Times New Roman" w:cs="Times New Roman"/>
          <w:b/>
          <w:bCs/>
          <w:sz w:val="24"/>
          <w:lang w:eastAsia="bg-BG"/>
        </w:rPr>
        <w:t>Чл. 2</w:t>
      </w:r>
      <w:r w:rsidR="00666261" w:rsidRPr="004749F7">
        <w:rPr>
          <w:rFonts w:ascii="Times New Roman" w:hAnsi="Times New Roman" w:cs="Times New Roman"/>
          <w:b/>
          <w:bCs/>
          <w:sz w:val="24"/>
          <w:lang w:eastAsia="bg-BG"/>
        </w:rPr>
        <w:t>2</w:t>
      </w:r>
      <w:r w:rsidRPr="004749F7">
        <w:rPr>
          <w:rFonts w:ascii="Times New Roman" w:hAnsi="Times New Roman" w:cs="Times New Roman"/>
          <w:b/>
          <w:bCs/>
          <w:sz w:val="24"/>
          <w:lang w:eastAsia="bg-BG"/>
        </w:rPr>
        <w:t>.</w:t>
      </w:r>
      <w:r w:rsidRPr="004749F7">
        <w:rPr>
          <w:rFonts w:ascii="Times New Roman" w:hAnsi="Times New Roman" w:cs="Times New Roman"/>
          <w:sz w:val="24"/>
          <w:lang w:eastAsia="bg-BG"/>
        </w:rPr>
        <w:t xml:space="preserve"> Договорът може да бъде прекратен:</w:t>
      </w:r>
    </w:p>
    <w:p w:rsidR="005C500E" w:rsidRPr="004749F7" w:rsidRDefault="005C500E" w:rsidP="002E6785">
      <w:pPr>
        <w:pStyle w:val="ListParagraph"/>
        <w:numPr>
          <w:ilvl w:val="0"/>
          <w:numId w:val="39"/>
        </w:numPr>
        <w:tabs>
          <w:tab w:val="left" w:pos="1068"/>
        </w:tabs>
        <w:suppressAutoHyphens w:val="0"/>
        <w:autoSpaceDE w:val="0"/>
        <w:autoSpaceDN w:val="0"/>
        <w:adjustRightInd w:val="0"/>
        <w:jc w:val="both"/>
        <w:rPr>
          <w:rFonts w:ascii="Times New Roman" w:hAnsi="Times New Roman" w:cs="Times New Roman"/>
          <w:sz w:val="24"/>
          <w:lang w:eastAsia="bg-BG"/>
        </w:rPr>
      </w:pPr>
      <w:r w:rsidRPr="004749F7">
        <w:rPr>
          <w:rFonts w:ascii="Times New Roman" w:hAnsi="Times New Roman" w:cs="Times New Roman"/>
          <w:sz w:val="24"/>
          <w:lang w:eastAsia="bg-BG"/>
        </w:rPr>
        <w:t>по взаимно писмено съгласие на страните;</w:t>
      </w:r>
    </w:p>
    <w:p w:rsidR="005C500E" w:rsidRPr="004749F7" w:rsidRDefault="005C500E" w:rsidP="002E6785">
      <w:pPr>
        <w:pStyle w:val="ListParagraph"/>
        <w:numPr>
          <w:ilvl w:val="0"/>
          <w:numId w:val="39"/>
        </w:numPr>
        <w:suppressAutoHyphens w:val="0"/>
        <w:autoSpaceDE w:val="0"/>
        <w:autoSpaceDN w:val="0"/>
        <w:adjustRightInd w:val="0"/>
        <w:ind w:left="0" w:firstLine="349"/>
        <w:jc w:val="both"/>
        <w:rPr>
          <w:rFonts w:ascii="Times New Roman" w:hAnsi="Times New Roman" w:cs="Times New Roman"/>
          <w:sz w:val="24"/>
          <w:lang w:eastAsia="bg-BG"/>
        </w:rPr>
      </w:pPr>
      <w:r w:rsidRPr="004749F7">
        <w:rPr>
          <w:rFonts w:ascii="Times New Roman" w:hAnsi="Times New Roman" w:cs="Times New Roman"/>
          <w:sz w:val="24"/>
          <w:lang w:eastAsia="bg-BG"/>
        </w:rPr>
        <w:t>когато за ИЗПЪЛНИТЕЛЯ бъде открито производство по несъстоятелност или ликвидация – по искане на всяка от Страните.</w:t>
      </w:r>
    </w:p>
    <w:p w:rsidR="005C500E" w:rsidRPr="004749F7" w:rsidRDefault="005C500E" w:rsidP="005C500E">
      <w:pPr>
        <w:suppressAutoHyphens w:val="0"/>
        <w:autoSpaceDE w:val="0"/>
        <w:autoSpaceDN w:val="0"/>
        <w:adjustRightInd w:val="0"/>
        <w:jc w:val="both"/>
        <w:rPr>
          <w:rFonts w:ascii="Times New Roman" w:hAnsi="Times New Roman" w:cs="Times New Roman"/>
          <w:sz w:val="24"/>
          <w:lang w:eastAsia="bg-BG"/>
        </w:rPr>
      </w:pPr>
      <w:r w:rsidRPr="004749F7">
        <w:rPr>
          <w:rFonts w:ascii="Times New Roman" w:hAnsi="Times New Roman" w:cs="Times New Roman"/>
          <w:sz w:val="24"/>
          <w:lang w:eastAsia="bg-BG"/>
        </w:rPr>
        <w:tab/>
      </w:r>
      <w:r w:rsidR="00666261" w:rsidRPr="004749F7">
        <w:rPr>
          <w:rFonts w:ascii="Times New Roman" w:hAnsi="Times New Roman" w:cs="Times New Roman"/>
          <w:b/>
          <w:bCs/>
          <w:sz w:val="24"/>
          <w:lang w:eastAsia="bg-BG"/>
        </w:rPr>
        <w:t>Чл. 23</w:t>
      </w:r>
      <w:r w:rsidRPr="004749F7">
        <w:rPr>
          <w:rFonts w:ascii="Times New Roman" w:hAnsi="Times New Roman" w:cs="Times New Roman"/>
          <w:b/>
          <w:bCs/>
          <w:sz w:val="24"/>
          <w:lang w:eastAsia="bg-BG"/>
        </w:rPr>
        <w:t>.</w:t>
      </w:r>
      <w:r w:rsidRPr="004749F7">
        <w:rPr>
          <w:rFonts w:ascii="Times New Roman" w:hAnsi="Times New Roman" w:cs="Times New Roman"/>
          <w:sz w:val="24"/>
          <w:lang w:eastAsia="bg-BG"/>
        </w:rPr>
        <w:t xml:space="preserve"> </w:t>
      </w:r>
      <w:r w:rsidRPr="004749F7">
        <w:rPr>
          <w:rFonts w:ascii="Times New Roman" w:hAnsi="Times New Roman"/>
          <w:sz w:val="24"/>
          <w:lang w:eastAsia="bg-BG"/>
        </w:rPr>
        <w:t xml:space="preserve">(1) </w:t>
      </w:r>
      <w:r w:rsidRPr="004749F7">
        <w:rPr>
          <w:rFonts w:ascii="Times New Roman" w:hAnsi="Times New Roman" w:cs="Times New Roman"/>
          <w:sz w:val="24"/>
          <w:lang w:eastAsia="bg-BG"/>
        </w:rPr>
        <w:t>ВЪЗЛОЖИТЕЛЯТ може да развали договора едностранно и без предизвестие:</w:t>
      </w:r>
    </w:p>
    <w:p w:rsidR="005C500E" w:rsidRPr="004749F7" w:rsidRDefault="005C500E" w:rsidP="002E6785">
      <w:pPr>
        <w:pStyle w:val="ListParagraph"/>
        <w:numPr>
          <w:ilvl w:val="0"/>
          <w:numId w:val="40"/>
        </w:numPr>
        <w:suppressAutoHyphens w:val="0"/>
        <w:autoSpaceDE w:val="0"/>
        <w:autoSpaceDN w:val="0"/>
        <w:adjustRightInd w:val="0"/>
        <w:ind w:left="0" w:firstLine="425"/>
        <w:jc w:val="both"/>
        <w:rPr>
          <w:rFonts w:ascii="Times New Roman" w:hAnsi="Times New Roman" w:cs="Times New Roman"/>
          <w:sz w:val="24"/>
          <w:lang w:eastAsia="bg-BG"/>
        </w:rPr>
      </w:pPr>
      <w:r w:rsidRPr="004749F7">
        <w:rPr>
          <w:rFonts w:ascii="Times New Roman" w:hAnsi="Times New Roman" w:cs="Times New Roman"/>
          <w:sz w:val="24"/>
          <w:lang w:eastAsia="bg-BG"/>
        </w:rPr>
        <w:t>в случай че ИЗПЪЛНИТЕЛЯТ не изпълнява задълженията си съгласно условията на настоящия договор;</w:t>
      </w:r>
    </w:p>
    <w:p w:rsidR="00324F02" w:rsidRPr="004749F7" w:rsidRDefault="005C500E" w:rsidP="002E6785">
      <w:pPr>
        <w:pStyle w:val="ListParagraph"/>
        <w:numPr>
          <w:ilvl w:val="0"/>
          <w:numId w:val="40"/>
        </w:numPr>
        <w:suppressAutoHyphens w:val="0"/>
        <w:autoSpaceDE w:val="0"/>
        <w:autoSpaceDN w:val="0"/>
        <w:adjustRightInd w:val="0"/>
        <w:ind w:left="0" w:firstLine="425"/>
        <w:jc w:val="both"/>
        <w:rPr>
          <w:rFonts w:ascii="Times New Roman" w:hAnsi="Times New Roman" w:cs="Times New Roman"/>
          <w:sz w:val="24"/>
          <w:lang w:eastAsia="bg-BG"/>
        </w:rPr>
      </w:pPr>
      <w:r w:rsidRPr="004749F7">
        <w:rPr>
          <w:rFonts w:ascii="Times New Roman" w:hAnsi="Times New Roman"/>
          <w:bCs/>
          <w:sz w:val="24"/>
          <w:lang w:eastAsia="bg-BG"/>
        </w:rPr>
        <w:t>ако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00324F02" w:rsidRPr="004749F7">
        <w:rPr>
          <w:rFonts w:ascii="Times New Roman" w:hAnsi="Times New Roman"/>
          <w:sz w:val="24"/>
        </w:rPr>
        <w:t>;</w:t>
      </w:r>
    </w:p>
    <w:p w:rsidR="005C500E" w:rsidRPr="004749F7" w:rsidRDefault="004166CF" w:rsidP="005C500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sidRPr="004749F7" w:rsidDel="004166CF">
        <w:rPr>
          <w:rFonts w:ascii="Times New Roman" w:hAnsi="Times New Roman"/>
          <w:sz w:val="24"/>
        </w:rPr>
        <w:t xml:space="preserve"> </w:t>
      </w:r>
      <w:r w:rsidR="005C500E" w:rsidRPr="004749F7">
        <w:rPr>
          <w:rFonts w:ascii="Times New Roman" w:hAnsi="Times New Roman"/>
          <w:sz w:val="24"/>
          <w:lang w:eastAsia="bg-BG"/>
        </w:rPr>
        <w:t xml:space="preserve">(2) </w:t>
      </w:r>
      <w:r w:rsidR="005C500E" w:rsidRPr="004749F7">
        <w:rPr>
          <w:rFonts w:ascii="Times New Roman" w:hAnsi="Times New Roman" w:cs="Times New Roman"/>
          <w:sz w:val="24"/>
          <w:lang w:eastAsia="bg-BG"/>
        </w:rPr>
        <w:t>ИЗПЪЛНИТЕЛЯТ връща съответна част от платената застрахователна премия, пропорционално на неизпълнената част от договора при разваляне на договора по предходната алинея.</w:t>
      </w:r>
    </w:p>
    <w:p w:rsidR="005C500E" w:rsidRPr="004749F7" w:rsidRDefault="00666261" w:rsidP="005C500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sidRPr="004749F7">
        <w:rPr>
          <w:rFonts w:ascii="Times New Roman" w:hAnsi="Times New Roman" w:cs="Times New Roman"/>
          <w:b/>
          <w:sz w:val="24"/>
          <w:lang w:eastAsia="bg-BG"/>
        </w:rPr>
        <w:t>Чл. 24</w:t>
      </w:r>
      <w:r w:rsidR="005C500E" w:rsidRPr="004749F7">
        <w:rPr>
          <w:rFonts w:ascii="Times New Roman" w:hAnsi="Times New Roman" w:cs="Times New Roman"/>
          <w:sz w:val="24"/>
          <w:lang w:eastAsia="bg-BG"/>
        </w:rPr>
        <w:t>.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C500E" w:rsidRPr="004749F7" w:rsidRDefault="00666261" w:rsidP="005C500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sidRPr="004749F7">
        <w:rPr>
          <w:rFonts w:ascii="Times New Roman" w:hAnsi="Times New Roman" w:cs="Times New Roman"/>
          <w:b/>
          <w:sz w:val="24"/>
          <w:lang w:eastAsia="bg-BG"/>
        </w:rPr>
        <w:t>Чл. 25</w:t>
      </w:r>
      <w:r w:rsidR="005C500E" w:rsidRPr="004749F7">
        <w:rPr>
          <w:rFonts w:ascii="Times New Roman" w:hAnsi="Times New Roman" w:cs="Times New Roman"/>
          <w:b/>
          <w:sz w:val="24"/>
          <w:lang w:eastAsia="bg-BG"/>
        </w:rPr>
        <w:t>.</w:t>
      </w:r>
      <w:r w:rsidR="005C500E" w:rsidRPr="004749F7">
        <w:rPr>
          <w:rFonts w:ascii="Times New Roman" w:hAnsi="Times New Roman" w:cs="Times New Roman"/>
          <w:sz w:val="24"/>
          <w:lang w:eastAsia="bg-BG"/>
        </w:rPr>
        <w:t xml:space="preserve"> За целите на този Договор, Страните ще считат за виновно неизпълнение на съществено задължение на ИЗПЪЛНИТЕЛЯ всеки от следните случаи:</w:t>
      </w:r>
    </w:p>
    <w:p w:rsidR="00916E72" w:rsidRDefault="00505A80" w:rsidP="001F0084">
      <w:pPr>
        <w:pStyle w:val="ListParagraph"/>
        <w:numPr>
          <w:ilvl w:val="3"/>
          <w:numId w:val="62"/>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cs="Times New Roman"/>
          <w:sz w:val="24"/>
          <w:lang w:eastAsia="bg-BG"/>
        </w:rPr>
        <w:t xml:space="preserve">когато </w:t>
      </w:r>
      <w:r w:rsidRPr="004749F7">
        <w:rPr>
          <w:rFonts w:ascii="Times New Roman" w:hAnsi="Times New Roman" w:cs="Times New Roman"/>
          <w:sz w:val="24"/>
          <w:lang w:eastAsia="bg-BG"/>
        </w:rPr>
        <w:t>ИЗПЪЛНИТЕЛЯТ</w:t>
      </w:r>
      <w:r>
        <w:rPr>
          <w:rFonts w:ascii="Times New Roman" w:hAnsi="Times New Roman" w:cs="Times New Roman"/>
          <w:sz w:val="24"/>
          <w:lang w:eastAsia="bg-BG"/>
        </w:rPr>
        <w:t xml:space="preserve"> не е започнал изпълнението на Услугите в срок до 10 (десет) дни, считано от датата на влизане в сила на договора;</w:t>
      </w:r>
    </w:p>
    <w:p w:rsidR="005C500E" w:rsidRPr="004749F7" w:rsidRDefault="005C500E" w:rsidP="001F0084">
      <w:pPr>
        <w:pStyle w:val="ListParagraph"/>
        <w:numPr>
          <w:ilvl w:val="3"/>
          <w:numId w:val="62"/>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4749F7">
        <w:rPr>
          <w:rFonts w:ascii="Times New Roman" w:hAnsi="Times New Roman" w:cs="Times New Roman"/>
          <w:sz w:val="24"/>
          <w:lang w:eastAsia="bg-BG"/>
        </w:rPr>
        <w:t>ИЗПЪЛНИТЕЛЯТ е прекратил изпълнението на Услугите за повече от 1 (един) ден;</w:t>
      </w:r>
    </w:p>
    <w:p w:rsidR="00916E72" w:rsidRDefault="005C500E" w:rsidP="001F0084">
      <w:pPr>
        <w:pStyle w:val="ListParagraph"/>
        <w:numPr>
          <w:ilvl w:val="3"/>
          <w:numId w:val="62"/>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4749F7">
        <w:rPr>
          <w:rFonts w:ascii="Times New Roman" w:hAnsi="Times New Roman" w:cs="Times New Roman"/>
          <w:sz w:val="24"/>
          <w:lang w:eastAsia="bg-BG"/>
        </w:rPr>
        <w:t>ИЗПЪЛНИТЕЛЯТ е допуснал съществено отклонение от Условията за изпълнение на поръчката, Техническата спецификация и Техническото предложение</w:t>
      </w:r>
      <w:r w:rsidR="00916E72">
        <w:rPr>
          <w:rFonts w:ascii="Times New Roman" w:hAnsi="Times New Roman" w:cs="Times New Roman"/>
          <w:sz w:val="24"/>
          <w:lang w:eastAsia="bg-BG"/>
        </w:rPr>
        <w:t>;</w:t>
      </w:r>
    </w:p>
    <w:p w:rsidR="005C500E" w:rsidRPr="001F0084" w:rsidRDefault="00916E72" w:rsidP="001F0084">
      <w:pPr>
        <w:pStyle w:val="ListParagraph"/>
        <w:numPr>
          <w:ilvl w:val="3"/>
          <w:numId w:val="62"/>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1F0084">
        <w:rPr>
          <w:rFonts w:ascii="Times New Roman" w:hAnsi="Times New Roman" w:cs="Times New Roman"/>
          <w:sz w:val="24"/>
          <w:lang w:eastAsia="bg-BG"/>
        </w:rPr>
        <w:t>когато ИЗПЪЛНИТЕЛЯТ неправомерно откаже да приеме претенция на застраховано лице, предявена по реда и условията на действащото законодателство и настоящия Договор</w:t>
      </w:r>
      <w:r w:rsidR="005C500E" w:rsidRPr="001F0084">
        <w:rPr>
          <w:rFonts w:ascii="Times New Roman" w:hAnsi="Times New Roman" w:cs="Times New Roman"/>
          <w:sz w:val="24"/>
          <w:lang w:eastAsia="bg-BG"/>
        </w:rPr>
        <w:t>.</w:t>
      </w:r>
    </w:p>
    <w:p w:rsidR="005C500E" w:rsidRPr="004749F7" w:rsidRDefault="005C500E" w:rsidP="005C500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sidRPr="004749F7">
        <w:rPr>
          <w:rFonts w:ascii="Times New Roman" w:hAnsi="Times New Roman" w:cs="Times New Roman"/>
          <w:b/>
          <w:sz w:val="24"/>
          <w:lang w:eastAsia="bg-BG"/>
        </w:rPr>
        <w:t>Чл. 2</w:t>
      </w:r>
      <w:r w:rsidR="00666261" w:rsidRPr="004749F7">
        <w:rPr>
          <w:rFonts w:ascii="Times New Roman" w:hAnsi="Times New Roman" w:cs="Times New Roman"/>
          <w:b/>
          <w:sz w:val="24"/>
          <w:lang w:eastAsia="bg-BG"/>
        </w:rPr>
        <w:t>6</w:t>
      </w:r>
      <w:r w:rsidRPr="004749F7">
        <w:rPr>
          <w:rFonts w:ascii="Times New Roman" w:hAnsi="Times New Roman" w:cs="Times New Roman"/>
          <w:b/>
          <w:sz w:val="24"/>
          <w:lang w:eastAsia="bg-BG"/>
        </w:rPr>
        <w:t>.</w:t>
      </w:r>
      <w:r w:rsidRPr="004749F7">
        <w:rPr>
          <w:rFonts w:ascii="Times New Roman" w:hAnsi="Times New Roman" w:cs="Times New Roman"/>
          <w:sz w:val="24"/>
          <w:lang w:eastAsia="bg-BG"/>
        </w:rPr>
        <w:t xml:space="preserve">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2C4CED" w:rsidRPr="004749F7" w:rsidRDefault="005C500E" w:rsidP="005C500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4749F7">
        <w:rPr>
          <w:rFonts w:ascii="Times New Roman" w:hAnsi="Times New Roman" w:cs="Times New Roman"/>
          <w:b/>
          <w:sz w:val="24"/>
          <w:lang w:eastAsia="bg-BG"/>
        </w:rPr>
        <w:t>Чл. 2</w:t>
      </w:r>
      <w:r w:rsidR="00666261" w:rsidRPr="004749F7">
        <w:rPr>
          <w:rFonts w:ascii="Times New Roman" w:hAnsi="Times New Roman" w:cs="Times New Roman"/>
          <w:b/>
          <w:sz w:val="24"/>
          <w:lang w:eastAsia="bg-BG"/>
        </w:rPr>
        <w:t>7</w:t>
      </w:r>
      <w:r w:rsidRPr="004749F7">
        <w:rPr>
          <w:rFonts w:ascii="Times New Roman" w:hAnsi="Times New Roman" w:cs="Times New Roman"/>
          <w:b/>
          <w:sz w:val="24"/>
          <w:lang w:eastAsia="bg-BG"/>
        </w:rPr>
        <w:t>.</w:t>
      </w:r>
      <w:r w:rsidRPr="004749F7">
        <w:rPr>
          <w:rFonts w:ascii="Times New Roman" w:hAnsi="Times New Roman" w:cs="Times New Roman"/>
          <w:sz w:val="24"/>
          <w:lang w:eastAsia="bg-BG"/>
        </w:rPr>
        <w:t xml:space="preserve"> (1).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w:t>
      </w:r>
    </w:p>
    <w:p w:rsidR="005C500E" w:rsidRPr="004749F7" w:rsidRDefault="005C500E" w:rsidP="002C4CED">
      <w:pPr>
        <w:pStyle w:val="ListParagraph"/>
        <w:suppressAutoHyphens w:val="0"/>
        <w:autoSpaceDE w:val="0"/>
        <w:autoSpaceDN w:val="0"/>
        <w:adjustRightInd w:val="0"/>
        <w:ind w:left="142"/>
        <w:jc w:val="both"/>
        <w:rPr>
          <w:rFonts w:ascii="Times New Roman" w:hAnsi="Times New Roman" w:cs="Times New Roman"/>
          <w:sz w:val="24"/>
          <w:lang w:eastAsia="bg-BG"/>
        </w:rPr>
      </w:pPr>
      <w:r w:rsidRPr="004749F7">
        <w:rPr>
          <w:rFonts w:ascii="Times New Roman" w:hAnsi="Times New Roman" w:cs="Times New Roman"/>
          <w:sz w:val="24"/>
          <w:lang w:eastAsia="bg-BG"/>
        </w:rPr>
        <w:t>споразумение, подписано от Страните, а при непостигане на съгласие – по реда на клаузата за разрешаване на спорове по този Договор.</w:t>
      </w:r>
    </w:p>
    <w:p w:rsidR="005C500E" w:rsidRPr="004749F7" w:rsidRDefault="005C500E" w:rsidP="005C500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4749F7">
        <w:rPr>
          <w:rFonts w:ascii="Times New Roman" w:hAnsi="Times New Roman" w:cs="Times New Roman"/>
          <w:sz w:val="24"/>
          <w:lang w:eastAsia="bg-BG"/>
        </w:rPr>
        <w:t>(2) Във всички случаи на прекратяване на Договора, освен при прекратяване на юридическо лице – Страна по Договора без правоприемство:</w:t>
      </w:r>
    </w:p>
    <w:p w:rsidR="005C500E" w:rsidRPr="004749F7" w:rsidRDefault="005C500E" w:rsidP="005C500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4749F7">
        <w:rPr>
          <w:rFonts w:ascii="Times New Roman" w:hAnsi="Times New Roman" w:cs="Times New Roman"/>
          <w:sz w:val="24"/>
          <w:lang w:eastAsia="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C500E" w:rsidRPr="004749F7" w:rsidRDefault="005C500E" w:rsidP="005C500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4749F7">
        <w:rPr>
          <w:rFonts w:ascii="Times New Roman" w:hAnsi="Times New Roman" w:cs="Times New Roman"/>
          <w:sz w:val="24"/>
          <w:lang w:eastAsia="bg-BG"/>
        </w:rPr>
        <w:t>2. ИЗПЪЛНИТЕЛЯТ се задължава:</w:t>
      </w:r>
    </w:p>
    <w:p w:rsidR="005C500E" w:rsidRPr="004749F7" w:rsidRDefault="005C500E"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sidRPr="004749F7">
        <w:rPr>
          <w:rFonts w:ascii="Times New Roman" w:hAnsi="Times New Roman" w:cs="Times New Roman"/>
          <w:sz w:val="24"/>
          <w:lang w:eastAsia="bg-BG"/>
        </w:rPr>
        <w:t>а) да преустанови предоставянето на Услугите, с изключение на такива дейности, каквито може да бъдат необходими и поискани от ВЪЗЛОЖИТЕЛЯ;</w:t>
      </w:r>
    </w:p>
    <w:p w:rsidR="005C500E" w:rsidRPr="004749F7" w:rsidRDefault="005C500E"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sidRPr="004749F7">
        <w:rPr>
          <w:rFonts w:ascii="Times New Roman" w:hAnsi="Times New Roman" w:cs="Times New Roman"/>
          <w:sz w:val="24"/>
          <w:lang w:eastAsia="bg-BG"/>
        </w:rPr>
        <w:t>б) да предаде на ВЪЗЛОЖИТЕЛЯ всички необходими отчети/протоколи, изготвени от него в изпълнение на Договора до датата на прекратяването; и</w:t>
      </w:r>
    </w:p>
    <w:p w:rsidR="005C500E" w:rsidRPr="004749F7" w:rsidRDefault="005C500E"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sidRPr="004749F7">
        <w:rPr>
          <w:rFonts w:ascii="Times New Roman" w:hAnsi="Times New Roman" w:cs="Times New Roman"/>
          <w:sz w:val="24"/>
          <w:lan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B00492" w:rsidRPr="004749F7" w:rsidRDefault="005C500E"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sidRPr="004749F7">
        <w:rPr>
          <w:rFonts w:ascii="Times New Roman" w:hAnsi="Times New Roman" w:cs="Times New Roman"/>
          <w:sz w:val="24"/>
          <w:lang w:eastAsia="bg-BG"/>
        </w:rPr>
        <w:tab/>
      </w:r>
      <w:r w:rsidR="00666261" w:rsidRPr="004749F7">
        <w:rPr>
          <w:rFonts w:ascii="Times New Roman" w:hAnsi="Times New Roman" w:cs="Times New Roman"/>
          <w:b/>
          <w:sz w:val="24"/>
          <w:lang w:eastAsia="bg-BG"/>
        </w:rPr>
        <w:t>Чл. 28</w:t>
      </w:r>
      <w:r w:rsidRPr="004749F7">
        <w:rPr>
          <w:rFonts w:ascii="Times New Roman" w:hAnsi="Times New Roman" w:cs="Times New Roman"/>
          <w:b/>
          <w:sz w:val="24"/>
          <w:lang w:eastAsia="bg-BG"/>
        </w:rPr>
        <w:t>.</w:t>
      </w:r>
      <w:r w:rsidRPr="004749F7">
        <w:rPr>
          <w:rFonts w:ascii="Times New Roman" w:hAnsi="Times New Roman" w:cs="Times New Roman"/>
          <w:sz w:val="24"/>
          <w:lang w:eastAsia="bg-BG"/>
        </w:rPr>
        <w:t xml:space="preserve"> </w:t>
      </w:r>
      <w:r w:rsidR="00B00492" w:rsidRPr="004749F7">
        <w:rPr>
          <w:rFonts w:ascii="Times New Roman" w:hAnsi="Times New Roman" w:cs="Times New Roman"/>
          <w:sz w:val="24"/>
          <w:lang w:eastAsia="bg-BG"/>
        </w:rPr>
        <w:t>(1)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датата на прекратяване на Договора до тяхното връщане.</w:t>
      </w:r>
    </w:p>
    <w:p w:rsidR="005C500E" w:rsidRPr="004749F7" w:rsidRDefault="00B00492"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sidRPr="004749F7">
        <w:rPr>
          <w:rFonts w:ascii="Times New Roman" w:hAnsi="Times New Roman" w:cs="Times New Roman"/>
          <w:sz w:val="24"/>
          <w:lang w:eastAsia="bg-BG"/>
        </w:rPr>
        <w:t>(2)</w:t>
      </w:r>
      <w:r w:rsidRPr="004749F7">
        <w:rPr>
          <w:rFonts w:ascii="Times New Roman" w:hAnsi="Times New Roman" w:cs="Times New Roman"/>
          <w:b/>
          <w:sz w:val="24"/>
          <w:lang w:eastAsia="bg-BG"/>
        </w:rPr>
        <w:t xml:space="preserve"> </w:t>
      </w:r>
      <w:r w:rsidR="005C500E" w:rsidRPr="004749F7">
        <w:rPr>
          <w:rFonts w:ascii="Times New Roman" w:hAnsi="Times New Roman" w:cs="Times New Roman"/>
          <w:sz w:val="24"/>
          <w:lang w:eastAsia="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5C500E" w:rsidRPr="004749F7" w:rsidRDefault="005C500E" w:rsidP="005C500E">
      <w:pPr>
        <w:suppressAutoHyphens w:val="0"/>
        <w:autoSpaceDE w:val="0"/>
        <w:autoSpaceDN w:val="0"/>
        <w:adjustRightInd w:val="0"/>
        <w:jc w:val="both"/>
        <w:rPr>
          <w:rFonts w:ascii="Times New Roman" w:hAnsi="Times New Roman" w:cs="Times New Roman"/>
          <w:sz w:val="24"/>
          <w:lang w:eastAsia="bg-BG"/>
        </w:rPr>
      </w:pPr>
    </w:p>
    <w:p w:rsidR="005C500E" w:rsidRPr="004749F7" w:rsidRDefault="005C500E" w:rsidP="005C500E">
      <w:pPr>
        <w:pStyle w:val="ListParagraph"/>
        <w:tabs>
          <w:tab w:val="left" w:pos="0"/>
        </w:tabs>
        <w:suppressAutoHyphens w:val="0"/>
        <w:spacing w:after="120"/>
        <w:ind w:left="0"/>
        <w:jc w:val="center"/>
        <w:rPr>
          <w:rFonts w:ascii="Times New Roman" w:hAnsi="Times New Roman"/>
          <w:b/>
          <w:sz w:val="24"/>
          <w:lang w:eastAsia="bg-BG"/>
        </w:rPr>
      </w:pPr>
      <w:r w:rsidRPr="004749F7">
        <w:rPr>
          <w:rFonts w:ascii="Times New Roman" w:hAnsi="Times New Roman"/>
          <w:b/>
          <w:sz w:val="24"/>
          <w:lang w:eastAsia="bg-BG"/>
        </w:rPr>
        <w:t>ПОДИЗПЪЛНИТЕЛИ</w:t>
      </w:r>
      <w:r w:rsidRPr="004749F7">
        <w:rPr>
          <w:rFonts w:ascii="Times New Roman" w:hAnsi="Times New Roman"/>
          <w:b/>
          <w:sz w:val="24"/>
          <w:vertAlign w:val="superscript"/>
          <w:lang w:eastAsia="bg-BG"/>
        </w:rPr>
        <w:footnoteReference w:id="11"/>
      </w:r>
    </w:p>
    <w:p w:rsidR="005C500E" w:rsidRPr="004749F7" w:rsidRDefault="00666261" w:rsidP="005C500E">
      <w:pPr>
        <w:ind w:firstLine="708"/>
        <w:jc w:val="both"/>
        <w:rPr>
          <w:rFonts w:ascii="Times New Roman" w:hAnsi="Times New Roman"/>
          <w:b/>
          <w:bCs/>
          <w:sz w:val="24"/>
          <w:lang w:eastAsia="bg-BG"/>
        </w:rPr>
      </w:pPr>
      <w:r w:rsidRPr="004749F7">
        <w:rPr>
          <w:rFonts w:ascii="Times New Roman" w:hAnsi="Times New Roman"/>
          <w:b/>
          <w:bCs/>
          <w:sz w:val="24"/>
          <w:lang w:eastAsia="bg-BG"/>
        </w:rPr>
        <w:t>Чл. 29</w:t>
      </w:r>
      <w:r w:rsidR="005C500E" w:rsidRPr="004749F7">
        <w:rPr>
          <w:rFonts w:ascii="Times New Roman" w:hAnsi="Times New Roman"/>
          <w:b/>
          <w:bCs/>
          <w:sz w:val="24"/>
          <w:lang w:eastAsia="bg-BG"/>
        </w:rPr>
        <w:t>. Общи условия приложими към Подизпълнителите</w:t>
      </w:r>
    </w:p>
    <w:p w:rsidR="005C500E" w:rsidRPr="001F0084" w:rsidRDefault="005C500E" w:rsidP="001F0084">
      <w:pPr>
        <w:pStyle w:val="ListParagraph"/>
        <w:numPr>
          <w:ilvl w:val="1"/>
          <w:numId w:val="63"/>
        </w:numPr>
        <w:tabs>
          <w:tab w:val="left" w:pos="1134"/>
        </w:tabs>
        <w:ind w:left="0" w:firstLine="709"/>
        <w:jc w:val="both"/>
        <w:rPr>
          <w:rFonts w:ascii="Times New Roman" w:hAnsi="Times New Roman"/>
          <w:bCs/>
          <w:sz w:val="24"/>
          <w:lang w:eastAsia="bg-BG"/>
        </w:rPr>
      </w:pPr>
      <w:r w:rsidRPr="001F0084">
        <w:rPr>
          <w:rFonts w:ascii="Times New Roman" w:hAnsi="Times New Roman"/>
          <w:bCs/>
          <w:sz w:val="24"/>
          <w:lang w:eastAsia="bg-BG"/>
        </w:rPr>
        <w:t>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5C500E" w:rsidRPr="004749F7" w:rsidRDefault="005C500E" w:rsidP="001F0084">
      <w:pPr>
        <w:pStyle w:val="ListParagraph"/>
        <w:numPr>
          <w:ilvl w:val="1"/>
          <w:numId w:val="63"/>
        </w:numPr>
        <w:tabs>
          <w:tab w:val="left" w:pos="1134"/>
        </w:tabs>
        <w:ind w:left="0" w:firstLine="709"/>
        <w:jc w:val="both"/>
        <w:rPr>
          <w:rFonts w:ascii="Times New Roman" w:hAnsi="Times New Roman"/>
          <w:bCs/>
          <w:sz w:val="24"/>
          <w:lang w:eastAsia="bg-BG"/>
        </w:rPr>
      </w:pPr>
      <w:r w:rsidRPr="004749F7">
        <w:rPr>
          <w:rFonts w:ascii="Times New Roman" w:hAnsi="Times New Roman"/>
          <w:bCs/>
          <w:sz w:val="24"/>
          <w:lang w:eastAsia="bg-BG"/>
        </w:rPr>
        <w:t xml:space="preserve">Процентното участие на подизпълнителите за изпълнение на Договора не може да бъде различно от посоченото в офертата на </w:t>
      </w:r>
      <w:r w:rsidR="001B3345" w:rsidRPr="004749F7">
        <w:rPr>
          <w:rFonts w:ascii="Times New Roman" w:hAnsi="Times New Roman"/>
          <w:bCs/>
          <w:sz w:val="24"/>
          <w:lang w:eastAsia="bg-BG"/>
        </w:rPr>
        <w:t>ИЗПЪЛНИТЕЛЯ</w:t>
      </w:r>
      <w:r w:rsidRPr="004749F7">
        <w:rPr>
          <w:rFonts w:ascii="Times New Roman" w:hAnsi="Times New Roman"/>
          <w:bCs/>
          <w:sz w:val="24"/>
          <w:lang w:eastAsia="bg-BG"/>
        </w:rPr>
        <w:t>.</w:t>
      </w:r>
    </w:p>
    <w:p w:rsidR="005C500E" w:rsidRPr="004749F7" w:rsidRDefault="005C500E" w:rsidP="001F0084">
      <w:pPr>
        <w:pStyle w:val="ListParagraph"/>
        <w:numPr>
          <w:ilvl w:val="1"/>
          <w:numId w:val="63"/>
        </w:numPr>
        <w:tabs>
          <w:tab w:val="left" w:pos="1134"/>
        </w:tabs>
        <w:ind w:left="0" w:firstLine="709"/>
        <w:jc w:val="both"/>
        <w:rPr>
          <w:rFonts w:ascii="Times New Roman" w:hAnsi="Times New Roman"/>
          <w:bCs/>
          <w:sz w:val="24"/>
          <w:lang w:eastAsia="bg-BG"/>
        </w:rPr>
      </w:pPr>
      <w:r w:rsidRPr="004749F7">
        <w:rPr>
          <w:rFonts w:ascii="Times New Roman" w:hAnsi="Times New Roman"/>
          <w:bCs/>
          <w:sz w:val="24"/>
          <w:lang w:eastAsia="bg-BG"/>
        </w:rPr>
        <w:t xml:space="preserve">Изпълнителят може да извършва замяна на посочените подизпълнители </w:t>
      </w:r>
      <w:r w:rsidR="00785B4F">
        <w:rPr>
          <w:rFonts w:ascii="Times New Roman" w:hAnsi="Times New Roman"/>
          <w:bCs/>
          <w:sz w:val="24"/>
          <w:lang w:eastAsia="bg-BG"/>
        </w:rPr>
        <w:t xml:space="preserve">или включване на подизпълнител по време на </w:t>
      </w:r>
      <w:r w:rsidRPr="004749F7">
        <w:rPr>
          <w:rFonts w:ascii="Times New Roman" w:hAnsi="Times New Roman"/>
          <w:bCs/>
          <w:sz w:val="24"/>
          <w:lang w:eastAsia="bg-BG"/>
        </w:rPr>
        <w:t>изпълнение на Договора</w:t>
      </w:r>
      <w:r w:rsidR="00785B4F">
        <w:rPr>
          <w:rFonts w:ascii="Times New Roman" w:hAnsi="Times New Roman"/>
          <w:bCs/>
          <w:sz w:val="24"/>
          <w:lang w:eastAsia="bg-BG"/>
        </w:rPr>
        <w:t xml:space="preserve"> при условията на чл. 66, ал. 14 и 15 от </w:t>
      </w:r>
      <w:r w:rsidRPr="004749F7">
        <w:rPr>
          <w:rFonts w:ascii="Times New Roman" w:hAnsi="Times New Roman"/>
          <w:bCs/>
          <w:sz w:val="24"/>
          <w:lang w:eastAsia="bg-BG"/>
        </w:rPr>
        <w:t>ЗОП.</w:t>
      </w:r>
    </w:p>
    <w:p w:rsidR="005C500E" w:rsidRPr="004749F7" w:rsidRDefault="005C500E" w:rsidP="001F0084">
      <w:pPr>
        <w:pStyle w:val="ListParagraph"/>
        <w:numPr>
          <w:ilvl w:val="1"/>
          <w:numId w:val="63"/>
        </w:numPr>
        <w:tabs>
          <w:tab w:val="left" w:pos="1134"/>
        </w:tabs>
        <w:ind w:left="0" w:firstLine="709"/>
        <w:jc w:val="both"/>
        <w:rPr>
          <w:rFonts w:ascii="Times New Roman" w:hAnsi="Times New Roman"/>
          <w:bCs/>
          <w:sz w:val="24"/>
          <w:lang w:eastAsia="bg-BG"/>
        </w:rPr>
      </w:pPr>
      <w:r w:rsidRPr="004749F7">
        <w:rPr>
          <w:rFonts w:ascii="Times New Roman" w:hAnsi="Times New Roman"/>
          <w:bCs/>
          <w:sz w:val="24"/>
          <w:lang w:eastAsia="bg-BG"/>
        </w:rPr>
        <w:t xml:space="preserve">Независимо от използването на подизпълнители, отговорността за изпълнение на настоящия Договор е на </w:t>
      </w:r>
      <w:r w:rsidR="001B3345" w:rsidRPr="004749F7">
        <w:rPr>
          <w:rFonts w:ascii="Times New Roman" w:hAnsi="Times New Roman"/>
          <w:bCs/>
          <w:sz w:val="24"/>
          <w:lang w:eastAsia="bg-BG"/>
        </w:rPr>
        <w:t>ИЗПЪЛНИТЕЛЯ</w:t>
      </w:r>
      <w:r w:rsidRPr="004749F7">
        <w:rPr>
          <w:rFonts w:ascii="Times New Roman" w:hAnsi="Times New Roman"/>
          <w:bCs/>
          <w:sz w:val="24"/>
          <w:lang w:eastAsia="bg-BG"/>
        </w:rPr>
        <w:t>.</w:t>
      </w:r>
    </w:p>
    <w:p w:rsidR="005C500E" w:rsidRPr="004749F7" w:rsidRDefault="005C500E" w:rsidP="001F0084">
      <w:pPr>
        <w:pStyle w:val="ListParagraph"/>
        <w:numPr>
          <w:ilvl w:val="1"/>
          <w:numId w:val="63"/>
        </w:numPr>
        <w:tabs>
          <w:tab w:val="left" w:pos="1134"/>
        </w:tabs>
        <w:ind w:left="0" w:firstLine="709"/>
        <w:jc w:val="both"/>
        <w:rPr>
          <w:rFonts w:ascii="Times New Roman" w:hAnsi="Times New Roman"/>
          <w:bCs/>
          <w:sz w:val="24"/>
          <w:lang w:eastAsia="bg-BG"/>
        </w:rPr>
      </w:pPr>
      <w:r w:rsidRPr="004749F7">
        <w:rPr>
          <w:rFonts w:ascii="Times New Roman" w:hAnsi="Times New Roman"/>
          <w:bCs/>
          <w:sz w:val="24"/>
          <w:lang w:eastAsia="bg-BG"/>
        </w:rPr>
        <w:t xml:space="preserve">Сключването на договор с подизпълнител, който не е обявен в офертата на </w:t>
      </w:r>
      <w:r w:rsidR="001B3345" w:rsidRPr="004749F7">
        <w:rPr>
          <w:rFonts w:ascii="Times New Roman" w:hAnsi="Times New Roman"/>
          <w:bCs/>
          <w:sz w:val="24"/>
          <w:lang w:eastAsia="bg-BG"/>
        </w:rPr>
        <w:t xml:space="preserve">ИЗПЪЛНИТЕЛЯ </w:t>
      </w:r>
      <w:r w:rsidRPr="004749F7">
        <w:rPr>
          <w:rFonts w:ascii="Times New Roman" w:hAnsi="Times New Roman"/>
          <w:bCs/>
          <w:sz w:val="24"/>
          <w:lang w:eastAsia="bg-BG"/>
        </w:rPr>
        <w:t>и не е включен по време на изпълнение на Договора по предвидения в ЗОП ред</w:t>
      </w:r>
      <w:r w:rsidR="00390ED3" w:rsidRPr="004749F7">
        <w:rPr>
          <w:rFonts w:ascii="Times New Roman" w:hAnsi="Times New Roman"/>
          <w:bCs/>
          <w:sz w:val="24"/>
          <w:lang w:eastAsia="bg-BG"/>
        </w:rPr>
        <w:t xml:space="preserve"> </w:t>
      </w:r>
      <w:r w:rsidRPr="004749F7">
        <w:rPr>
          <w:rFonts w:ascii="Times New Roman" w:hAnsi="Times New Roman"/>
          <w:bCs/>
          <w:sz w:val="24"/>
          <w:lang w:eastAsia="bg-BG"/>
        </w:rPr>
        <w:t xml:space="preserve">или изпълнението на дейностите по договора от лице, което не е подизпълнител, обявено в офертата на </w:t>
      </w:r>
      <w:r w:rsidR="001B3345" w:rsidRPr="004749F7">
        <w:rPr>
          <w:rFonts w:ascii="Times New Roman" w:hAnsi="Times New Roman"/>
          <w:bCs/>
          <w:sz w:val="24"/>
          <w:lang w:eastAsia="bg-BG"/>
        </w:rPr>
        <w:t>ИЗПЪЛНИТЕЛЯ</w:t>
      </w:r>
      <w:r w:rsidRPr="004749F7">
        <w:rPr>
          <w:rFonts w:ascii="Times New Roman" w:hAnsi="Times New Roman"/>
          <w:bCs/>
          <w:sz w:val="24"/>
          <w:lang w:eastAsia="bg-BG"/>
        </w:rPr>
        <w:t xml:space="preserve">, се счита за неизпълнение на Договора и е основание за едностранно прекратяване на договора от страна на </w:t>
      </w:r>
      <w:r w:rsidR="001B3345" w:rsidRPr="004749F7">
        <w:rPr>
          <w:rFonts w:ascii="Times New Roman" w:hAnsi="Times New Roman"/>
          <w:bCs/>
          <w:sz w:val="24"/>
          <w:lang w:eastAsia="bg-BG"/>
        </w:rPr>
        <w:t>ВЪЗЛОЖИТЕЛЯ</w:t>
      </w:r>
      <w:r w:rsidRPr="004749F7">
        <w:rPr>
          <w:rFonts w:ascii="Times New Roman" w:hAnsi="Times New Roman"/>
          <w:bCs/>
          <w:sz w:val="24"/>
          <w:lang w:eastAsia="bg-BG"/>
        </w:rPr>
        <w:t>.</w:t>
      </w:r>
    </w:p>
    <w:p w:rsidR="005C500E" w:rsidRPr="004749F7" w:rsidRDefault="00666261" w:rsidP="005C500E">
      <w:pPr>
        <w:ind w:firstLine="708"/>
        <w:jc w:val="both"/>
        <w:rPr>
          <w:rFonts w:ascii="Times New Roman" w:hAnsi="Times New Roman"/>
          <w:b/>
          <w:bCs/>
          <w:sz w:val="24"/>
          <w:lang w:eastAsia="bg-BG"/>
        </w:rPr>
      </w:pPr>
      <w:r w:rsidRPr="004749F7">
        <w:rPr>
          <w:rFonts w:ascii="Times New Roman" w:hAnsi="Times New Roman"/>
          <w:b/>
          <w:bCs/>
          <w:sz w:val="24"/>
          <w:lang w:eastAsia="bg-BG"/>
        </w:rPr>
        <w:t>Чл. 30</w:t>
      </w:r>
      <w:r w:rsidR="005C500E" w:rsidRPr="004749F7">
        <w:rPr>
          <w:rFonts w:ascii="Times New Roman" w:hAnsi="Times New Roman"/>
          <w:b/>
          <w:bCs/>
          <w:sz w:val="24"/>
          <w:lang w:eastAsia="bg-BG"/>
        </w:rPr>
        <w:t>. Договори с подизпълнители</w:t>
      </w:r>
    </w:p>
    <w:p w:rsidR="005C500E" w:rsidRPr="004749F7" w:rsidRDefault="005C500E" w:rsidP="005C500E">
      <w:pPr>
        <w:ind w:firstLine="567"/>
        <w:jc w:val="both"/>
        <w:rPr>
          <w:rFonts w:ascii="Times New Roman" w:hAnsi="Times New Roman"/>
          <w:bCs/>
          <w:sz w:val="24"/>
          <w:lang w:eastAsia="bg-BG"/>
        </w:rPr>
      </w:pPr>
      <w:r w:rsidRPr="004749F7">
        <w:rPr>
          <w:rFonts w:ascii="Times New Roman" w:hAnsi="Times New Roman"/>
          <w:bCs/>
          <w:sz w:val="24"/>
          <w:lang w:eastAsia="bg-BG"/>
        </w:rPr>
        <w:t xml:space="preserve"> (1) При сключването на Договорите с подизпълнителите, оферирани в офертата на </w:t>
      </w:r>
      <w:r w:rsidR="001B3345" w:rsidRPr="004749F7">
        <w:rPr>
          <w:rFonts w:ascii="Times New Roman" w:hAnsi="Times New Roman"/>
          <w:bCs/>
          <w:sz w:val="24"/>
          <w:lang w:eastAsia="bg-BG"/>
        </w:rPr>
        <w:t>ИЗПЪЛНИТЕЛЯ</w:t>
      </w:r>
      <w:r w:rsidRPr="004749F7">
        <w:rPr>
          <w:rFonts w:ascii="Times New Roman" w:hAnsi="Times New Roman"/>
          <w:bCs/>
          <w:sz w:val="24"/>
          <w:lang w:eastAsia="bg-BG"/>
        </w:rPr>
        <w:t>, последният е длъжен да създаде условия и гаранции, че:</w:t>
      </w:r>
    </w:p>
    <w:p w:rsidR="005C500E" w:rsidRPr="004749F7" w:rsidRDefault="005C500E" w:rsidP="002E6785">
      <w:pPr>
        <w:pStyle w:val="ListParagraph"/>
        <w:numPr>
          <w:ilvl w:val="0"/>
          <w:numId w:val="41"/>
        </w:numPr>
        <w:suppressAutoHyphens w:val="0"/>
        <w:ind w:left="567" w:hanging="567"/>
        <w:jc w:val="both"/>
        <w:rPr>
          <w:rFonts w:ascii="Times New Roman" w:hAnsi="Times New Roman"/>
          <w:bCs/>
          <w:sz w:val="24"/>
          <w:lang w:eastAsia="bg-BG"/>
        </w:rPr>
      </w:pPr>
      <w:r w:rsidRPr="004749F7">
        <w:rPr>
          <w:rFonts w:ascii="Times New Roman" w:hAnsi="Times New Roman"/>
          <w:bCs/>
          <w:sz w:val="24"/>
          <w:lang w:eastAsia="bg-BG"/>
        </w:rPr>
        <w:t>приложимите клаузи на Договора са задължителни за изпълнение от подизпълнителите;</w:t>
      </w:r>
    </w:p>
    <w:p w:rsidR="005C500E" w:rsidRPr="004749F7" w:rsidRDefault="005C500E" w:rsidP="002E6785">
      <w:pPr>
        <w:pStyle w:val="ListParagraph"/>
        <w:numPr>
          <w:ilvl w:val="0"/>
          <w:numId w:val="41"/>
        </w:numPr>
        <w:suppressAutoHyphens w:val="0"/>
        <w:ind w:left="567" w:hanging="567"/>
        <w:jc w:val="both"/>
        <w:rPr>
          <w:rFonts w:ascii="Times New Roman" w:hAnsi="Times New Roman"/>
          <w:bCs/>
          <w:sz w:val="24"/>
          <w:lang w:eastAsia="bg-BG"/>
        </w:rPr>
      </w:pPr>
      <w:r w:rsidRPr="004749F7">
        <w:rPr>
          <w:rFonts w:ascii="Times New Roman" w:hAnsi="Times New Roman"/>
          <w:bCs/>
          <w:sz w:val="24"/>
          <w:lang w:eastAsia="bg-BG"/>
        </w:rPr>
        <w:t>действията на Подизпълнителите няма да доведат пряко или косвено до неизпълнение на Договора;</w:t>
      </w:r>
    </w:p>
    <w:p w:rsidR="005C500E" w:rsidRPr="004749F7" w:rsidRDefault="005C500E" w:rsidP="002E6785">
      <w:pPr>
        <w:pStyle w:val="ListParagraph"/>
        <w:numPr>
          <w:ilvl w:val="0"/>
          <w:numId w:val="41"/>
        </w:numPr>
        <w:suppressAutoHyphens w:val="0"/>
        <w:ind w:left="567" w:hanging="567"/>
        <w:jc w:val="both"/>
        <w:rPr>
          <w:rFonts w:ascii="Times New Roman" w:hAnsi="Times New Roman"/>
          <w:bCs/>
          <w:sz w:val="24"/>
          <w:lang w:eastAsia="bg-BG"/>
        </w:rPr>
      </w:pPr>
      <w:r w:rsidRPr="004749F7">
        <w:rPr>
          <w:rFonts w:ascii="Times New Roman" w:hAnsi="Times New Roman"/>
          <w:bCs/>
          <w:sz w:val="24"/>
          <w:lang w:eastAsia="bg-BG"/>
        </w:rPr>
        <w:t xml:space="preserve">при осъществяване на контролните си функции по договора </w:t>
      </w:r>
      <w:r w:rsidR="001B3345" w:rsidRPr="004749F7">
        <w:rPr>
          <w:rFonts w:ascii="Times New Roman" w:hAnsi="Times New Roman"/>
          <w:bCs/>
          <w:sz w:val="24"/>
          <w:lang w:eastAsia="bg-BG"/>
        </w:rPr>
        <w:t xml:space="preserve">ВЪЗЛОЖИТЕЛЯТ </w:t>
      </w:r>
      <w:r w:rsidRPr="004749F7">
        <w:rPr>
          <w:rFonts w:ascii="Times New Roman" w:hAnsi="Times New Roman"/>
          <w:bCs/>
          <w:sz w:val="24"/>
          <w:lang w:eastAsia="bg-BG"/>
        </w:rPr>
        <w:t>ще може безпрепятствено да извършва проверка на дейността и документацията на подизпълнителите.</w:t>
      </w:r>
    </w:p>
    <w:p w:rsidR="005C500E" w:rsidRPr="004749F7" w:rsidRDefault="00666261" w:rsidP="005C500E">
      <w:pPr>
        <w:ind w:firstLine="567"/>
        <w:jc w:val="both"/>
        <w:rPr>
          <w:rFonts w:ascii="Times New Roman" w:hAnsi="Times New Roman"/>
          <w:b/>
          <w:bCs/>
          <w:sz w:val="24"/>
          <w:lang w:eastAsia="bg-BG"/>
        </w:rPr>
      </w:pPr>
      <w:r w:rsidRPr="004749F7">
        <w:rPr>
          <w:rFonts w:ascii="Times New Roman" w:hAnsi="Times New Roman"/>
          <w:b/>
          <w:bCs/>
          <w:sz w:val="24"/>
          <w:lang w:eastAsia="bg-BG"/>
        </w:rPr>
        <w:t>Чл. 31</w:t>
      </w:r>
      <w:r w:rsidR="005C500E" w:rsidRPr="004749F7">
        <w:rPr>
          <w:rFonts w:ascii="Times New Roman" w:hAnsi="Times New Roman"/>
          <w:b/>
          <w:bCs/>
          <w:sz w:val="24"/>
          <w:lang w:eastAsia="bg-BG"/>
        </w:rPr>
        <w:t>. Разплащане с подизпълнители</w:t>
      </w:r>
    </w:p>
    <w:p w:rsidR="005C500E" w:rsidRPr="004749F7" w:rsidRDefault="005C500E" w:rsidP="005C500E">
      <w:pPr>
        <w:ind w:firstLine="567"/>
        <w:jc w:val="both"/>
        <w:rPr>
          <w:rFonts w:ascii="Times New Roman" w:hAnsi="Times New Roman"/>
          <w:bCs/>
          <w:sz w:val="24"/>
          <w:lang w:eastAsia="bg-BG"/>
        </w:rPr>
      </w:pPr>
      <w:r w:rsidRPr="004749F7">
        <w:rPr>
          <w:rFonts w:ascii="Times New Roman" w:hAnsi="Times New Roman"/>
          <w:bCs/>
          <w:sz w:val="24"/>
          <w:lang w:eastAsia="bg-BG"/>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C500E" w:rsidRPr="004749F7" w:rsidRDefault="005C500E" w:rsidP="005C500E">
      <w:pPr>
        <w:ind w:firstLine="567"/>
        <w:jc w:val="both"/>
        <w:rPr>
          <w:rFonts w:ascii="Times New Roman" w:hAnsi="Times New Roman"/>
          <w:bCs/>
          <w:sz w:val="24"/>
          <w:lang w:eastAsia="bg-BG"/>
        </w:rPr>
      </w:pPr>
      <w:r w:rsidRPr="004749F7">
        <w:rPr>
          <w:rFonts w:ascii="Times New Roman" w:hAnsi="Times New Roman"/>
          <w:bCs/>
          <w:sz w:val="24"/>
          <w:lang w:eastAsia="bg-BG"/>
        </w:rPr>
        <w:t xml:space="preserve">(2) Разплащанията по алинея </w:t>
      </w:r>
      <w:r w:rsidR="001B3345">
        <w:rPr>
          <w:rFonts w:ascii="Times New Roman" w:hAnsi="Times New Roman"/>
          <w:bCs/>
          <w:sz w:val="24"/>
          <w:lang w:val="en-US" w:eastAsia="bg-BG"/>
        </w:rPr>
        <w:t>1</w:t>
      </w:r>
      <w:r w:rsidRPr="004749F7">
        <w:rPr>
          <w:rFonts w:ascii="Times New Roman" w:hAnsi="Times New Roman"/>
          <w:bCs/>
          <w:sz w:val="24"/>
          <w:lang w:eastAsia="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C500E" w:rsidRPr="004749F7" w:rsidRDefault="005C500E" w:rsidP="005C500E">
      <w:pPr>
        <w:ind w:firstLine="567"/>
        <w:jc w:val="both"/>
        <w:rPr>
          <w:rFonts w:ascii="Times New Roman" w:hAnsi="Times New Roman"/>
          <w:bCs/>
          <w:sz w:val="24"/>
          <w:lang w:eastAsia="bg-BG"/>
        </w:rPr>
      </w:pPr>
      <w:r w:rsidRPr="004749F7">
        <w:rPr>
          <w:rFonts w:ascii="Times New Roman" w:hAnsi="Times New Roman"/>
          <w:bCs/>
          <w:sz w:val="24"/>
          <w:lang w:eastAsia="bg-BG"/>
        </w:rPr>
        <w:t>(3) Към искането по алинея 2 Изпълнителят предоставя становище, от което да е видно дали оспорва плащанията или част от тях като недължими.</w:t>
      </w:r>
    </w:p>
    <w:p w:rsidR="005C500E" w:rsidRPr="004749F7" w:rsidRDefault="005C500E" w:rsidP="005C500E">
      <w:pPr>
        <w:ind w:firstLine="567"/>
        <w:jc w:val="both"/>
        <w:rPr>
          <w:rFonts w:ascii="Times New Roman" w:hAnsi="Times New Roman"/>
          <w:bCs/>
          <w:sz w:val="24"/>
          <w:lang w:eastAsia="bg-BG"/>
        </w:rPr>
      </w:pPr>
      <w:r w:rsidRPr="004749F7">
        <w:rPr>
          <w:rFonts w:ascii="Times New Roman" w:hAnsi="Times New Roman"/>
          <w:bCs/>
          <w:sz w:val="24"/>
          <w:lang w:eastAsia="bg-BG"/>
        </w:rPr>
        <w:t>(4) Възложителят има право да откаже плащане по алинея 2, когато искането за плащане е оспорено, до момента на отстраняване на причината за отказа.</w:t>
      </w:r>
    </w:p>
    <w:p w:rsidR="005C500E" w:rsidRPr="004749F7" w:rsidRDefault="005C500E" w:rsidP="005C500E">
      <w:pPr>
        <w:ind w:firstLine="567"/>
        <w:jc w:val="both"/>
        <w:rPr>
          <w:rFonts w:ascii="Times New Roman" w:hAnsi="Times New Roman"/>
          <w:bCs/>
          <w:sz w:val="24"/>
          <w:lang w:eastAsia="bg-BG"/>
        </w:rPr>
      </w:pPr>
    </w:p>
    <w:p w:rsidR="005C500E" w:rsidRPr="004749F7" w:rsidRDefault="005C500E" w:rsidP="00AB73A6">
      <w:pPr>
        <w:suppressAutoHyphens w:val="0"/>
        <w:autoSpaceDE w:val="0"/>
        <w:autoSpaceDN w:val="0"/>
        <w:adjustRightInd w:val="0"/>
        <w:jc w:val="center"/>
        <w:rPr>
          <w:rFonts w:ascii="Times New Roman" w:hAnsi="Times New Roman"/>
          <w:b/>
          <w:sz w:val="24"/>
        </w:rPr>
      </w:pPr>
      <w:r w:rsidRPr="004749F7">
        <w:rPr>
          <w:rFonts w:ascii="Times New Roman" w:hAnsi="Times New Roman"/>
          <w:b/>
          <w:sz w:val="24"/>
        </w:rPr>
        <w:t>ОБЩИ РАЗПОРЕДБИ</w:t>
      </w:r>
    </w:p>
    <w:p w:rsidR="002C4CED" w:rsidRPr="004749F7" w:rsidRDefault="002C4CED" w:rsidP="00AB73A6">
      <w:pPr>
        <w:suppressAutoHyphens w:val="0"/>
        <w:autoSpaceDE w:val="0"/>
        <w:autoSpaceDN w:val="0"/>
        <w:adjustRightInd w:val="0"/>
        <w:jc w:val="center"/>
        <w:rPr>
          <w:rFonts w:ascii="Times New Roman" w:hAnsi="Times New Roman"/>
          <w:b/>
          <w:sz w:val="24"/>
        </w:rPr>
      </w:pPr>
    </w:p>
    <w:p w:rsidR="005C500E" w:rsidRPr="004749F7" w:rsidRDefault="005C500E" w:rsidP="00AB73A6">
      <w:pPr>
        <w:suppressAutoHyphens w:val="0"/>
        <w:autoSpaceDE w:val="0"/>
        <w:autoSpaceDN w:val="0"/>
        <w:adjustRightInd w:val="0"/>
        <w:jc w:val="center"/>
        <w:rPr>
          <w:rFonts w:ascii="Times New Roman" w:hAnsi="Times New Roman"/>
          <w:sz w:val="24"/>
          <w:u w:val="single"/>
        </w:rPr>
      </w:pPr>
      <w:r w:rsidRPr="004749F7">
        <w:rPr>
          <w:rFonts w:ascii="Times New Roman" w:hAnsi="Times New Roman"/>
          <w:sz w:val="24"/>
          <w:u w:val="single"/>
        </w:rPr>
        <w:t>Дефинирани понятия и тълкуване</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b/>
          <w:sz w:val="24"/>
        </w:rPr>
        <w:t>Чл. 3</w:t>
      </w:r>
      <w:r w:rsidR="00666261" w:rsidRPr="004749F7">
        <w:rPr>
          <w:rFonts w:ascii="Times New Roman" w:hAnsi="Times New Roman"/>
          <w:b/>
          <w:sz w:val="24"/>
        </w:rPr>
        <w:t>2</w:t>
      </w:r>
      <w:r w:rsidRPr="004749F7">
        <w:rPr>
          <w:rFonts w:ascii="Times New Roman" w:hAnsi="Times New Roman"/>
          <w:b/>
          <w:sz w:val="24"/>
        </w:rPr>
        <w:t>.</w:t>
      </w:r>
      <w:r w:rsidRPr="004749F7">
        <w:rPr>
          <w:rFonts w:ascii="Times New Roman" w:hAnsi="Times New Roman"/>
          <w:sz w:val="24"/>
        </w:rPr>
        <w:t xml:space="preserve">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(2) При противоречие между различни разпоредби или условия, съдържащи се в Договора и Приложенията, се прилагат следните правила: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1. специалните разпоредби имат предимство пред общите разпоредби;</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2. разпоредбите на Приложенията имат предимство пред разпоредбите на Договора, с изключение на общите условия на Застрахователя</w:t>
      </w:r>
      <w:r w:rsidR="0080424F">
        <w:rPr>
          <w:rFonts w:ascii="Times New Roman" w:hAnsi="Times New Roman"/>
          <w:sz w:val="24"/>
        </w:rPr>
        <w:t xml:space="preserve"> и когато изрично не е уговорено друго с настоящия договор</w:t>
      </w:r>
      <w:r w:rsidRPr="004749F7">
        <w:rPr>
          <w:rFonts w:ascii="Times New Roman" w:hAnsi="Times New Roman"/>
          <w:sz w:val="24"/>
        </w:rPr>
        <w:t>.</w:t>
      </w:r>
    </w:p>
    <w:p w:rsidR="005C500E" w:rsidRPr="004749F7" w:rsidRDefault="005C500E" w:rsidP="005C500E">
      <w:pPr>
        <w:suppressAutoHyphens w:val="0"/>
        <w:autoSpaceDE w:val="0"/>
        <w:autoSpaceDN w:val="0"/>
        <w:adjustRightInd w:val="0"/>
        <w:ind w:firstLine="600"/>
        <w:jc w:val="center"/>
        <w:rPr>
          <w:rFonts w:ascii="Times New Roman" w:hAnsi="Times New Roman"/>
          <w:sz w:val="24"/>
        </w:rPr>
      </w:pPr>
    </w:p>
    <w:p w:rsidR="005C500E" w:rsidRPr="004749F7" w:rsidRDefault="005C500E" w:rsidP="00AB73A6">
      <w:pPr>
        <w:suppressAutoHyphens w:val="0"/>
        <w:autoSpaceDE w:val="0"/>
        <w:autoSpaceDN w:val="0"/>
        <w:adjustRightInd w:val="0"/>
        <w:jc w:val="center"/>
        <w:rPr>
          <w:rFonts w:ascii="Times New Roman" w:hAnsi="Times New Roman"/>
          <w:sz w:val="24"/>
          <w:u w:val="single"/>
        </w:rPr>
      </w:pPr>
      <w:r w:rsidRPr="004749F7">
        <w:rPr>
          <w:rFonts w:ascii="Times New Roman" w:hAnsi="Times New Roman"/>
          <w:sz w:val="24"/>
          <w:u w:val="single"/>
        </w:rPr>
        <w:t>Спазване на приложими норми</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b/>
          <w:sz w:val="24"/>
        </w:rPr>
        <w:t>Чл. 3</w:t>
      </w:r>
      <w:r w:rsidR="00666261" w:rsidRPr="004749F7">
        <w:rPr>
          <w:rFonts w:ascii="Times New Roman" w:hAnsi="Times New Roman"/>
          <w:b/>
          <w:sz w:val="24"/>
        </w:rPr>
        <w:t>3</w:t>
      </w:r>
      <w:r w:rsidRPr="004749F7">
        <w:rPr>
          <w:rFonts w:ascii="Times New Roman" w:hAnsi="Times New Roman"/>
          <w:b/>
          <w:sz w:val="24"/>
        </w:rPr>
        <w:t>.</w:t>
      </w:r>
      <w:r w:rsidRPr="004749F7">
        <w:rPr>
          <w:rFonts w:ascii="Times New Roman" w:hAnsi="Times New Roman"/>
          <w:sz w:val="24"/>
        </w:rPr>
        <w:t xml:space="preserve"> При изпълнението на Договора, ИЗПЪЛНИТЕЛЯТ </w:t>
      </w:r>
      <w:r w:rsidRPr="001F0084">
        <w:rPr>
          <w:rFonts w:ascii="Times New Roman" w:hAnsi="Times New Roman"/>
          <w:i/>
          <w:sz w:val="24"/>
        </w:rPr>
        <w:t>[и неговите подизпълнители]</w:t>
      </w:r>
      <w:r w:rsidRPr="004749F7">
        <w:rPr>
          <w:rFonts w:ascii="Times New Roman" w:hAnsi="Times New Roman"/>
          <w:sz w:val="24"/>
        </w:rPr>
        <w:t xml:space="preserve"> е длъжен </w:t>
      </w:r>
      <w:r w:rsidRPr="001F0084">
        <w:rPr>
          <w:rFonts w:ascii="Times New Roman" w:hAnsi="Times New Roman"/>
          <w:i/>
          <w:sz w:val="24"/>
        </w:rPr>
        <w:t>[са длъжни]</w:t>
      </w:r>
      <w:r w:rsidRPr="004749F7">
        <w:rPr>
          <w:rFonts w:ascii="Times New Roman" w:hAnsi="Times New Roman"/>
          <w:sz w:val="24"/>
        </w:rPr>
        <w:t xml:space="preserve"> да спазва</w:t>
      </w:r>
      <w:r w:rsidRPr="001F0084">
        <w:rPr>
          <w:rFonts w:ascii="Times New Roman" w:hAnsi="Times New Roman"/>
          <w:i/>
          <w:sz w:val="24"/>
        </w:rPr>
        <w:t>[т]</w:t>
      </w:r>
      <w:r w:rsidRPr="004749F7">
        <w:rPr>
          <w:rFonts w:ascii="Times New Roman" w:hAnsi="Times New Roman"/>
          <w:sz w:val="24"/>
        </w:rPr>
        <w:t xml:space="preserve">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p>
    <w:p w:rsidR="005C500E" w:rsidRPr="004749F7" w:rsidRDefault="005C500E" w:rsidP="00AB73A6">
      <w:pPr>
        <w:suppressAutoHyphens w:val="0"/>
        <w:autoSpaceDE w:val="0"/>
        <w:autoSpaceDN w:val="0"/>
        <w:adjustRightInd w:val="0"/>
        <w:jc w:val="center"/>
        <w:rPr>
          <w:rFonts w:ascii="Times New Roman" w:hAnsi="Times New Roman"/>
          <w:sz w:val="24"/>
          <w:u w:val="single"/>
        </w:rPr>
      </w:pPr>
      <w:r w:rsidRPr="004749F7">
        <w:rPr>
          <w:rFonts w:ascii="Times New Roman" w:hAnsi="Times New Roman"/>
          <w:sz w:val="24"/>
          <w:u w:val="single"/>
        </w:rPr>
        <w:t>Конфиденциалност</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b/>
          <w:sz w:val="24"/>
        </w:rPr>
        <w:t>Чл. 3</w:t>
      </w:r>
      <w:r w:rsidR="00666261" w:rsidRPr="004749F7">
        <w:rPr>
          <w:rFonts w:ascii="Times New Roman" w:hAnsi="Times New Roman"/>
          <w:b/>
          <w:sz w:val="24"/>
        </w:rPr>
        <w:t>4</w:t>
      </w:r>
      <w:r w:rsidRPr="004749F7">
        <w:rPr>
          <w:rFonts w:ascii="Times New Roman" w:hAnsi="Times New Roman"/>
          <w:b/>
          <w:sz w:val="24"/>
        </w:rPr>
        <w:t>.</w:t>
      </w:r>
      <w:r w:rsidRPr="004749F7">
        <w:rPr>
          <w:rFonts w:ascii="Times New Roman" w:hAnsi="Times New Roman"/>
          <w:sz w:val="24"/>
        </w:rPr>
        <w:t xml:space="preserve"> (1) Всяка от Страните по този Договор се задължава да пази в поверителност и да не разкрива или разпространява информация за другата Страна, станала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r w:rsidR="0080424F">
        <w:rPr>
          <w:rFonts w:ascii="Times New Roman" w:hAnsi="Times New Roman"/>
          <w:sz w:val="24"/>
        </w:rPr>
        <w:t xml:space="preserve"> </w:t>
      </w:r>
      <w:r w:rsidR="0080424F" w:rsidRPr="0080424F">
        <w:rPr>
          <w:rFonts w:ascii="Times New Roman" w:hAnsi="Times New Roman"/>
          <w:sz w:val="24"/>
        </w:rPr>
        <w:t>За поверителна няма да се счита информацията, касаеща наименованието на договора, стойността</w:t>
      </w:r>
      <w:r w:rsidR="0080424F">
        <w:rPr>
          <w:rFonts w:ascii="Times New Roman" w:hAnsi="Times New Roman"/>
          <w:sz w:val="24"/>
        </w:rPr>
        <w:t xml:space="preserve">, </w:t>
      </w:r>
      <w:r w:rsidR="0080424F" w:rsidRPr="0080424F">
        <w:rPr>
          <w:rFonts w:ascii="Times New Roman" w:hAnsi="Times New Roman"/>
          <w:sz w:val="24"/>
        </w:rPr>
        <w:t xml:space="preserve">предмета </w:t>
      </w:r>
      <w:r w:rsidR="0080424F">
        <w:rPr>
          <w:rFonts w:ascii="Times New Roman" w:hAnsi="Times New Roman"/>
          <w:sz w:val="24"/>
        </w:rPr>
        <w:t xml:space="preserve">и срока на изпълнение </w:t>
      </w:r>
      <w:r w:rsidR="0080424F" w:rsidRPr="0080424F">
        <w:rPr>
          <w:rFonts w:ascii="Times New Roman" w:hAnsi="Times New Roman"/>
          <w:sz w:val="24"/>
        </w:rPr>
        <w:t>на договора</w:t>
      </w:r>
      <w:r w:rsidR="0080424F">
        <w:rPr>
          <w:rFonts w:ascii="Times New Roman" w:hAnsi="Times New Roman"/>
          <w:sz w:val="24"/>
        </w:rPr>
        <w:t>.</w:t>
      </w:r>
    </w:p>
    <w:p w:rsidR="002C4CED" w:rsidRPr="004749F7" w:rsidRDefault="002C4CED" w:rsidP="005C500E">
      <w:pPr>
        <w:suppressAutoHyphens w:val="0"/>
        <w:autoSpaceDE w:val="0"/>
        <w:autoSpaceDN w:val="0"/>
        <w:adjustRightInd w:val="0"/>
        <w:ind w:firstLine="600"/>
        <w:jc w:val="both"/>
        <w:rPr>
          <w:rFonts w:ascii="Times New Roman" w:hAnsi="Times New Roman"/>
          <w:sz w:val="24"/>
        </w:rPr>
      </w:pP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 xml:space="preserve"> (2)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(3) Не се счита за нарушение на задълженията за неразкриване на Конфиденциална информация, когато:</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1. информацията е станала или става публично достъпна, без нарушаване на този Договор от която и да е от Страните;</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2. информацията се изисква по силата на закон, приложим спрямо която и да е от Страните; или</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В случаите по точки 2 или 3 Страната, която следва да предостави информацията, уведомява незабавно другата Страна по Договора.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p>
    <w:p w:rsidR="005C500E" w:rsidRPr="004749F7" w:rsidRDefault="005C500E" w:rsidP="005C500E">
      <w:pPr>
        <w:suppressAutoHyphens w:val="0"/>
        <w:autoSpaceDE w:val="0"/>
        <w:autoSpaceDN w:val="0"/>
        <w:adjustRightInd w:val="0"/>
        <w:ind w:firstLine="600"/>
        <w:jc w:val="center"/>
        <w:rPr>
          <w:rFonts w:ascii="Times New Roman" w:hAnsi="Times New Roman"/>
          <w:sz w:val="24"/>
          <w:u w:val="single"/>
        </w:rPr>
      </w:pPr>
      <w:r w:rsidRPr="004749F7">
        <w:rPr>
          <w:rFonts w:ascii="Times New Roman" w:hAnsi="Times New Roman"/>
          <w:sz w:val="24"/>
          <w:u w:val="single"/>
        </w:rPr>
        <w:t>Публични изявления</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b/>
          <w:sz w:val="24"/>
        </w:rPr>
        <w:t>Чл. 3</w:t>
      </w:r>
      <w:r w:rsidR="00666261" w:rsidRPr="004749F7">
        <w:rPr>
          <w:rFonts w:ascii="Times New Roman" w:hAnsi="Times New Roman"/>
          <w:b/>
          <w:sz w:val="24"/>
        </w:rPr>
        <w:t>5</w:t>
      </w:r>
      <w:r w:rsidRPr="004749F7">
        <w:rPr>
          <w:rFonts w:ascii="Times New Roman" w:hAnsi="Times New Roman"/>
          <w:sz w:val="24"/>
        </w:rPr>
        <w:t>.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5C500E" w:rsidRPr="004749F7" w:rsidRDefault="005C500E" w:rsidP="005C500E">
      <w:pPr>
        <w:suppressAutoHyphens w:val="0"/>
        <w:autoSpaceDE w:val="0"/>
        <w:autoSpaceDN w:val="0"/>
        <w:adjustRightInd w:val="0"/>
        <w:jc w:val="both"/>
        <w:rPr>
          <w:rFonts w:ascii="Times New Roman" w:hAnsi="Times New Roman"/>
          <w:sz w:val="24"/>
        </w:rPr>
      </w:pPr>
    </w:p>
    <w:p w:rsidR="005C500E" w:rsidRPr="004749F7" w:rsidRDefault="005C500E" w:rsidP="005C500E">
      <w:pPr>
        <w:suppressAutoHyphens w:val="0"/>
        <w:autoSpaceDE w:val="0"/>
        <w:autoSpaceDN w:val="0"/>
        <w:adjustRightInd w:val="0"/>
        <w:ind w:firstLine="600"/>
        <w:jc w:val="center"/>
        <w:rPr>
          <w:rFonts w:ascii="Times New Roman" w:hAnsi="Times New Roman"/>
          <w:sz w:val="24"/>
          <w:u w:val="single"/>
        </w:rPr>
      </w:pPr>
      <w:r w:rsidRPr="004749F7">
        <w:rPr>
          <w:rFonts w:ascii="Times New Roman" w:hAnsi="Times New Roman"/>
          <w:sz w:val="24"/>
          <w:u w:val="single"/>
        </w:rPr>
        <w:t>Прехвърляне на права и задължения</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b/>
          <w:sz w:val="24"/>
        </w:rPr>
        <w:t>Чл. 3</w:t>
      </w:r>
      <w:r w:rsidR="00666261" w:rsidRPr="004749F7">
        <w:rPr>
          <w:rFonts w:ascii="Times New Roman" w:hAnsi="Times New Roman"/>
          <w:b/>
          <w:sz w:val="24"/>
        </w:rPr>
        <w:t>6</w:t>
      </w:r>
      <w:r w:rsidRPr="004749F7">
        <w:rPr>
          <w:rFonts w:ascii="Times New Roman" w:hAnsi="Times New Roman"/>
          <w:b/>
          <w:sz w:val="24"/>
        </w:rPr>
        <w:t>.</w:t>
      </w:r>
      <w:r w:rsidRPr="004749F7">
        <w:rPr>
          <w:rFonts w:ascii="Times New Roman" w:hAnsi="Times New Roman"/>
          <w:sz w:val="24"/>
        </w:rPr>
        <w:t xml:space="preserve">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p>
    <w:p w:rsidR="005C500E" w:rsidRPr="004749F7" w:rsidRDefault="005C500E" w:rsidP="00AB73A6">
      <w:pPr>
        <w:suppressAutoHyphens w:val="0"/>
        <w:autoSpaceDE w:val="0"/>
        <w:autoSpaceDN w:val="0"/>
        <w:adjustRightInd w:val="0"/>
        <w:jc w:val="center"/>
        <w:rPr>
          <w:rFonts w:ascii="Times New Roman" w:hAnsi="Times New Roman"/>
          <w:sz w:val="24"/>
          <w:u w:val="single"/>
        </w:rPr>
      </w:pPr>
      <w:r w:rsidRPr="004749F7">
        <w:rPr>
          <w:rFonts w:ascii="Times New Roman" w:hAnsi="Times New Roman"/>
          <w:sz w:val="24"/>
          <w:u w:val="single"/>
        </w:rPr>
        <w:t>Изменения</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b/>
          <w:sz w:val="24"/>
        </w:rPr>
        <w:t>Чл. 3</w:t>
      </w:r>
      <w:r w:rsidR="00666261" w:rsidRPr="004749F7">
        <w:rPr>
          <w:rFonts w:ascii="Times New Roman" w:hAnsi="Times New Roman"/>
          <w:b/>
          <w:sz w:val="24"/>
        </w:rPr>
        <w:t>7</w:t>
      </w:r>
      <w:r w:rsidRPr="004749F7">
        <w:rPr>
          <w:rFonts w:ascii="Times New Roman" w:hAnsi="Times New Roman"/>
          <w:b/>
          <w:sz w:val="24"/>
        </w:rPr>
        <w:t>.</w:t>
      </w:r>
      <w:r w:rsidRPr="004749F7">
        <w:rPr>
          <w:rFonts w:ascii="Times New Roman" w:hAnsi="Times New Roman"/>
          <w:sz w:val="24"/>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p>
    <w:p w:rsidR="005C500E" w:rsidRPr="004749F7" w:rsidRDefault="005C500E" w:rsidP="00AB73A6">
      <w:pPr>
        <w:suppressAutoHyphens w:val="0"/>
        <w:autoSpaceDE w:val="0"/>
        <w:autoSpaceDN w:val="0"/>
        <w:adjustRightInd w:val="0"/>
        <w:jc w:val="center"/>
        <w:rPr>
          <w:rFonts w:ascii="Times New Roman" w:hAnsi="Times New Roman"/>
          <w:sz w:val="24"/>
          <w:u w:val="single"/>
        </w:rPr>
      </w:pPr>
      <w:r w:rsidRPr="004749F7">
        <w:rPr>
          <w:rFonts w:ascii="Times New Roman" w:hAnsi="Times New Roman"/>
          <w:sz w:val="24"/>
          <w:u w:val="single"/>
        </w:rPr>
        <w:t>Непреодолима сила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b/>
          <w:sz w:val="24"/>
        </w:rPr>
        <w:t xml:space="preserve">Чл. </w:t>
      </w:r>
      <w:r w:rsidR="00666261" w:rsidRPr="004749F7">
        <w:rPr>
          <w:rFonts w:ascii="Times New Roman" w:hAnsi="Times New Roman"/>
          <w:b/>
          <w:sz w:val="24"/>
        </w:rPr>
        <w:t>38</w:t>
      </w:r>
      <w:r w:rsidRPr="004749F7">
        <w:rPr>
          <w:rFonts w:ascii="Times New Roman" w:hAnsi="Times New Roman"/>
          <w:b/>
          <w:sz w:val="24"/>
        </w:rPr>
        <w:t>.</w:t>
      </w:r>
      <w:r w:rsidRPr="004749F7">
        <w:rPr>
          <w:rFonts w:ascii="Times New Roman" w:hAnsi="Times New Roman"/>
          <w:sz w:val="24"/>
        </w:rPr>
        <w:t xml:space="preserve"> (1) Страните не отговарят за неизпълнение на задължение по този Договор, когато невъзможността за изпълнение се дължи на непреодолима сила.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(2) За целите на този Договор, „непреодолима сила“ има значението на това понятие по смисъла на чл. 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2C4CED"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 xml:space="preserve">(3)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w:t>
      </w:r>
    </w:p>
    <w:p w:rsidR="005C500E" w:rsidRPr="004749F7" w:rsidRDefault="005C500E" w:rsidP="002C4CED">
      <w:pPr>
        <w:suppressAutoHyphens w:val="0"/>
        <w:autoSpaceDE w:val="0"/>
        <w:autoSpaceDN w:val="0"/>
        <w:adjustRightInd w:val="0"/>
        <w:jc w:val="both"/>
        <w:rPr>
          <w:rFonts w:ascii="Times New Roman" w:hAnsi="Times New Roman"/>
          <w:sz w:val="24"/>
        </w:rPr>
      </w:pPr>
      <w:r w:rsidRPr="004749F7">
        <w:rPr>
          <w:rFonts w:ascii="Times New Roman" w:hAnsi="Times New Roman"/>
          <w:sz w:val="24"/>
        </w:rPr>
        <w:t>сила, причинната връзка между това обстоятелство и невъзможността за изпълнение, и очакваното времетраене на неизпълнението.</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(4)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(5) Не може да се позовава на непреодолима сила Страна: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1. която е била в забава или друго неизпълнение преди настъпването на непреодолима сила;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2. която не е информирала другата Страна за настъпването на непреодолима сила; или</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3. чиято небрежност или умишлени действия или бездействия са довели до невъзможност за изпълнение на Договора.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(6) Липсата на парични средства не представлява непреодолима сила.]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p>
    <w:p w:rsidR="005C500E" w:rsidRPr="004749F7" w:rsidRDefault="005C500E" w:rsidP="00AB73A6">
      <w:pPr>
        <w:suppressAutoHyphens w:val="0"/>
        <w:autoSpaceDE w:val="0"/>
        <w:autoSpaceDN w:val="0"/>
        <w:adjustRightInd w:val="0"/>
        <w:jc w:val="center"/>
        <w:rPr>
          <w:rFonts w:ascii="Times New Roman" w:hAnsi="Times New Roman"/>
          <w:sz w:val="24"/>
          <w:u w:val="single"/>
        </w:rPr>
      </w:pPr>
      <w:r w:rsidRPr="004749F7">
        <w:rPr>
          <w:rFonts w:ascii="Times New Roman" w:hAnsi="Times New Roman"/>
          <w:sz w:val="24"/>
          <w:u w:val="single"/>
        </w:rPr>
        <w:t>Нищожност на отделни клаузи</w:t>
      </w:r>
    </w:p>
    <w:p w:rsidR="005C500E" w:rsidRPr="004749F7" w:rsidRDefault="00666261"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b/>
          <w:sz w:val="24"/>
        </w:rPr>
        <w:t>Чл. 39</w:t>
      </w:r>
      <w:r w:rsidR="005C500E" w:rsidRPr="004749F7">
        <w:rPr>
          <w:rFonts w:ascii="Times New Roman" w:hAnsi="Times New Roman"/>
          <w:b/>
          <w:sz w:val="24"/>
        </w:rPr>
        <w:t>.</w:t>
      </w:r>
      <w:r w:rsidR="005C500E" w:rsidRPr="004749F7">
        <w:rPr>
          <w:rFonts w:ascii="Times New Roman" w:hAnsi="Times New Roman"/>
          <w:sz w:val="24"/>
        </w:rPr>
        <w:t xml:space="preserve">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p>
    <w:p w:rsidR="005C500E" w:rsidRPr="004749F7" w:rsidRDefault="005C500E" w:rsidP="00AB73A6">
      <w:pPr>
        <w:suppressAutoHyphens w:val="0"/>
        <w:autoSpaceDE w:val="0"/>
        <w:autoSpaceDN w:val="0"/>
        <w:adjustRightInd w:val="0"/>
        <w:jc w:val="center"/>
        <w:rPr>
          <w:rFonts w:ascii="Times New Roman" w:hAnsi="Times New Roman"/>
          <w:sz w:val="24"/>
          <w:u w:val="single"/>
        </w:rPr>
      </w:pPr>
      <w:r w:rsidRPr="004749F7">
        <w:rPr>
          <w:rFonts w:ascii="Times New Roman" w:hAnsi="Times New Roman"/>
          <w:sz w:val="24"/>
          <w:u w:val="single"/>
        </w:rPr>
        <w:t>Уведомления</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b/>
          <w:sz w:val="24"/>
        </w:rPr>
        <w:t>Чл. 4</w:t>
      </w:r>
      <w:r w:rsidR="00666261" w:rsidRPr="004749F7">
        <w:rPr>
          <w:rFonts w:ascii="Times New Roman" w:hAnsi="Times New Roman"/>
          <w:b/>
          <w:sz w:val="24"/>
        </w:rPr>
        <w:t>0</w:t>
      </w:r>
      <w:r w:rsidRPr="004749F7">
        <w:rPr>
          <w:rFonts w:ascii="Times New Roman" w:hAnsi="Times New Roman"/>
          <w:b/>
          <w:sz w:val="24"/>
        </w:rPr>
        <w:t>.</w:t>
      </w:r>
      <w:r w:rsidRPr="004749F7">
        <w:rPr>
          <w:rFonts w:ascii="Times New Roman" w:hAnsi="Times New Roman"/>
          <w:sz w:val="24"/>
        </w:rPr>
        <w:t xml:space="preserve">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(2) За целите на този Договор данните и лицата за контакт на Страните са, както следва: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1. За ВЪЗЛОЖИТЕЛЯ:</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Адрес за кореспонденция: ………………………………………….</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Тел.: ………………………………………….</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Факс: …………………………………………</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e-mail: ………………………………………..</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Лице за контакт: ………………………………………….</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Лицата за контакт са упълномощени от ВЪЗЛОЖИТЕЛЯ да отговарят за изпълнението на договора, да поддържат пряка и постоянна връзка с ИЗПЪЛНИТЕЛЯ и да подписват необходимите документи по договора.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2. За ИЗПЪЛНИТЕЛЯ:</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Адрес за кореспонденция: ………………….</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Тел.: ………………………………………….</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Факс: …………………………………………</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e-mail: ………………………………………..</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Лице за контакт: ………………………………………….</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Лицата за контакт са упълномощени от ИЗПЪЛНИТЕЛЯ да отговарят за изпълнението на договора, да поддържат пряка и постоянна връзка с ВЪЗЛОЖИТЕЛЯ и да подписват необходимите документи по договора.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(3) За дата на уведомлението се счита: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1. датата на предаването – при лично предаване на уведомлението;</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2. датата на пощенското клеймо на обратната разписка – при изпращане по пощата;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3. датата на доставка, отбелязана върху куриерската разписка – при изпращане по куриер;</w:t>
      </w:r>
    </w:p>
    <w:p w:rsidR="005C500E" w:rsidRPr="004749F7" w:rsidRDefault="004166CF"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4</w:t>
      </w:r>
      <w:r w:rsidR="005C500E" w:rsidRPr="004749F7">
        <w:rPr>
          <w:rFonts w:ascii="Times New Roman" w:hAnsi="Times New Roman"/>
          <w:sz w:val="24"/>
        </w:rPr>
        <w:t>. датата на приемането – при изпращане по факс;</w:t>
      </w:r>
    </w:p>
    <w:p w:rsidR="002C4CED" w:rsidRPr="004749F7" w:rsidRDefault="002C4CED" w:rsidP="005C500E">
      <w:pPr>
        <w:suppressAutoHyphens w:val="0"/>
        <w:autoSpaceDE w:val="0"/>
        <w:autoSpaceDN w:val="0"/>
        <w:adjustRightInd w:val="0"/>
        <w:ind w:firstLine="600"/>
        <w:jc w:val="both"/>
        <w:rPr>
          <w:rFonts w:ascii="Times New Roman" w:hAnsi="Times New Roman"/>
          <w:sz w:val="24"/>
        </w:rPr>
      </w:pPr>
    </w:p>
    <w:p w:rsidR="005C500E" w:rsidRPr="004749F7" w:rsidRDefault="004166CF"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5</w:t>
      </w:r>
      <w:r w:rsidR="005C500E" w:rsidRPr="004749F7">
        <w:rPr>
          <w:rFonts w:ascii="Times New Roman" w:hAnsi="Times New Roman"/>
          <w:sz w:val="24"/>
        </w:rPr>
        <w:t>. датата на получаване – при изпращане по електронна поща.</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w:t>
      </w:r>
    </w:p>
    <w:p w:rsidR="005C500E" w:rsidRPr="004749F7" w:rsidRDefault="005C500E" w:rsidP="005C500E">
      <w:pPr>
        <w:suppressAutoHyphens w:val="0"/>
        <w:autoSpaceDE w:val="0"/>
        <w:autoSpaceDN w:val="0"/>
        <w:adjustRightInd w:val="0"/>
        <w:jc w:val="both"/>
        <w:rPr>
          <w:rFonts w:ascii="Times New Roman" w:hAnsi="Times New Roman"/>
          <w:sz w:val="24"/>
        </w:rPr>
      </w:pPr>
      <w:r w:rsidRPr="004749F7">
        <w:rPr>
          <w:rFonts w:ascii="Times New Roman" w:hAnsi="Times New Roman"/>
          <w:sz w:val="24"/>
        </w:rPr>
        <w:t>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sz w:val="24"/>
        </w:rPr>
        <w:t>(5)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в съответния регистър.</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p>
    <w:p w:rsidR="005C500E" w:rsidRPr="004749F7" w:rsidRDefault="005C500E" w:rsidP="00AB73A6">
      <w:pPr>
        <w:suppressAutoHyphens w:val="0"/>
        <w:autoSpaceDE w:val="0"/>
        <w:autoSpaceDN w:val="0"/>
        <w:adjustRightInd w:val="0"/>
        <w:jc w:val="center"/>
        <w:rPr>
          <w:rFonts w:ascii="Times New Roman" w:hAnsi="Times New Roman"/>
          <w:sz w:val="24"/>
          <w:u w:val="single"/>
        </w:rPr>
      </w:pPr>
      <w:r w:rsidRPr="004749F7">
        <w:rPr>
          <w:rFonts w:ascii="Times New Roman" w:hAnsi="Times New Roman"/>
          <w:sz w:val="24"/>
          <w:u w:val="single"/>
        </w:rPr>
        <w:t>Приложимо право</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b/>
          <w:sz w:val="24"/>
        </w:rPr>
        <w:t>Чл. 4</w:t>
      </w:r>
      <w:r w:rsidR="00666261" w:rsidRPr="004749F7">
        <w:rPr>
          <w:rFonts w:ascii="Times New Roman" w:hAnsi="Times New Roman"/>
          <w:b/>
          <w:sz w:val="24"/>
        </w:rPr>
        <w:t>1</w:t>
      </w:r>
      <w:r w:rsidRPr="004749F7">
        <w:rPr>
          <w:rFonts w:ascii="Times New Roman" w:hAnsi="Times New Roman"/>
          <w:b/>
          <w:sz w:val="24"/>
        </w:rPr>
        <w:t>.</w:t>
      </w:r>
      <w:r w:rsidRPr="004749F7">
        <w:rPr>
          <w:rFonts w:ascii="Times New Roman" w:hAnsi="Times New Roman"/>
          <w:sz w:val="24"/>
        </w:rPr>
        <w:t xml:space="preserve"> За неуредените в този Договор въпроси се прилагат разпоредбите на действащото българско законодателство.</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p>
    <w:p w:rsidR="005C500E" w:rsidRPr="004749F7" w:rsidRDefault="005C500E" w:rsidP="00AB73A6">
      <w:pPr>
        <w:suppressAutoHyphens w:val="0"/>
        <w:autoSpaceDE w:val="0"/>
        <w:autoSpaceDN w:val="0"/>
        <w:adjustRightInd w:val="0"/>
        <w:jc w:val="center"/>
        <w:rPr>
          <w:rFonts w:ascii="Times New Roman" w:hAnsi="Times New Roman"/>
          <w:sz w:val="24"/>
          <w:u w:val="single"/>
        </w:rPr>
      </w:pPr>
      <w:r w:rsidRPr="004749F7">
        <w:rPr>
          <w:rFonts w:ascii="Times New Roman" w:hAnsi="Times New Roman"/>
          <w:sz w:val="24"/>
          <w:u w:val="single"/>
        </w:rPr>
        <w:t>Разрешаване на спорове</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b/>
          <w:sz w:val="24"/>
        </w:rPr>
        <w:t>Чл. 4</w:t>
      </w:r>
      <w:r w:rsidR="00666261" w:rsidRPr="004749F7">
        <w:rPr>
          <w:rFonts w:ascii="Times New Roman" w:hAnsi="Times New Roman"/>
          <w:b/>
          <w:sz w:val="24"/>
        </w:rPr>
        <w:t>2</w:t>
      </w:r>
      <w:r w:rsidRPr="004749F7">
        <w:rPr>
          <w:rFonts w:ascii="Times New Roman" w:hAnsi="Times New Roman"/>
          <w:b/>
          <w:sz w:val="24"/>
        </w:rPr>
        <w:t>.</w:t>
      </w:r>
      <w:r w:rsidRPr="004749F7">
        <w:rPr>
          <w:rFonts w:ascii="Times New Roman" w:hAnsi="Times New Roman"/>
          <w:sz w:val="24"/>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p>
    <w:p w:rsidR="005C500E" w:rsidRPr="004749F7" w:rsidRDefault="005C500E" w:rsidP="00AB73A6">
      <w:pPr>
        <w:suppressAutoHyphens w:val="0"/>
        <w:autoSpaceDE w:val="0"/>
        <w:autoSpaceDN w:val="0"/>
        <w:adjustRightInd w:val="0"/>
        <w:jc w:val="center"/>
        <w:rPr>
          <w:rFonts w:ascii="Times New Roman" w:hAnsi="Times New Roman"/>
          <w:sz w:val="24"/>
          <w:u w:val="single"/>
        </w:rPr>
      </w:pPr>
      <w:r w:rsidRPr="004749F7">
        <w:rPr>
          <w:rFonts w:ascii="Times New Roman" w:hAnsi="Times New Roman"/>
          <w:sz w:val="24"/>
          <w:u w:val="single"/>
        </w:rPr>
        <w:t>Екземпляри</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b/>
          <w:sz w:val="24"/>
        </w:rPr>
        <w:t>Чл. 4</w:t>
      </w:r>
      <w:r w:rsidR="00666261" w:rsidRPr="004749F7">
        <w:rPr>
          <w:rFonts w:ascii="Times New Roman" w:hAnsi="Times New Roman"/>
          <w:b/>
          <w:sz w:val="24"/>
        </w:rPr>
        <w:t>3</w:t>
      </w:r>
      <w:r w:rsidRPr="004749F7">
        <w:rPr>
          <w:rFonts w:ascii="Times New Roman" w:hAnsi="Times New Roman"/>
          <w:b/>
          <w:sz w:val="24"/>
        </w:rPr>
        <w:t>.</w:t>
      </w:r>
      <w:r w:rsidRPr="004749F7">
        <w:rPr>
          <w:rFonts w:ascii="Times New Roman" w:hAnsi="Times New Roman"/>
          <w:sz w:val="24"/>
        </w:rPr>
        <w:t xml:space="preserve"> Този Договор се състои от ……….(………) страници и е изготвен и подписан в 2 (два) еднообразни екземпляра – по един за всяка от Страните.</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p>
    <w:p w:rsidR="005C500E" w:rsidRPr="004749F7" w:rsidRDefault="005C500E" w:rsidP="00AB73A6">
      <w:pPr>
        <w:suppressAutoHyphens w:val="0"/>
        <w:autoSpaceDE w:val="0"/>
        <w:autoSpaceDN w:val="0"/>
        <w:adjustRightInd w:val="0"/>
        <w:jc w:val="center"/>
        <w:rPr>
          <w:rFonts w:ascii="Times New Roman" w:hAnsi="Times New Roman"/>
          <w:sz w:val="24"/>
          <w:u w:val="single"/>
        </w:rPr>
      </w:pPr>
      <w:r w:rsidRPr="004749F7">
        <w:rPr>
          <w:rFonts w:ascii="Times New Roman" w:hAnsi="Times New Roman"/>
          <w:sz w:val="24"/>
          <w:u w:val="single"/>
        </w:rPr>
        <w:t>Приложения:</w:t>
      </w:r>
    </w:p>
    <w:p w:rsidR="005C500E" w:rsidRPr="004749F7" w:rsidRDefault="005C500E" w:rsidP="005C500E">
      <w:pPr>
        <w:suppressAutoHyphens w:val="0"/>
        <w:autoSpaceDE w:val="0"/>
        <w:autoSpaceDN w:val="0"/>
        <w:adjustRightInd w:val="0"/>
        <w:ind w:firstLine="600"/>
        <w:jc w:val="both"/>
        <w:rPr>
          <w:rFonts w:ascii="Times New Roman" w:hAnsi="Times New Roman"/>
          <w:sz w:val="24"/>
        </w:rPr>
      </w:pPr>
      <w:r w:rsidRPr="004749F7">
        <w:rPr>
          <w:rFonts w:ascii="Times New Roman" w:hAnsi="Times New Roman"/>
          <w:b/>
          <w:sz w:val="24"/>
        </w:rPr>
        <w:t>Чл. 4</w:t>
      </w:r>
      <w:r w:rsidR="00666261" w:rsidRPr="004749F7">
        <w:rPr>
          <w:rFonts w:ascii="Times New Roman" w:hAnsi="Times New Roman"/>
          <w:b/>
          <w:sz w:val="24"/>
        </w:rPr>
        <w:t>4</w:t>
      </w:r>
      <w:r w:rsidRPr="004749F7">
        <w:rPr>
          <w:rFonts w:ascii="Times New Roman" w:hAnsi="Times New Roman"/>
          <w:b/>
          <w:sz w:val="24"/>
        </w:rPr>
        <w:t>.</w:t>
      </w:r>
      <w:r w:rsidRPr="004749F7">
        <w:rPr>
          <w:rFonts w:ascii="Times New Roman" w:hAnsi="Times New Roman"/>
          <w:sz w:val="24"/>
        </w:rPr>
        <w:t xml:space="preserve"> Към този Договор се прилагат и са неразделна част от него следните приложения:</w:t>
      </w:r>
    </w:p>
    <w:p w:rsidR="005C500E" w:rsidRPr="004749F7" w:rsidRDefault="005C500E" w:rsidP="00EA2B51">
      <w:pPr>
        <w:suppressAutoHyphens w:val="0"/>
        <w:autoSpaceDE w:val="0"/>
        <w:autoSpaceDN w:val="0"/>
        <w:adjustRightInd w:val="0"/>
        <w:jc w:val="both"/>
        <w:rPr>
          <w:rFonts w:ascii="Times New Roman" w:hAnsi="Times New Roman"/>
          <w:sz w:val="24"/>
        </w:rPr>
      </w:pPr>
      <w:r w:rsidRPr="004749F7">
        <w:rPr>
          <w:rFonts w:ascii="Times New Roman" w:hAnsi="Times New Roman"/>
          <w:sz w:val="24"/>
        </w:rPr>
        <w:t>Приложение № 1 – Техническа спецификация на ВЪЗЛОЖИТЕЛЯ;</w:t>
      </w:r>
    </w:p>
    <w:p w:rsidR="005C500E" w:rsidRPr="004749F7" w:rsidRDefault="005C500E" w:rsidP="00EA2B51">
      <w:pPr>
        <w:suppressAutoHyphens w:val="0"/>
        <w:autoSpaceDE w:val="0"/>
        <w:autoSpaceDN w:val="0"/>
        <w:adjustRightInd w:val="0"/>
        <w:jc w:val="both"/>
        <w:rPr>
          <w:rFonts w:ascii="Times New Roman" w:hAnsi="Times New Roman"/>
          <w:sz w:val="24"/>
        </w:rPr>
      </w:pPr>
      <w:r w:rsidRPr="004749F7">
        <w:rPr>
          <w:rFonts w:ascii="Times New Roman" w:hAnsi="Times New Roman"/>
          <w:sz w:val="24"/>
        </w:rPr>
        <w:t>Приложение № 2 – Техническо предложение на ИЗПЪЛНИТЕЛЯ;</w:t>
      </w:r>
    </w:p>
    <w:p w:rsidR="005C500E" w:rsidRPr="004749F7" w:rsidRDefault="005C500E" w:rsidP="00EA2B51">
      <w:pPr>
        <w:suppressAutoHyphens w:val="0"/>
        <w:autoSpaceDE w:val="0"/>
        <w:autoSpaceDN w:val="0"/>
        <w:adjustRightInd w:val="0"/>
        <w:jc w:val="both"/>
        <w:rPr>
          <w:rFonts w:ascii="Times New Roman" w:hAnsi="Times New Roman"/>
          <w:sz w:val="24"/>
        </w:rPr>
      </w:pPr>
      <w:r w:rsidRPr="004749F7">
        <w:rPr>
          <w:rFonts w:ascii="Times New Roman" w:hAnsi="Times New Roman"/>
          <w:sz w:val="24"/>
        </w:rPr>
        <w:t>Приложение № 3 – Ценово предложение на ИЗПЪЛНИТЕЛЯ;</w:t>
      </w:r>
    </w:p>
    <w:p w:rsidR="005C500E" w:rsidRDefault="005C500E" w:rsidP="00EA2B51">
      <w:pPr>
        <w:suppressAutoHyphens w:val="0"/>
        <w:autoSpaceDE w:val="0"/>
        <w:autoSpaceDN w:val="0"/>
        <w:adjustRightInd w:val="0"/>
        <w:jc w:val="both"/>
        <w:rPr>
          <w:rFonts w:ascii="Times New Roman" w:hAnsi="Times New Roman"/>
          <w:sz w:val="24"/>
        </w:rPr>
      </w:pPr>
      <w:r w:rsidRPr="004749F7">
        <w:rPr>
          <w:rFonts w:ascii="Times New Roman" w:hAnsi="Times New Roman"/>
          <w:sz w:val="24"/>
        </w:rPr>
        <w:t xml:space="preserve">Приложение № </w:t>
      </w:r>
      <w:r w:rsidR="002C7FFC" w:rsidRPr="004749F7">
        <w:rPr>
          <w:rFonts w:ascii="Times New Roman" w:hAnsi="Times New Roman"/>
          <w:sz w:val="24"/>
        </w:rPr>
        <w:t>4</w:t>
      </w:r>
      <w:r w:rsidRPr="004749F7">
        <w:rPr>
          <w:rFonts w:ascii="Times New Roman" w:hAnsi="Times New Roman"/>
          <w:sz w:val="24"/>
        </w:rPr>
        <w:t xml:space="preserve"> – Общи условия на </w:t>
      </w:r>
      <w:r w:rsidR="00EA2B51" w:rsidRPr="004749F7">
        <w:rPr>
          <w:rFonts w:ascii="Times New Roman" w:hAnsi="Times New Roman"/>
          <w:sz w:val="24"/>
        </w:rPr>
        <w:t>ИЗПЪЛНИТЕЛЯ</w:t>
      </w:r>
      <w:r w:rsidR="00EA2B51">
        <w:rPr>
          <w:rFonts w:ascii="Times New Roman" w:hAnsi="Times New Roman"/>
          <w:sz w:val="24"/>
        </w:rPr>
        <w:t xml:space="preserve"> по застраховката</w:t>
      </w:r>
      <w:r w:rsidRPr="004749F7">
        <w:rPr>
          <w:rFonts w:ascii="Times New Roman" w:hAnsi="Times New Roman"/>
          <w:sz w:val="24"/>
        </w:rPr>
        <w:t>.</w:t>
      </w:r>
    </w:p>
    <w:p w:rsidR="001F0084" w:rsidRPr="004749F7" w:rsidRDefault="001F0084" w:rsidP="00EA2B51">
      <w:pPr>
        <w:suppressAutoHyphens w:val="0"/>
        <w:autoSpaceDE w:val="0"/>
        <w:autoSpaceDN w:val="0"/>
        <w:adjustRightInd w:val="0"/>
        <w:jc w:val="both"/>
        <w:rPr>
          <w:rFonts w:ascii="Times New Roman" w:hAnsi="Times New Roman"/>
          <w:sz w:val="24"/>
        </w:rPr>
      </w:pPr>
    </w:p>
    <w:tbl>
      <w:tblPr>
        <w:tblW w:w="9210" w:type="dxa"/>
        <w:tblInd w:w="250" w:type="dxa"/>
        <w:tblLayout w:type="fixed"/>
        <w:tblLook w:val="04A0" w:firstRow="1" w:lastRow="0" w:firstColumn="1" w:lastColumn="0" w:noHBand="0" w:noVBand="1"/>
      </w:tblPr>
      <w:tblGrid>
        <w:gridCol w:w="4958"/>
        <w:gridCol w:w="426"/>
        <w:gridCol w:w="3400"/>
        <w:gridCol w:w="426"/>
      </w:tblGrid>
      <w:tr w:rsidR="005C500E" w:rsidRPr="004749F7" w:rsidTr="004D5A4A">
        <w:trPr>
          <w:trHeight w:val="866"/>
        </w:trPr>
        <w:tc>
          <w:tcPr>
            <w:tcW w:w="5384" w:type="dxa"/>
            <w:gridSpan w:val="2"/>
          </w:tcPr>
          <w:p w:rsidR="005C500E" w:rsidRPr="004749F7" w:rsidRDefault="005C500E" w:rsidP="009935ED">
            <w:pPr>
              <w:tabs>
                <w:tab w:val="left" w:pos="-90"/>
                <w:tab w:val="left" w:pos="864"/>
                <w:tab w:val="left" w:pos="10440"/>
              </w:tabs>
              <w:spacing w:line="276" w:lineRule="auto"/>
              <w:jc w:val="both"/>
              <w:rPr>
                <w:rFonts w:ascii="Times New Roman" w:hAnsi="Times New Roman"/>
                <w:sz w:val="24"/>
                <w:szCs w:val="20"/>
                <w:lang w:eastAsia="bg-BG"/>
              </w:rPr>
            </w:pPr>
          </w:p>
          <w:p w:rsidR="005C500E" w:rsidRPr="004749F7" w:rsidRDefault="005C500E" w:rsidP="009935ED">
            <w:pPr>
              <w:tabs>
                <w:tab w:val="left" w:pos="-90"/>
                <w:tab w:val="left" w:pos="864"/>
                <w:tab w:val="left" w:pos="10440"/>
              </w:tabs>
              <w:spacing w:line="276" w:lineRule="auto"/>
              <w:jc w:val="both"/>
              <w:rPr>
                <w:rFonts w:ascii="Times New Roman" w:hAnsi="Times New Roman"/>
                <w:sz w:val="24"/>
                <w:lang w:bidi="en-US"/>
              </w:rPr>
            </w:pPr>
            <w:r w:rsidRPr="004749F7">
              <w:rPr>
                <w:rFonts w:ascii="Times New Roman" w:hAnsi="Times New Roman"/>
                <w:sz w:val="24"/>
                <w:szCs w:val="20"/>
                <w:lang w:eastAsia="bg-BG"/>
              </w:rPr>
              <w:t>ЗА ВЪЗЛОЖИТЕЛЯ</w:t>
            </w:r>
            <w:r w:rsidRPr="004749F7">
              <w:rPr>
                <w:rFonts w:ascii="Times New Roman" w:hAnsi="Times New Roman"/>
                <w:sz w:val="24"/>
                <w:szCs w:val="20"/>
                <w:lang w:eastAsia="bg-BG"/>
              </w:rPr>
              <w:tab/>
            </w:r>
          </w:p>
        </w:tc>
        <w:tc>
          <w:tcPr>
            <w:tcW w:w="3826" w:type="dxa"/>
            <w:gridSpan w:val="2"/>
          </w:tcPr>
          <w:p w:rsidR="005C500E" w:rsidRPr="004749F7" w:rsidRDefault="005C500E" w:rsidP="009935ED">
            <w:pPr>
              <w:tabs>
                <w:tab w:val="left" w:pos="-90"/>
                <w:tab w:val="left" w:pos="864"/>
                <w:tab w:val="left" w:pos="10440"/>
              </w:tabs>
              <w:spacing w:line="276" w:lineRule="auto"/>
              <w:jc w:val="both"/>
              <w:rPr>
                <w:rFonts w:ascii="Times New Roman" w:hAnsi="Times New Roman"/>
                <w:sz w:val="24"/>
                <w:szCs w:val="20"/>
                <w:lang w:eastAsia="bg-BG"/>
              </w:rPr>
            </w:pPr>
          </w:p>
          <w:p w:rsidR="005C500E" w:rsidRPr="004749F7" w:rsidRDefault="005C500E" w:rsidP="00EA2B51">
            <w:pPr>
              <w:tabs>
                <w:tab w:val="left" w:pos="-90"/>
                <w:tab w:val="left" w:pos="864"/>
                <w:tab w:val="left" w:pos="10440"/>
              </w:tabs>
              <w:spacing w:line="276" w:lineRule="auto"/>
              <w:jc w:val="both"/>
              <w:rPr>
                <w:rFonts w:ascii="Times New Roman" w:hAnsi="Times New Roman"/>
                <w:sz w:val="24"/>
                <w:lang w:bidi="en-US"/>
              </w:rPr>
            </w:pPr>
            <w:r w:rsidRPr="004749F7">
              <w:rPr>
                <w:rFonts w:ascii="Times New Roman" w:hAnsi="Times New Roman"/>
                <w:sz w:val="24"/>
                <w:szCs w:val="20"/>
                <w:lang w:eastAsia="bg-BG"/>
              </w:rPr>
              <w:t>ЗА ИЗПЪЛНИТЕЛЯ</w:t>
            </w:r>
            <w:r w:rsidRPr="004749F7">
              <w:rPr>
                <w:rFonts w:ascii="Times New Roman" w:hAnsi="Times New Roman"/>
                <w:sz w:val="24"/>
                <w:szCs w:val="20"/>
                <w:lang w:eastAsia="bg-BG"/>
              </w:rPr>
              <w:tab/>
            </w:r>
          </w:p>
        </w:tc>
      </w:tr>
      <w:tr w:rsidR="005C500E" w:rsidRPr="004749F7" w:rsidTr="004D5A4A">
        <w:tc>
          <w:tcPr>
            <w:tcW w:w="5384" w:type="dxa"/>
            <w:gridSpan w:val="2"/>
          </w:tcPr>
          <w:p w:rsidR="005C500E" w:rsidRPr="004749F7" w:rsidRDefault="005C500E" w:rsidP="009935ED">
            <w:pPr>
              <w:spacing w:line="276" w:lineRule="auto"/>
              <w:rPr>
                <w:rFonts w:ascii="Times New Roman" w:hAnsi="Times New Roman"/>
                <w:sz w:val="24"/>
                <w:lang w:eastAsia="bg-BG"/>
              </w:rPr>
            </w:pPr>
            <w:r w:rsidRPr="004749F7">
              <w:rPr>
                <w:rFonts w:ascii="Times New Roman" w:hAnsi="Times New Roman"/>
                <w:sz w:val="24"/>
                <w:lang w:eastAsia="bg-BG"/>
              </w:rPr>
              <w:t>.............................</w:t>
            </w:r>
          </w:p>
          <w:p w:rsidR="005C500E" w:rsidRPr="004749F7" w:rsidRDefault="005C500E" w:rsidP="009935ED">
            <w:pPr>
              <w:spacing w:line="276" w:lineRule="auto"/>
              <w:rPr>
                <w:rFonts w:ascii="Times New Roman" w:hAnsi="Times New Roman"/>
                <w:sz w:val="24"/>
                <w:szCs w:val="20"/>
                <w:lang w:eastAsia="bg-BG"/>
              </w:rPr>
            </w:pPr>
            <w:r w:rsidRPr="004749F7">
              <w:rPr>
                <w:rFonts w:ascii="Times New Roman" w:hAnsi="Times New Roman"/>
                <w:sz w:val="24"/>
                <w:szCs w:val="20"/>
                <w:lang w:eastAsia="bg-BG"/>
              </w:rPr>
              <w:t>ПРЕДСЕДАТЕЛ</w:t>
            </w:r>
            <w:r w:rsidRPr="004749F7">
              <w:rPr>
                <w:rFonts w:ascii="Times New Roman" w:hAnsi="Times New Roman"/>
                <w:sz w:val="24"/>
                <w:szCs w:val="20"/>
                <w:lang w:eastAsia="bg-BG"/>
              </w:rPr>
              <w:tab/>
            </w:r>
            <w:r w:rsidRPr="004749F7">
              <w:rPr>
                <w:rFonts w:ascii="Times New Roman" w:hAnsi="Times New Roman"/>
                <w:sz w:val="24"/>
                <w:szCs w:val="20"/>
                <w:lang w:eastAsia="bg-BG"/>
              </w:rPr>
              <w:tab/>
            </w:r>
            <w:r w:rsidRPr="004749F7">
              <w:rPr>
                <w:rFonts w:ascii="Times New Roman" w:hAnsi="Times New Roman"/>
                <w:sz w:val="24"/>
                <w:szCs w:val="20"/>
                <w:lang w:eastAsia="bg-BG"/>
              </w:rPr>
              <w:tab/>
            </w:r>
          </w:p>
          <w:p w:rsidR="005C500E" w:rsidRPr="004749F7" w:rsidRDefault="002E1085" w:rsidP="009935ED">
            <w:pPr>
              <w:spacing w:line="276" w:lineRule="auto"/>
              <w:rPr>
                <w:rFonts w:ascii="Times New Roman" w:hAnsi="Times New Roman"/>
                <w:sz w:val="24"/>
                <w:lang w:bidi="en-US"/>
              </w:rPr>
            </w:pPr>
            <w:r w:rsidRPr="004749F7">
              <w:rPr>
                <w:rFonts w:ascii="Times New Roman" w:hAnsi="Times New Roman"/>
                <w:caps/>
                <w:sz w:val="24"/>
                <w:szCs w:val="20"/>
                <w:lang w:eastAsia="bg-BG"/>
              </w:rPr>
              <w:t>/бойко атанасов</w:t>
            </w:r>
            <w:r w:rsidR="005C500E" w:rsidRPr="004749F7">
              <w:rPr>
                <w:rFonts w:ascii="Times New Roman" w:hAnsi="Times New Roman"/>
                <w:caps/>
                <w:sz w:val="24"/>
                <w:szCs w:val="20"/>
                <w:lang w:eastAsia="bg-BG"/>
              </w:rPr>
              <w:t>/</w:t>
            </w:r>
          </w:p>
        </w:tc>
        <w:tc>
          <w:tcPr>
            <w:tcW w:w="3826" w:type="dxa"/>
            <w:gridSpan w:val="2"/>
          </w:tcPr>
          <w:p w:rsidR="005C500E" w:rsidRPr="004749F7" w:rsidRDefault="005C500E" w:rsidP="009935ED">
            <w:pPr>
              <w:tabs>
                <w:tab w:val="left" w:pos="-90"/>
                <w:tab w:val="left" w:pos="864"/>
                <w:tab w:val="left" w:pos="10440"/>
              </w:tabs>
              <w:spacing w:line="276" w:lineRule="auto"/>
              <w:jc w:val="both"/>
              <w:rPr>
                <w:rFonts w:ascii="Times New Roman" w:hAnsi="Times New Roman"/>
                <w:sz w:val="24"/>
                <w:lang w:bidi="en-US"/>
              </w:rPr>
            </w:pPr>
          </w:p>
          <w:p w:rsidR="005C500E" w:rsidRPr="004749F7" w:rsidRDefault="005C500E" w:rsidP="009935ED">
            <w:pPr>
              <w:tabs>
                <w:tab w:val="left" w:pos="-90"/>
                <w:tab w:val="left" w:pos="864"/>
                <w:tab w:val="left" w:pos="10440"/>
              </w:tabs>
              <w:spacing w:line="276" w:lineRule="auto"/>
              <w:jc w:val="both"/>
              <w:rPr>
                <w:rFonts w:ascii="Times New Roman" w:hAnsi="Times New Roman"/>
                <w:sz w:val="24"/>
                <w:szCs w:val="20"/>
                <w:lang w:eastAsia="bg-BG"/>
              </w:rPr>
            </w:pPr>
            <w:r w:rsidRPr="004749F7">
              <w:rPr>
                <w:rFonts w:ascii="Times New Roman" w:hAnsi="Times New Roman"/>
                <w:sz w:val="24"/>
                <w:lang w:bidi="en-US"/>
              </w:rPr>
              <w:t>..........................................</w:t>
            </w:r>
          </w:p>
          <w:p w:rsidR="005C500E" w:rsidRPr="004749F7" w:rsidRDefault="005C500E" w:rsidP="009935ED">
            <w:pPr>
              <w:tabs>
                <w:tab w:val="left" w:pos="-90"/>
                <w:tab w:val="left" w:pos="864"/>
                <w:tab w:val="left" w:pos="10440"/>
              </w:tabs>
              <w:spacing w:line="276" w:lineRule="auto"/>
              <w:jc w:val="both"/>
              <w:rPr>
                <w:rFonts w:ascii="Times New Roman" w:hAnsi="Times New Roman"/>
                <w:sz w:val="24"/>
                <w:lang w:bidi="en-US"/>
              </w:rPr>
            </w:pPr>
          </w:p>
        </w:tc>
      </w:tr>
      <w:tr w:rsidR="005C500E" w:rsidRPr="004749F7" w:rsidTr="004D5A4A">
        <w:trPr>
          <w:gridAfter w:val="1"/>
          <w:wAfter w:w="426" w:type="dxa"/>
        </w:trPr>
        <w:tc>
          <w:tcPr>
            <w:tcW w:w="4958" w:type="dxa"/>
          </w:tcPr>
          <w:p w:rsidR="005C500E" w:rsidRPr="004749F7" w:rsidRDefault="005C500E" w:rsidP="009935ED">
            <w:pPr>
              <w:spacing w:line="276" w:lineRule="auto"/>
              <w:jc w:val="both"/>
              <w:rPr>
                <w:rFonts w:ascii="Times New Roman" w:hAnsi="Times New Roman"/>
                <w:sz w:val="24"/>
                <w:lang w:eastAsia="bg-BG"/>
              </w:rPr>
            </w:pPr>
          </w:p>
          <w:p w:rsidR="005C500E" w:rsidRPr="004749F7" w:rsidRDefault="005C500E" w:rsidP="009935ED">
            <w:pPr>
              <w:spacing w:line="276" w:lineRule="auto"/>
              <w:jc w:val="both"/>
              <w:rPr>
                <w:rFonts w:ascii="Times New Roman" w:hAnsi="Times New Roman"/>
                <w:sz w:val="24"/>
                <w:lang w:eastAsia="bg-BG"/>
              </w:rPr>
            </w:pPr>
            <w:r w:rsidRPr="004749F7">
              <w:rPr>
                <w:rFonts w:ascii="Times New Roman" w:hAnsi="Times New Roman"/>
                <w:sz w:val="24"/>
                <w:lang w:eastAsia="bg-BG"/>
              </w:rPr>
              <w:t>................................................</w:t>
            </w:r>
            <w:r w:rsidRPr="004749F7">
              <w:rPr>
                <w:rFonts w:ascii="Times New Roman" w:hAnsi="Times New Roman"/>
                <w:sz w:val="24"/>
                <w:szCs w:val="20"/>
                <w:lang w:eastAsia="bg-BG"/>
              </w:rPr>
              <w:tab/>
            </w:r>
            <w:r w:rsidRPr="004749F7">
              <w:rPr>
                <w:rFonts w:ascii="Times New Roman" w:hAnsi="Times New Roman"/>
                <w:sz w:val="24"/>
                <w:szCs w:val="20"/>
                <w:lang w:eastAsia="bg-BG"/>
              </w:rPr>
              <w:tab/>
            </w:r>
          </w:p>
          <w:p w:rsidR="005C500E" w:rsidRPr="004749F7" w:rsidRDefault="005C500E" w:rsidP="009935ED">
            <w:pPr>
              <w:spacing w:line="276" w:lineRule="auto"/>
              <w:jc w:val="both"/>
              <w:rPr>
                <w:rFonts w:ascii="Times New Roman" w:hAnsi="Times New Roman"/>
                <w:sz w:val="24"/>
                <w:szCs w:val="20"/>
                <w:lang w:eastAsia="bg-BG"/>
              </w:rPr>
            </w:pPr>
            <w:r w:rsidRPr="004749F7">
              <w:rPr>
                <w:rFonts w:ascii="Times New Roman" w:hAnsi="Times New Roman"/>
                <w:caps/>
                <w:sz w:val="24"/>
                <w:szCs w:val="20"/>
                <w:lang w:eastAsia="bg-BG"/>
              </w:rPr>
              <w:t>ДИРЕКТОР НА ДИРЕКЦИЯ „ФСД“</w:t>
            </w:r>
            <w:r w:rsidRPr="004749F7">
              <w:rPr>
                <w:rFonts w:ascii="Times New Roman" w:hAnsi="Times New Roman"/>
                <w:sz w:val="24"/>
                <w:szCs w:val="20"/>
                <w:lang w:eastAsia="bg-BG"/>
              </w:rPr>
              <w:tab/>
            </w:r>
          </w:p>
          <w:p w:rsidR="005C500E" w:rsidRPr="004749F7" w:rsidRDefault="005C500E" w:rsidP="009935ED">
            <w:pPr>
              <w:spacing w:line="276" w:lineRule="auto"/>
              <w:jc w:val="both"/>
              <w:rPr>
                <w:rFonts w:ascii="Times New Roman" w:hAnsi="Times New Roman"/>
                <w:sz w:val="24"/>
                <w:lang w:bidi="en-US"/>
              </w:rPr>
            </w:pPr>
            <w:r w:rsidRPr="004749F7">
              <w:rPr>
                <w:rFonts w:ascii="Times New Roman" w:hAnsi="Times New Roman"/>
                <w:caps/>
                <w:sz w:val="24"/>
                <w:szCs w:val="20"/>
                <w:lang w:eastAsia="bg-BG"/>
              </w:rPr>
              <w:t>/............................................................/</w:t>
            </w:r>
          </w:p>
        </w:tc>
        <w:tc>
          <w:tcPr>
            <w:tcW w:w="3826" w:type="dxa"/>
            <w:gridSpan w:val="2"/>
          </w:tcPr>
          <w:p w:rsidR="005C500E" w:rsidRPr="004749F7" w:rsidRDefault="005C500E" w:rsidP="009935ED">
            <w:pPr>
              <w:tabs>
                <w:tab w:val="left" w:pos="-90"/>
                <w:tab w:val="left" w:pos="864"/>
                <w:tab w:val="left" w:pos="10440"/>
              </w:tabs>
              <w:spacing w:line="276" w:lineRule="auto"/>
              <w:jc w:val="both"/>
              <w:rPr>
                <w:rFonts w:ascii="Times New Roman" w:hAnsi="Times New Roman"/>
                <w:sz w:val="24"/>
                <w:lang w:bidi="en-US"/>
              </w:rPr>
            </w:pPr>
          </w:p>
        </w:tc>
      </w:tr>
    </w:tbl>
    <w:p w:rsidR="00AA4A64" w:rsidRDefault="00AA4A64" w:rsidP="004D5A4A">
      <w:pPr>
        <w:pStyle w:val="BodyTextIndent2"/>
        <w:spacing w:line="360" w:lineRule="auto"/>
        <w:ind w:left="0"/>
        <w:rPr>
          <w:rFonts w:ascii="Times New Roman" w:hAnsi="Times New Roman"/>
        </w:rPr>
      </w:pPr>
    </w:p>
    <w:p w:rsidR="00AA4A64" w:rsidRDefault="00AA4A64">
      <w:pPr>
        <w:suppressAutoHyphens w:val="0"/>
        <w:spacing w:after="200" w:line="276" w:lineRule="auto"/>
        <w:rPr>
          <w:rFonts w:ascii="Times New Roman" w:hAnsi="Times New Roman"/>
        </w:rPr>
      </w:pPr>
      <w:r>
        <w:rPr>
          <w:rFonts w:ascii="Times New Roman" w:hAnsi="Times New Roman"/>
        </w:rPr>
        <w:br w:type="page"/>
      </w:r>
    </w:p>
    <w:p w:rsidR="004D5A4A" w:rsidRPr="00712257" w:rsidRDefault="004D5A4A" w:rsidP="00712257">
      <w:pPr>
        <w:pStyle w:val="BodyTextIndent2"/>
        <w:spacing w:line="360" w:lineRule="auto"/>
        <w:ind w:left="0"/>
        <w:rPr>
          <w:rFonts w:ascii="Times New Roman" w:hAnsi="Times New Roman" w:cs="Times New Roman"/>
          <w:sz w:val="24"/>
          <w:lang w:eastAsia="en-US"/>
        </w:rPr>
      </w:pPr>
      <w:r w:rsidRPr="00712257">
        <w:rPr>
          <w:rFonts w:ascii="Times New Roman" w:hAnsi="Times New Roman"/>
          <w:sz w:val="24"/>
        </w:rPr>
        <w:t>МОТИВИ</w:t>
      </w:r>
    </w:p>
    <w:p w:rsidR="004D5A4A" w:rsidRPr="00712257" w:rsidRDefault="004D5A4A" w:rsidP="00712257">
      <w:pPr>
        <w:pStyle w:val="BodyTextIndent2"/>
        <w:spacing w:line="360" w:lineRule="auto"/>
        <w:ind w:left="0"/>
        <w:rPr>
          <w:rFonts w:ascii="Times New Roman" w:hAnsi="Times New Roman"/>
          <w:sz w:val="24"/>
        </w:rPr>
      </w:pPr>
      <w:r w:rsidRPr="00712257">
        <w:rPr>
          <w:rFonts w:ascii="Times New Roman" w:hAnsi="Times New Roman"/>
          <w:sz w:val="24"/>
        </w:rPr>
        <w:t>по чл. 231, ал. 2 от ЗОП</w:t>
      </w:r>
    </w:p>
    <w:p w:rsidR="004D5A4A" w:rsidRPr="00712257" w:rsidRDefault="004D5A4A" w:rsidP="00712257">
      <w:pPr>
        <w:pStyle w:val="BodyTextIndent2"/>
        <w:spacing w:line="360" w:lineRule="auto"/>
        <w:ind w:left="0"/>
        <w:rPr>
          <w:rFonts w:ascii="Times New Roman" w:hAnsi="Times New Roman"/>
          <w:sz w:val="24"/>
        </w:rPr>
      </w:pPr>
      <w:r w:rsidRPr="00712257">
        <w:rPr>
          <w:rFonts w:ascii="Times New Roman" w:hAnsi="Times New Roman"/>
          <w:sz w:val="24"/>
        </w:rPr>
        <w:t xml:space="preserve">към проекта на договор </w:t>
      </w:r>
    </w:p>
    <w:p w:rsidR="004D5A4A" w:rsidRPr="00712257" w:rsidRDefault="004D5A4A" w:rsidP="00712257">
      <w:pPr>
        <w:pStyle w:val="BodyTextIndent2"/>
        <w:spacing w:line="360" w:lineRule="auto"/>
        <w:ind w:left="0"/>
        <w:rPr>
          <w:rFonts w:ascii="Times New Roman" w:hAnsi="Times New Roman"/>
          <w:sz w:val="24"/>
        </w:rPr>
      </w:pPr>
    </w:p>
    <w:p w:rsidR="004D5A4A" w:rsidRPr="00712257" w:rsidRDefault="004D5A4A" w:rsidP="00712257">
      <w:pPr>
        <w:pStyle w:val="BodyTextIndent2"/>
        <w:spacing w:after="0" w:line="360" w:lineRule="auto"/>
        <w:ind w:left="0"/>
        <w:jc w:val="both"/>
        <w:rPr>
          <w:rFonts w:ascii="Times New Roman" w:hAnsi="Times New Roman"/>
          <w:sz w:val="24"/>
        </w:rPr>
      </w:pPr>
      <w:r w:rsidRPr="00712257">
        <w:rPr>
          <w:rFonts w:ascii="Times New Roman" w:hAnsi="Times New Roman"/>
          <w:sz w:val="24"/>
        </w:rPr>
        <w:t>При възлагането на настоящата поръчка не е приложен изцяло стандартизираният образец на договор за услуга, утвърден на основание чл. 109, ал. 2 от ППЗОП, във връзка с чл. 229, ал. 1, т. 4 от ЗОП със заповед № ЗМФ-1365/29.12.2016 г. на министъра на финансите, поради следните причини:</w:t>
      </w:r>
    </w:p>
    <w:p w:rsidR="004D5A4A" w:rsidRPr="00712257" w:rsidRDefault="004D5A4A" w:rsidP="00712257">
      <w:pPr>
        <w:pStyle w:val="BodyTextIndent2"/>
        <w:spacing w:after="0" w:line="360" w:lineRule="auto"/>
        <w:ind w:left="426"/>
        <w:jc w:val="both"/>
        <w:rPr>
          <w:rFonts w:ascii="Times New Roman" w:hAnsi="Times New Roman"/>
          <w:sz w:val="24"/>
        </w:rPr>
      </w:pPr>
      <w:r w:rsidRPr="00712257">
        <w:rPr>
          <w:rFonts w:ascii="Times New Roman" w:hAnsi="Times New Roman"/>
          <w:sz w:val="24"/>
        </w:rPr>
        <w:t>1.</w:t>
      </w:r>
      <w:r w:rsidRPr="00712257">
        <w:rPr>
          <w:rFonts w:ascii="Times New Roman" w:hAnsi="Times New Roman"/>
          <w:sz w:val="24"/>
        </w:rPr>
        <w:tab/>
        <w:t xml:space="preserve">Възлагането на поръчката е ограничено до определени лица, които следва да притежават разрешение/лиценз за извършване на застрахователна дейност. </w:t>
      </w:r>
    </w:p>
    <w:p w:rsidR="004D5A4A" w:rsidRPr="00712257" w:rsidRDefault="004D5A4A" w:rsidP="00712257">
      <w:pPr>
        <w:pStyle w:val="BodyTextIndent2"/>
        <w:spacing w:after="0" w:line="360" w:lineRule="auto"/>
        <w:ind w:left="426"/>
        <w:jc w:val="both"/>
        <w:rPr>
          <w:rFonts w:ascii="Times New Roman" w:hAnsi="Times New Roman"/>
          <w:sz w:val="24"/>
        </w:rPr>
      </w:pPr>
      <w:r w:rsidRPr="00712257">
        <w:rPr>
          <w:rFonts w:ascii="Times New Roman" w:hAnsi="Times New Roman"/>
          <w:sz w:val="24"/>
        </w:rPr>
        <w:t>2.</w:t>
      </w:r>
      <w:r w:rsidRPr="00712257">
        <w:rPr>
          <w:rFonts w:ascii="Times New Roman" w:hAnsi="Times New Roman"/>
          <w:sz w:val="24"/>
        </w:rPr>
        <w:tab/>
        <w:t xml:space="preserve"> </w:t>
      </w:r>
      <w:r w:rsidR="00F93719" w:rsidRPr="00712257">
        <w:rPr>
          <w:rFonts w:ascii="Times New Roman" w:hAnsi="Times New Roman"/>
          <w:sz w:val="24"/>
        </w:rPr>
        <w:t>И</w:t>
      </w:r>
      <w:r w:rsidRPr="00712257">
        <w:rPr>
          <w:rFonts w:ascii="Times New Roman" w:hAnsi="Times New Roman"/>
          <w:sz w:val="24"/>
        </w:rPr>
        <w:t>звършване</w:t>
      </w:r>
      <w:r w:rsidR="00F93719" w:rsidRPr="00712257">
        <w:rPr>
          <w:rFonts w:ascii="Times New Roman" w:hAnsi="Times New Roman"/>
          <w:sz w:val="24"/>
        </w:rPr>
        <w:t>то</w:t>
      </w:r>
      <w:r w:rsidRPr="00712257">
        <w:rPr>
          <w:rFonts w:ascii="Times New Roman" w:hAnsi="Times New Roman"/>
          <w:sz w:val="24"/>
        </w:rPr>
        <w:t xml:space="preserve"> на застраховател</w:t>
      </w:r>
      <w:r w:rsidR="00F93719" w:rsidRPr="00712257">
        <w:rPr>
          <w:rFonts w:ascii="Times New Roman" w:hAnsi="Times New Roman"/>
          <w:sz w:val="24"/>
        </w:rPr>
        <w:t>ни услуги</w:t>
      </w:r>
      <w:r w:rsidRPr="00712257">
        <w:rPr>
          <w:rFonts w:ascii="Times New Roman" w:hAnsi="Times New Roman"/>
          <w:sz w:val="24"/>
        </w:rPr>
        <w:t xml:space="preserve"> </w:t>
      </w:r>
      <w:r w:rsidR="00F93719" w:rsidRPr="00712257">
        <w:rPr>
          <w:rFonts w:ascii="Times New Roman" w:hAnsi="Times New Roman"/>
          <w:sz w:val="24"/>
        </w:rPr>
        <w:t>е регулирано със специално законодателство и договорът следва да бъде съобразен и с разпоредбите на</w:t>
      </w:r>
      <w:r w:rsidRPr="00712257">
        <w:rPr>
          <w:rFonts w:ascii="Times New Roman" w:hAnsi="Times New Roman"/>
          <w:sz w:val="24"/>
        </w:rPr>
        <w:t xml:space="preserve"> Кодекса за застраховането и </w:t>
      </w:r>
      <w:r w:rsidR="00F93719" w:rsidRPr="00712257">
        <w:rPr>
          <w:rFonts w:ascii="Times New Roman" w:hAnsi="Times New Roman"/>
          <w:sz w:val="24"/>
        </w:rPr>
        <w:t>приложимите подзаконови актове</w:t>
      </w:r>
      <w:r w:rsidRPr="00712257">
        <w:rPr>
          <w:rFonts w:ascii="Times New Roman" w:hAnsi="Times New Roman"/>
          <w:sz w:val="24"/>
        </w:rPr>
        <w:t>;</w:t>
      </w:r>
    </w:p>
    <w:p w:rsidR="00286865" w:rsidRPr="00712257" w:rsidRDefault="004D5A4A" w:rsidP="00712257">
      <w:pPr>
        <w:tabs>
          <w:tab w:val="left" w:pos="851"/>
          <w:tab w:val="left" w:pos="2505"/>
        </w:tabs>
        <w:suppressAutoHyphens w:val="0"/>
        <w:spacing w:line="360" w:lineRule="auto"/>
        <w:ind w:left="426"/>
        <w:jc w:val="both"/>
        <w:rPr>
          <w:sz w:val="24"/>
        </w:rPr>
      </w:pPr>
      <w:r w:rsidRPr="00712257">
        <w:rPr>
          <w:rFonts w:ascii="Times New Roman" w:hAnsi="Times New Roman"/>
          <w:sz w:val="24"/>
        </w:rPr>
        <w:t>3.</w:t>
      </w:r>
      <w:r w:rsidRPr="00712257">
        <w:rPr>
          <w:rFonts w:ascii="Times New Roman" w:hAnsi="Times New Roman"/>
          <w:sz w:val="24"/>
        </w:rPr>
        <w:tab/>
        <w:t xml:space="preserve">С вписаните клаузи в договора, касаещи правата, задълженията и отговорностите на страните </w:t>
      </w:r>
      <w:r w:rsidR="00F93719" w:rsidRPr="00712257">
        <w:rPr>
          <w:rFonts w:ascii="Times New Roman" w:hAnsi="Times New Roman"/>
          <w:sz w:val="24"/>
        </w:rPr>
        <w:t>са</w:t>
      </w:r>
      <w:r w:rsidRPr="00712257">
        <w:rPr>
          <w:rFonts w:ascii="Times New Roman" w:hAnsi="Times New Roman"/>
          <w:sz w:val="24"/>
        </w:rPr>
        <w:t xml:space="preserve"> гарантиран</w:t>
      </w:r>
      <w:r w:rsidR="00F93719" w:rsidRPr="00712257">
        <w:rPr>
          <w:rFonts w:ascii="Times New Roman" w:hAnsi="Times New Roman"/>
          <w:sz w:val="24"/>
        </w:rPr>
        <w:t>и</w:t>
      </w:r>
      <w:r w:rsidRPr="00712257">
        <w:rPr>
          <w:rFonts w:ascii="Times New Roman" w:hAnsi="Times New Roman"/>
          <w:sz w:val="24"/>
        </w:rPr>
        <w:t xml:space="preserve"> </w:t>
      </w:r>
      <w:r w:rsidR="00F93719" w:rsidRPr="00712257">
        <w:rPr>
          <w:rFonts w:ascii="Times New Roman" w:hAnsi="Times New Roman"/>
          <w:sz w:val="24"/>
        </w:rPr>
        <w:t>принципите по чл. 2 от Закона за обществените поръчки</w:t>
      </w:r>
      <w:r w:rsidRPr="00712257">
        <w:rPr>
          <w:rFonts w:ascii="Times New Roman" w:hAnsi="Times New Roman"/>
          <w:sz w:val="24"/>
        </w:rPr>
        <w:t>.</w:t>
      </w:r>
    </w:p>
    <w:sectPr w:rsidR="00286865" w:rsidRPr="00712257" w:rsidSect="00187B3C">
      <w:pgSz w:w="11906" w:h="16838"/>
      <w:pgMar w:top="992" w:right="1418"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9D6" w:rsidRDefault="003A59D6" w:rsidP="004D3A92">
      <w:r>
        <w:separator/>
      </w:r>
    </w:p>
  </w:endnote>
  <w:endnote w:type="continuationSeparator" w:id="0">
    <w:p w:rsidR="003A59D6" w:rsidRDefault="003A59D6"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60492156"/>
      <w:docPartObj>
        <w:docPartGallery w:val="Page Numbers (Bottom of Page)"/>
        <w:docPartUnique/>
      </w:docPartObj>
    </w:sdtPr>
    <w:sdtContent>
      <w:sdt>
        <w:sdtPr>
          <w:rPr>
            <w:rFonts w:ascii="Times New Roman" w:hAnsi="Times New Roman" w:cs="Times New Roman"/>
            <w:sz w:val="16"/>
            <w:szCs w:val="16"/>
          </w:rPr>
          <w:id w:val="-1594773863"/>
          <w:docPartObj>
            <w:docPartGallery w:val="Page Numbers (Top of Page)"/>
            <w:docPartUnique/>
          </w:docPartObj>
        </w:sdtPr>
        <w:sdtContent>
          <w:p w:rsidR="004D5A4A" w:rsidRPr="008F4820" w:rsidRDefault="004D5A4A">
            <w:pPr>
              <w:pStyle w:val="Footer"/>
              <w:jc w:val="right"/>
              <w:rPr>
                <w:rFonts w:ascii="Times New Roman" w:hAnsi="Times New Roman" w:cs="Times New Roman"/>
                <w:sz w:val="16"/>
                <w:szCs w:val="16"/>
              </w:rPr>
            </w:pPr>
            <w:r w:rsidRPr="008F4820">
              <w:rPr>
                <w:rFonts w:ascii="Times New Roman" w:hAnsi="Times New Roman" w:cs="Times New Roman"/>
                <w:b/>
                <w:bCs/>
                <w:sz w:val="16"/>
                <w:szCs w:val="16"/>
              </w:rPr>
              <w:fldChar w:fldCharType="begin"/>
            </w:r>
            <w:r w:rsidRPr="008F4820">
              <w:rPr>
                <w:rFonts w:ascii="Times New Roman" w:hAnsi="Times New Roman" w:cs="Times New Roman"/>
                <w:b/>
                <w:bCs/>
                <w:sz w:val="16"/>
                <w:szCs w:val="16"/>
              </w:rPr>
              <w:instrText xml:space="preserve"> PAGE </w:instrText>
            </w:r>
            <w:r w:rsidRPr="008F4820">
              <w:rPr>
                <w:rFonts w:ascii="Times New Roman" w:hAnsi="Times New Roman" w:cs="Times New Roman"/>
                <w:b/>
                <w:bCs/>
                <w:sz w:val="16"/>
                <w:szCs w:val="16"/>
              </w:rPr>
              <w:fldChar w:fldCharType="separate"/>
            </w:r>
            <w:r w:rsidR="00B51C1C">
              <w:rPr>
                <w:rFonts w:ascii="Times New Roman" w:hAnsi="Times New Roman" w:cs="Times New Roman"/>
                <w:b/>
                <w:bCs/>
                <w:noProof/>
                <w:sz w:val="16"/>
                <w:szCs w:val="16"/>
              </w:rPr>
              <w:t>10</w:t>
            </w:r>
            <w:r w:rsidRPr="008F4820">
              <w:rPr>
                <w:rFonts w:ascii="Times New Roman" w:hAnsi="Times New Roman" w:cs="Times New Roman"/>
                <w:b/>
                <w:bCs/>
                <w:sz w:val="16"/>
                <w:szCs w:val="16"/>
              </w:rPr>
              <w:fldChar w:fldCharType="end"/>
            </w:r>
            <w:r>
              <w:rPr>
                <w:rFonts w:ascii="Times New Roman" w:hAnsi="Times New Roman" w:cs="Times New Roman"/>
                <w:sz w:val="16"/>
                <w:szCs w:val="16"/>
              </w:rPr>
              <w:t xml:space="preserve"> /</w:t>
            </w:r>
            <w:r w:rsidRPr="008F4820">
              <w:rPr>
                <w:rFonts w:ascii="Times New Roman" w:hAnsi="Times New Roman" w:cs="Times New Roman"/>
                <w:b/>
                <w:bCs/>
                <w:sz w:val="16"/>
                <w:szCs w:val="16"/>
              </w:rPr>
              <w:fldChar w:fldCharType="begin"/>
            </w:r>
            <w:r w:rsidRPr="008F4820">
              <w:rPr>
                <w:rFonts w:ascii="Times New Roman" w:hAnsi="Times New Roman" w:cs="Times New Roman"/>
                <w:b/>
                <w:bCs/>
                <w:sz w:val="16"/>
                <w:szCs w:val="16"/>
              </w:rPr>
              <w:instrText xml:space="preserve"> NUMPAGES  </w:instrText>
            </w:r>
            <w:r w:rsidRPr="008F4820">
              <w:rPr>
                <w:rFonts w:ascii="Times New Roman" w:hAnsi="Times New Roman" w:cs="Times New Roman"/>
                <w:b/>
                <w:bCs/>
                <w:sz w:val="16"/>
                <w:szCs w:val="16"/>
              </w:rPr>
              <w:fldChar w:fldCharType="separate"/>
            </w:r>
            <w:r w:rsidR="00B51C1C">
              <w:rPr>
                <w:rFonts w:ascii="Times New Roman" w:hAnsi="Times New Roman" w:cs="Times New Roman"/>
                <w:b/>
                <w:bCs/>
                <w:noProof/>
                <w:sz w:val="16"/>
                <w:szCs w:val="16"/>
              </w:rPr>
              <w:t>49</w:t>
            </w:r>
            <w:r w:rsidRPr="008F4820">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9D6" w:rsidRDefault="003A59D6" w:rsidP="004D3A92">
      <w:r>
        <w:separator/>
      </w:r>
    </w:p>
  </w:footnote>
  <w:footnote w:type="continuationSeparator" w:id="0">
    <w:p w:rsidR="003A59D6" w:rsidRDefault="003A59D6" w:rsidP="004D3A92">
      <w:r>
        <w:continuationSeparator/>
      </w:r>
    </w:p>
  </w:footnote>
  <w:footnote w:id="1">
    <w:p w:rsidR="004D5A4A" w:rsidRDefault="004D5A4A" w:rsidP="00614A9F">
      <w:pPr>
        <w:pStyle w:val="FootnoteText"/>
        <w:jc w:val="both"/>
      </w:pPr>
      <w:r>
        <w:rPr>
          <w:rStyle w:val="FootnoteReference"/>
        </w:rPr>
        <w:footnoteRef/>
      </w:r>
      <w:r>
        <w:t xml:space="preserve"> </w:t>
      </w:r>
      <w:r w:rsidRPr="000E1E60">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w:t>
      </w:r>
      <w:r>
        <w:t>54</w:t>
      </w:r>
      <w:r w:rsidRPr="000E1E60">
        <w:t xml:space="preserve"> от Закона за </w:t>
      </w:r>
      <w:r>
        <w:t>противодействие на корупцията и за отнемане на незаконно придобитото имущество</w:t>
      </w:r>
      <w:r w:rsidRPr="000E1E60">
        <w:t xml:space="preserve"> и за който би могло да се приеме, че влияе на тяхната безпристрастност и независимост във връзка с възлагането на обществената поръчка.</w:t>
      </w:r>
    </w:p>
  </w:footnote>
  <w:footnote w:id="2">
    <w:p w:rsidR="004D5A4A" w:rsidRDefault="004D5A4A">
      <w:pPr>
        <w:pStyle w:val="FootnoteText"/>
      </w:pPr>
      <w:r>
        <w:rPr>
          <w:rStyle w:val="FootnoteReference"/>
        </w:rPr>
        <w:footnoteRef/>
      </w:r>
      <w:r>
        <w:t xml:space="preserve"> При наличие на такива.</w:t>
      </w:r>
    </w:p>
  </w:footnote>
  <w:footnote w:id="3">
    <w:p w:rsidR="004D5A4A" w:rsidRDefault="004D5A4A" w:rsidP="00614A9F">
      <w:pPr>
        <w:pStyle w:val="FootnoteText"/>
        <w:rPr>
          <w:sz w:val="22"/>
          <w:szCs w:val="22"/>
        </w:rPr>
      </w:pPr>
      <w:r>
        <w:rPr>
          <w:rStyle w:val="FootnoteReference"/>
        </w:rPr>
        <w:footnoteRef/>
      </w:r>
      <w:r>
        <w:t xml:space="preserve"> Точка 3 се попълва само за относимите обстоятелства.</w:t>
      </w:r>
    </w:p>
  </w:footnote>
  <w:footnote w:id="4">
    <w:p w:rsidR="004D5A4A" w:rsidRDefault="004D5A4A">
      <w:pPr>
        <w:pStyle w:val="FootnoteText"/>
      </w:pPr>
      <w:r>
        <w:rPr>
          <w:rStyle w:val="FootnoteReference"/>
        </w:rPr>
        <w:footnoteRef/>
      </w:r>
      <w:r>
        <w:t xml:space="preserve"> При наличие на такива.</w:t>
      </w:r>
    </w:p>
  </w:footnote>
  <w:footnote w:id="5">
    <w:p w:rsidR="004D5A4A" w:rsidRDefault="004D5A4A" w:rsidP="008E341C">
      <w:pPr>
        <w:pStyle w:val="FootnoteText"/>
        <w:rPr>
          <w:sz w:val="22"/>
          <w:szCs w:val="22"/>
        </w:rPr>
      </w:pPr>
      <w:r>
        <w:rPr>
          <w:rStyle w:val="FootnoteReference"/>
        </w:rPr>
        <w:footnoteRef/>
      </w:r>
      <w:r>
        <w:t xml:space="preserve">  Попълва се само за относимите обстоятелства.</w:t>
      </w:r>
    </w:p>
    <w:p w:rsidR="004D5A4A" w:rsidRDefault="004D5A4A" w:rsidP="008E341C">
      <w:pPr>
        <w:pStyle w:val="FootnoteText"/>
      </w:pPr>
    </w:p>
  </w:footnote>
  <w:footnote w:id="6">
    <w:p w:rsidR="004D5A4A" w:rsidRDefault="004D5A4A" w:rsidP="00E25F6E">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7">
    <w:p w:rsidR="004D5A4A" w:rsidRDefault="004D5A4A" w:rsidP="00E25F6E">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8">
    <w:p w:rsidR="004D5A4A" w:rsidRDefault="004D5A4A" w:rsidP="00E25F6E">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9">
    <w:p w:rsidR="004D5A4A" w:rsidRDefault="004D5A4A" w:rsidP="00E25F6E">
      <w:pPr>
        <w:pStyle w:val="FootnoteText"/>
      </w:pPr>
      <w:r>
        <w:rPr>
          <w:rStyle w:val="FootnoteReference"/>
        </w:rPr>
        <w:footnoteRef/>
      </w:r>
      <w:r>
        <w:t xml:space="preserve"> Попълва се наименованието на съответното дружество.</w:t>
      </w:r>
    </w:p>
  </w:footnote>
  <w:footnote w:id="10">
    <w:p w:rsidR="004D5A4A" w:rsidRDefault="004D5A4A" w:rsidP="00E25F6E">
      <w:pPr>
        <w:pStyle w:val="FootnoteText"/>
      </w:pPr>
      <w:r>
        <w:rPr>
          <w:rStyle w:val="FootnoteReference"/>
        </w:rPr>
        <w:footnoteRef/>
      </w:r>
      <w:r>
        <w:t xml:space="preserve"> Попълва се юрисдикцията с преференциален данъчен режим, където е регистрирано съответното контролиращо дружество.</w:t>
      </w:r>
    </w:p>
  </w:footnote>
  <w:footnote w:id="11">
    <w:p w:rsidR="004D5A4A" w:rsidRDefault="004D5A4A" w:rsidP="005C500E">
      <w:pPr>
        <w:pStyle w:val="FootnoteText"/>
        <w:jc w:val="both"/>
        <w:rPr>
          <w:b/>
        </w:rPr>
      </w:pPr>
      <w:r>
        <w:rPr>
          <w:rStyle w:val="FootnoteReference"/>
          <w:b/>
        </w:rPr>
        <w:footnoteRef/>
      </w:r>
      <w:r w:rsidRPr="001F0084">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42541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5"/>
    <w:multiLevelType w:val="multilevel"/>
    <w:tmpl w:val="0409001F"/>
    <w:lvl w:ilvl="0">
      <w:start w:val="1"/>
      <w:numFmt w:val="decimal"/>
      <w:lvlText w:val="%1."/>
      <w:lvlJc w:val="left"/>
      <w:pPr>
        <w:ind w:left="360" w:hanging="360"/>
      </w:pPr>
      <w:rPr>
        <w:rFonts w:hint="default"/>
        <w:b w:val="0"/>
        <w:sz w:val="24"/>
        <w:lang w:val="ru-RU"/>
      </w:rPr>
    </w:lvl>
    <w:lvl w:ilvl="1">
      <w:start w:val="1"/>
      <w:numFmt w:val="decimal"/>
      <w:lvlText w:val="%1.%2."/>
      <w:lvlJc w:val="left"/>
      <w:pPr>
        <w:ind w:left="792" w:hanging="432"/>
      </w:pPr>
      <w:rPr>
        <w:rFonts w:hint="default"/>
        <w:b w:val="0"/>
        <w:caps w:val="0"/>
        <w:strike w:val="0"/>
        <w:dstrike w:val="0"/>
        <w:vanish w:val="0"/>
        <w:spacing w:val="2"/>
        <w:position w:val="0"/>
        <w:sz w:val="24"/>
        <w:u w:val="none"/>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0F7ABB"/>
    <w:multiLevelType w:val="hybridMultilevel"/>
    <w:tmpl w:val="D884D278"/>
    <w:lvl w:ilvl="0" w:tplc="CF1615DC">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5" w15:restartNumberingAfterBreak="0">
    <w:nsid w:val="032A1DEF"/>
    <w:multiLevelType w:val="multilevel"/>
    <w:tmpl w:val="D414A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21436D"/>
    <w:multiLevelType w:val="hybridMultilevel"/>
    <w:tmpl w:val="9D0207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7CD75C9"/>
    <w:multiLevelType w:val="hybridMultilevel"/>
    <w:tmpl w:val="DE76136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086E27D1"/>
    <w:multiLevelType w:val="multilevel"/>
    <w:tmpl w:val="A64657EC"/>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4260DA"/>
    <w:multiLevelType w:val="hybridMultilevel"/>
    <w:tmpl w:val="2EEED07A"/>
    <w:lvl w:ilvl="0" w:tplc="0402000F">
      <w:start w:val="1"/>
      <w:numFmt w:val="decimal"/>
      <w:lvlText w:val="%1."/>
      <w:lvlJc w:val="left"/>
      <w:pPr>
        <w:ind w:left="785" w:hanging="360"/>
      </w:pPr>
    </w:lvl>
    <w:lvl w:ilvl="1" w:tplc="04020019">
      <w:start w:val="1"/>
      <w:numFmt w:val="lowerLetter"/>
      <w:lvlText w:val="%2."/>
      <w:lvlJc w:val="left"/>
      <w:pPr>
        <w:ind w:left="1505" w:hanging="360"/>
      </w:pPr>
    </w:lvl>
    <w:lvl w:ilvl="2" w:tplc="0402001B">
      <w:start w:val="1"/>
      <w:numFmt w:val="lowerRoman"/>
      <w:lvlText w:val="%3."/>
      <w:lvlJc w:val="right"/>
      <w:pPr>
        <w:ind w:left="2225" w:hanging="180"/>
      </w:pPr>
    </w:lvl>
    <w:lvl w:ilvl="3" w:tplc="0402000F">
      <w:start w:val="1"/>
      <w:numFmt w:val="decimal"/>
      <w:lvlText w:val="%4."/>
      <w:lvlJc w:val="left"/>
      <w:pPr>
        <w:ind w:left="2945" w:hanging="360"/>
      </w:pPr>
    </w:lvl>
    <w:lvl w:ilvl="4" w:tplc="04020019">
      <w:start w:val="1"/>
      <w:numFmt w:val="lowerLetter"/>
      <w:lvlText w:val="%5."/>
      <w:lvlJc w:val="left"/>
      <w:pPr>
        <w:ind w:left="3665" w:hanging="360"/>
      </w:pPr>
    </w:lvl>
    <w:lvl w:ilvl="5" w:tplc="0402001B">
      <w:start w:val="1"/>
      <w:numFmt w:val="lowerRoman"/>
      <w:lvlText w:val="%6."/>
      <w:lvlJc w:val="right"/>
      <w:pPr>
        <w:ind w:left="4385" w:hanging="180"/>
      </w:pPr>
    </w:lvl>
    <w:lvl w:ilvl="6" w:tplc="0402000F">
      <w:start w:val="1"/>
      <w:numFmt w:val="decimal"/>
      <w:lvlText w:val="%7."/>
      <w:lvlJc w:val="left"/>
      <w:pPr>
        <w:ind w:left="5105" w:hanging="360"/>
      </w:pPr>
    </w:lvl>
    <w:lvl w:ilvl="7" w:tplc="04020019">
      <w:start w:val="1"/>
      <w:numFmt w:val="lowerLetter"/>
      <w:lvlText w:val="%8."/>
      <w:lvlJc w:val="left"/>
      <w:pPr>
        <w:ind w:left="5825" w:hanging="360"/>
      </w:pPr>
    </w:lvl>
    <w:lvl w:ilvl="8" w:tplc="0402001B">
      <w:start w:val="1"/>
      <w:numFmt w:val="lowerRoman"/>
      <w:lvlText w:val="%9."/>
      <w:lvlJc w:val="right"/>
      <w:pPr>
        <w:ind w:left="6545" w:hanging="180"/>
      </w:pPr>
    </w:lvl>
  </w:abstractNum>
  <w:abstractNum w:abstractNumId="10" w15:restartNumberingAfterBreak="0">
    <w:nsid w:val="0E8079AC"/>
    <w:multiLevelType w:val="hybridMultilevel"/>
    <w:tmpl w:val="D2B61BE6"/>
    <w:lvl w:ilvl="0" w:tplc="F30248FE">
      <w:start w:val="1"/>
      <w:numFmt w:val="decimal"/>
      <w:lvlText w:val="%1."/>
      <w:lvlJc w:val="left"/>
      <w:pPr>
        <w:ind w:left="786"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1" w15:restartNumberingAfterBreak="0">
    <w:nsid w:val="13F95B3A"/>
    <w:multiLevelType w:val="hybridMultilevel"/>
    <w:tmpl w:val="2EEED07A"/>
    <w:lvl w:ilvl="0" w:tplc="0402000F">
      <w:start w:val="1"/>
      <w:numFmt w:val="decimal"/>
      <w:lvlText w:val="%1."/>
      <w:lvlJc w:val="left"/>
      <w:pPr>
        <w:ind w:left="785" w:hanging="360"/>
      </w:p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12" w15:restartNumberingAfterBreak="0">
    <w:nsid w:val="16BF5D9D"/>
    <w:multiLevelType w:val="hybridMultilevel"/>
    <w:tmpl w:val="5450DBD0"/>
    <w:lvl w:ilvl="0" w:tplc="8258EB24">
      <w:start w:val="1"/>
      <w:numFmt w:val="decimal"/>
      <w:lvlText w:val="%1."/>
      <w:lvlJc w:val="left"/>
      <w:pPr>
        <w:ind w:left="1440" w:hanging="360"/>
      </w:pPr>
      <w:rPr>
        <w:rFonts w:hint="default"/>
        <w:b w:val="0"/>
        <w:i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15:restartNumberingAfterBreak="0">
    <w:nsid w:val="16CE1110"/>
    <w:multiLevelType w:val="multilevel"/>
    <w:tmpl w:val="978A2FB4"/>
    <w:lvl w:ilvl="0">
      <w:start w:val="10"/>
      <w:numFmt w:val="decimal"/>
      <w:lvlText w:val="%1."/>
      <w:lvlJc w:val="left"/>
      <w:pPr>
        <w:ind w:left="360" w:hanging="360"/>
      </w:pPr>
      <w:rPr>
        <w:rFonts w:hint="default"/>
        <w:caps w:val="0"/>
        <w:strike w:val="0"/>
        <w:dstrike w:val="0"/>
        <w:vanish w:val="0"/>
        <w:color w:val="auto"/>
        <w:spacing w:val="0"/>
        <w:kern w:val="0"/>
        <w:sz w:val="24"/>
        <w:u w:val="none"/>
        <w:vertAlign w:val="baseline"/>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311820"/>
    <w:multiLevelType w:val="hybridMultilevel"/>
    <w:tmpl w:val="6FB4EA8A"/>
    <w:lvl w:ilvl="0" w:tplc="8A22E1F6">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C1D3BC4"/>
    <w:multiLevelType w:val="hybridMultilevel"/>
    <w:tmpl w:val="374A85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1C995FBB"/>
    <w:multiLevelType w:val="multilevel"/>
    <w:tmpl w:val="C4F45A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41837"/>
    <w:multiLevelType w:val="hybridMultilevel"/>
    <w:tmpl w:val="77CEB5C0"/>
    <w:lvl w:ilvl="0" w:tplc="FBE8A608">
      <w:start w:val="1"/>
      <w:numFmt w:val="decimal"/>
      <w:lvlText w:val="%1."/>
      <w:lvlJc w:val="left"/>
      <w:pPr>
        <w:ind w:left="78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1FEC4E59"/>
    <w:multiLevelType w:val="hybridMultilevel"/>
    <w:tmpl w:val="FB94F1A0"/>
    <w:lvl w:ilvl="0" w:tplc="B7D4E830">
      <w:start w:val="1"/>
      <w:numFmt w:val="decimal"/>
      <w:lvlText w:val="%1."/>
      <w:lvlJc w:val="left"/>
      <w:pPr>
        <w:ind w:left="1068"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15:restartNumberingAfterBreak="0">
    <w:nsid w:val="206B4E29"/>
    <w:multiLevelType w:val="hybridMultilevel"/>
    <w:tmpl w:val="B4140860"/>
    <w:lvl w:ilvl="0" w:tplc="AB1A88DA">
      <w:start w:val="1"/>
      <w:numFmt w:val="decimal"/>
      <w:lvlText w:val="(%1)."/>
      <w:lvlJc w:val="left"/>
      <w:pPr>
        <w:ind w:left="1428" w:hanging="360"/>
      </w:pPr>
      <w:rPr>
        <w:rFonts w:hint="default"/>
      </w:rPr>
    </w:lvl>
    <w:lvl w:ilvl="1" w:tplc="C19CFFC4">
      <w:start w:val="1"/>
      <w:numFmt w:val="decimal"/>
      <w:lvlText w:val="(%2)"/>
      <w:lvlJc w:val="left"/>
      <w:pPr>
        <w:ind w:left="2148" w:hanging="360"/>
      </w:pPr>
      <w:rPr>
        <w:rFonts w:hint="default"/>
      </w:r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0" w15:restartNumberingAfterBreak="0">
    <w:nsid w:val="23110C33"/>
    <w:multiLevelType w:val="hybridMultilevel"/>
    <w:tmpl w:val="4770F0BA"/>
    <w:lvl w:ilvl="0" w:tplc="F2121E04">
      <w:start w:val="1"/>
      <w:numFmt w:val="decimal"/>
      <w:lvlText w:val="%1."/>
      <w:lvlJc w:val="left"/>
      <w:pPr>
        <w:ind w:left="720" w:hanging="360"/>
      </w:pPr>
      <w:rPr>
        <w:rFonts w:hint="default"/>
        <w:spacing w:val="2"/>
        <w:position w:val="0"/>
      </w:rPr>
    </w:lvl>
    <w:lvl w:ilvl="1" w:tplc="8258EB24">
      <w:start w:val="1"/>
      <w:numFmt w:val="decimal"/>
      <w:lvlText w:val="%2."/>
      <w:lvlJc w:val="left"/>
      <w:pPr>
        <w:ind w:left="1440" w:hanging="360"/>
      </w:pPr>
      <w:rPr>
        <w:rFonts w:hint="default"/>
        <w:b w:val="0"/>
        <w:i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509094B"/>
    <w:multiLevelType w:val="hybridMultilevel"/>
    <w:tmpl w:val="87CC07C8"/>
    <w:lvl w:ilvl="0" w:tplc="C8B434F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BA7C09"/>
    <w:multiLevelType w:val="hybridMultilevel"/>
    <w:tmpl w:val="DE7613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270537E4"/>
    <w:multiLevelType w:val="hybridMultilevel"/>
    <w:tmpl w:val="D2B61BE6"/>
    <w:lvl w:ilvl="0" w:tplc="F30248FE">
      <w:start w:val="1"/>
      <w:numFmt w:val="decimal"/>
      <w:lvlText w:val="%1."/>
      <w:lvlJc w:val="left"/>
      <w:pPr>
        <w:ind w:left="786"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4" w15:restartNumberingAfterBreak="0">
    <w:nsid w:val="29682A81"/>
    <w:multiLevelType w:val="hybridMultilevel"/>
    <w:tmpl w:val="B98A657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2A78703F"/>
    <w:multiLevelType w:val="hybridMultilevel"/>
    <w:tmpl w:val="D158A0AA"/>
    <w:lvl w:ilvl="0" w:tplc="F2121E04">
      <w:start w:val="1"/>
      <w:numFmt w:val="decimal"/>
      <w:lvlText w:val="%1."/>
      <w:lvlJc w:val="left"/>
      <w:pPr>
        <w:ind w:left="720" w:hanging="360"/>
      </w:pPr>
      <w:rPr>
        <w:rFonts w:hint="default"/>
        <w:spacing w:val="2"/>
        <w:position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2BFD4A7F"/>
    <w:multiLevelType w:val="multilevel"/>
    <w:tmpl w:val="4508CB8E"/>
    <w:lvl w:ilvl="0">
      <w:start w:val="1"/>
      <w:numFmt w:val="decimal"/>
      <w:lvlText w:val="%1."/>
      <w:lvlJc w:val="left"/>
      <w:pPr>
        <w:ind w:left="360" w:hanging="360"/>
      </w:pPr>
      <w:rPr>
        <w:rFonts w:ascii="Times New Roman" w:hAnsi="Times New Roman" w:cs="Times New Roman" w:hint="default"/>
        <w:caps w:val="0"/>
        <w:strike w:val="0"/>
        <w:dstrike w:val="0"/>
        <w:vanish w:val="0"/>
        <w:spacing w:val="2"/>
        <w:position w:val="0"/>
        <w:sz w:val="24"/>
        <w:u w:val="none"/>
        <w:vertAlign w:val="baseline"/>
      </w:rPr>
    </w:lvl>
    <w:lvl w:ilvl="1">
      <w:start w:val="1"/>
      <w:numFmt w:val="decimal"/>
      <w:pStyle w:val="Styl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E5B14E5"/>
    <w:multiLevelType w:val="multilevel"/>
    <w:tmpl w:val="E53A8726"/>
    <w:lvl w:ilvl="0">
      <w:start w:val="1"/>
      <w:numFmt w:val="decimal"/>
      <w:lvlText w:val="%1."/>
      <w:lvlJc w:val="left"/>
      <w:pPr>
        <w:ind w:left="360" w:hanging="360"/>
      </w:pPr>
    </w:lvl>
    <w:lvl w:ilvl="1">
      <w:start w:val="1"/>
      <w:numFmt w:val="decimal"/>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F3655D7"/>
    <w:multiLevelType w:val="hybridMultilevel"/>
    <w:tmpl w:val="CC9ABB48"/>
    <w:lvl w:ilvl="0" w:tplc="83E20AE4">
      <w:start w:val="1"/>
      <w:numFmt w:val="decimal"/>
      <w:lvlText w:val="%1."/>
      <w:lvlJc w:val="left"/>
      <w:pPr>
        <w:ind w:left="1287"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2F603126"/>
    <w:multiLevelType w:val="hybridMultilevel"/>
    <w:tmpl w:val="4C827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368B2AF4"/>
    <w:multiLevelType w:val="multilevel"/>
    <w:tmpl w:val="15E2EF0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89570A4"/>
    <w:multiLevelType w:val="multilevel"/>
    <w:tmpl w:val="8F7E81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D035B0D"/>
    <w:multiLevelType w:val="hybridMultilevel"/>
    <w:tmpl w:val="113A4A34"/>
    <w:lvl w:ilvl="0" w:tplc="7512A22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3" w15:restartNumberingAfterBreak="0">
    <w:nsid w:val="403C01AC"/>
    <w:multiLevelType w:val="hybridMultilevel"/>
    <w:tmpl w:val="90EE60BA"/>
    <w:lvl w:ilvl="0" w:tplc="1C80A58E">
      <w:start w:val="1"/>
      <w:numFmt w:val="decimal"/>
      <w:lvlText w:val="%1."/>
      <w:lvlJc w:val="left"/>
      <w:pPr>
        <w:ind w:left="1428" w:hanging="360"/>
      </w:pPr>
      <w:rPr>
        <w:rFonts w:ascii="Times New Roman" w:hAnsi="Times New Roman" w:hint="default"/>
        <w:caps w:val="0"/>
        <w:strike w:val="0"/>
        <w:dstrike w:val="0"/>
        <w:vanish w:val="0"/>
        <w:sz w:val="24"/>
        <w:u w:val="none"/>
        <w:vertAlign w:val="baseline"/>
      </w:rPr>
    </w:lvl>
    <w:lvl w:ilvl="1" w:tplc="1D5CBEE6">
      <w:start w:val="1"/>
      <w:numFmt w:val="decimal"/>
      <w:lvlText w:val="(%2)"/>
      <w:lvlJc w:val="left"/>
      <w:pPr>
        <w:ind w:left="2193" w:hanging="405"/>
      </w:pPr>
      <w:rPr>
        <w:rFonts w:hint="default"/>
      </w:r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4" w15:restartNumberingAfterBreak="0">
    <w:nsid w:val="43525E2C"/>
    <w:multiLevelType w:val="hybridMultilevel"/>
    <w:tmpl w:val="EDF46F08"/>
    <w:lvl w:ilvl="0" w:tplc="1C80A58E">
      <w:start w:val="1"/>
      <w:numFmt w:val="decimal"/>
      <w:lvlText w:val="%1."/>
      <w:lvlJc w:val="left"/>
      <w:pPr>
        <w:ind w:left="1429"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5" w15:restartNumberingAfterBreak="0">
    <w:nsid w:val="437054F3"/>
    <w:multiLevelType w:val="hybridMultilevel"/>
    <w:tmpl w:val="53E4B132"/>
    <w:lvl w:ilvl="0" w:tplc="4E407934">
      <w:start w:val="1"/>
      <w:numFmt w:val="decimal"/>
      <w:lvlText w:val="%1."/>
      <w:lvlJc w:val="left"/>
      <w:pPr>
        <w:ind w:left="1065"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36" w15:restartNumberingAfterBreak="0">
    <w:nsid w:val="44CA45C5"/>
    <w:multiLevelType w:val="hybridMultilevel"/>
    <w:tmpl w:val="9D0207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465D1C57"/>
    <w:multiLevelType w:val="hybridMultilevel"/>
    <w:tmpl w:val="C67AAE18"/>
    <w:lvl w:ilvl="0" w:tplc="49BC4510">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8" w15:restartNumberingAfterBreak="0">
    <w:nsid w:val="46EB5C87"/>
    <w:multiLevelType w:val="hybridMultilevel"/>
    <w:tmpl w:val="0DF0219A"/>
    <w:lvl w:ilvl="0" w:tplc="C9903776">
      <w:start w:val="1"/>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9" w15:restartNumberingAfterBreak="0">
    <w:nsid w:val="47D450AE"/>
    <w:multiLevelType w:val="hybridMultilevel"/>
    <w:tmpl w:val="BC4421A8"/>
    <w:lvl w:ilvl="0" w:tplc="8258EB24">
      <w:start w:val="1"/>
      <w:numFmt w:val="decimal"/>
      <w:lvlText w:val="%1."/>
      <w:lvlJc w:val="left"/>
      <w:pPr>
        <w:ind w:left="1429" w:hanging="360"/>
      </w:pPr>
      <w:rPr>
        <w:rFonts w:hint="default"/>
        <w:b w:val="0"/>
        <w:i w:val="0"/>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0" w15:restartNumberingAfterBreak="0">
    <w:nsid w:val="498C4B34"/>
    <w:multiLevelType w:val="hybridMultilevel"/>
    <w:tmpl w:val="DE7613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8545580"/>
    <w:multiLevelType w:val="multilevel"/>
    <w:tmpl w:val="A8C8807C"/>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2.2.%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42" w15:restartNumberingAfterBreak="0">
    <w:nsid w:val="59D76774"/>
    <w:multiLevelType w:val="hybridMultilevel"/>
    <w:tmpl w:val="11D67D76"/>
    <w:lvl w:ilvl="0" w:tplc="FA647364">
      <w:numFmt w:val="bullet"/>
      <w:lvlText w:val="-"/>
      <w:lvlJc w:val="left"/>
      <w:pPr>
        <w:ind w:left="375" w:hanging="1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AA6E66"/>
    <w:multiLevelType w:val="multilevel"/>
    <w:tmpl w:val="0BB43C2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5134C55"/>
    <w:multiLevelType w:val="hybridMultilevel"/>
    <w:tmpl w:val="075A565A"/>
    <w:lvl w:ilvl="0" w:tplc="CF1615DC">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45" w15:restartNumberingAfterBreak="0">
    <w:nsid w:val="653C0D5F"/>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6" w15:restartNumberingAfterBreak="0">
    <w:nsid w:val="65AD5D76"/>
    <w:multiLevelType w:val="hybridMultilevel"/>
    <w:tmpl w:val="65642F86"/>
    <w:lvl w:ilvl="0" w:tplc="99C8F88C">
      <w:numFmt w:val="bullet"/>
      <w:lvlText w:val="-"/>
      <w:lvlJc w:val="left"/>
      <w:pPr>
        <w:ind w:left="1080" w:hanging="360"/>
      </w:pPr>
      <w:rPr>
        <w:rFonts w:ascii="Courier New" w:eastAsia="Times New Roman" w:hAnsi="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7" w15:restartNumberingAfterBreak="0">
    <w:nsid w:val="67184341"/>
    <w:multiLevelType w:val="hybridMultilevel"/>
    <w:tmpl w:val="C4D0D8BE"/>
    <w:lvl w:ilvl="0" w:tplc="6C32498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680013B1"/>
    <w:multiLevelType w:val="multilevel"/>
    <w:tmpl w:val="615EE85A"/>
    <w:lvl w:ilvl="0">
      <w:start w:val="1"/>
      <w:numFmt w:val="decimal"/>
      <w:lvlText w:val="%1."/>
      <w:lvlJc w:val="left"/>
      <w:pPr>
        <w:tabs>
          <w:tab w:val="num" w:pos="-360"/>
        </w:tabs>
        <w:ind w:left="360" w:hanging="360"/>
      </w:pPr>
      <w:rPr>
        <w:rFonts w:cs="Times New Roman"/>
        <w:sz w:val="24"/>
        <w:lang w:val="ru-RU"/>
      </w:rPr>
    </w:lvl>
    <w:lvl w:ilvl="1">
      <w:start w:val="1"/>
      <w:numFmt w:val="decimal"/>
      <w:lvlText w:val="%2."/>
      <w:lvlJc w:val="left"/>
      <w:pPr>
        <w:tabs>
          <w:tab w:val="num" w:pos="1080"/>
        </w:tabs>
        <w:ind w:left="1080" w:hanging="360"/>
      </w:pPr>
      <w:rPr>
        <w:b w:val="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9" w15:restartNumberingAfterBreak="0">
    <w:nsid w:val="6DF34711"/>
    <w:multiLevelType w:val="hybridMultilevel"/>
    <w:tmpl w:val="3D927FB2"/>
    <w:lvl w:ilvl="0" w:tplc="27F43006">
      <w:start w:val="2"/>
      <w:numFmt w:val="decimal"/>
      <w:lvlText w:val="(%1)"/>
      <w:lvlJc w:val="left"/>
      <w:pPr>
        <w:ind w:left="142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6E283430"/>
    <w:multiLevelType w:val="hybridMultilevel"/>
    <w:tmpl w:val="5292FFEE"/>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6EE642D6"/>
    <w:multiLevelType w:val="hybridMultilevel"/>
    <w:tmpl w:val="374A85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72CB2E71"/>
    <w:multiLevelType w:val="hybridMultilevel"/>
    <w:tmpl w:val="A7946B1A"/>
    <w:lvl w:ilvl="0" w:tplc="0402000F">
      <w:start w:val="5"/>
      <w:numFmt w:val="bullet"/>
      <w:lvlText w:val="-"/>
      <w:lvlJc w:val="left"/>
      <w:pPr>
        <w:ind w:left="1065" w:hanging="360"/>
      </w:pPr>
      <w:rPr>
        <w:rFonts w:ascii="Times New Roman" w:eastAsiaTheme="minorHAnsi" w:hAnsi="Times New Roman" w:cs="Times New Roman" w:hint="default"/>
      </w:rPr>
    </w:lvl>
    <w:lvl w:ilvl="1" w:tplc="04020019" w:tentative="1">
      <w:start w:val="1"/>
      <w:numFmt w:val="bullet"/>
      <w:lvlText w:val="o"/>
      <w:lvlJc w:val="left"/>
      <w:pPr>
        <w:ind w:left="1785" w:hanging="360"/>
      </w:pPr>
      <w:rPr>
        <w:rFonts w:ascii="Courier New" w:hAnsi="Courier New" w:cs="Courier New" w:hint="default"/>
      </w:rPr>
    </w:lvl>
    <w:lvl w:ilvl="2" w:tplc="0402001B" w:tentative="1">
      <w:start w:val="1"/>
      <w:numFmt w:val="bullet"/>
      <w:lvlText w:val=""/>
      <w:lvlJc w:val="left"/>
      <w:pPr>
        <w:ind w:left="2505" w:hanging="360"/>
      </w:pPr>
      <w:rPr>
        <w:rFonts w:ascii="Wingdings" w:hAnsi="Wingdings" w:hint="default"/>
      </w:rPr>
    </w:lvl>
    <w:lvl w:ilvl="3" w:tplc="0402000F" w:tentative="1">
      <w:start w:val="1"/>
      <w:numFmt w:val="bullet"/>
      <w:lvlText w:val=""/>
      <w:lvlJc w:val="left"/>
      <w:pPr>
        <w:ind w:left="3225" w:hanging="360"/>
      </w:pPr>
      <w:rPr>
        <w:rFonts w:ascii="Symbol" w:hAnsi="Symbol" w:hint="default"/>
      </w:rPr>
    </w:lvl>
    <w:lvl w:ilvl="4" w:tplc="04020019" w:tentative="1">
      <w:start w:val="1"/>
      <w:numFmt w:val="bullet"/>
      <w:lvlText w:val="o"/>
      <w:lvlJc w:val="left"/>
      <w:pPr>
        <w:ind w:left="3945" w:hanging="360"/>
      </w:pPr>
      <w:rPr>
        <w:rFonts w:ascii="Courier New" w:hAnsi="Courier New" w:cs="Courier New" w:hint="default"/>
      </w:rPr>
    </w:lvl>
    <w:lvl w:ilvl="5" w:tplc="0402001B" w:tentative="1">
      <w:start w:val="1"/>
      <w:numFmt w:val="bullet"/>
      <w:lvlText w:val=""/>
      <w:lvlJc w:val="left"/>
      <w:pPr>
        <w:ind w:left="4665" w:hanging="360"/>
      </w:pPr>
      <w:rPr>
        <w:rFonts w:ascii="Wingdings" w:hAnsi="Wingdings" w:hint="default"/>
      </w:rPr>
    </w:lvl>
    <w:lvl w:ilvl="6" w:tplc="0402000F" w:tentative="1">
      <w:start w:val="1"/>
      <w:numFmt w:val="bullet"/>
      <w:lvlText w:val=""/>
      <w:lvlJc w:val="left"/>
      <w:pPr>
        <w:ind w:left="5385" w:hanging="360"/>
      </w:pPr>
      <w:rPr>
        <w:rFonts w:ascii="Symbol" w:hAnsi="Symbol" w:hint="default"/>
      </w:rPr>
    </w:lvl>
    <w:lvl w:ilvl="7" w:tplc="04020019" w:tentative="1">
      <w:start w:val="1"/>
      <w:numFmt w:val="bullet"/>
      <w:lvlText w:val="o"/>
      <w:lvlJc w:val="left"/>
      <w:pPr>
        <w:ind w:left="6105" w:hanging="360"/>
      </w:pPr>
      <w:rPr>
        <w:rFonts w:ascii="Courier New" w:hAnsi="Courier New" w:cs="Courier New" w:hint="default"/>
      </w:rPr>
    </w:lvl>
    <w:lvl w:ilvl="8" w:tplc="0402001B" w:tentative="1">
      <w:start w:val="1"/>
      <w:numFmt w:val="bullet"/>
      <w:lvlText w:val=""/>
      <w:lvlJc w:val="left"/>
      <w:pPr>
        <w:ind w:left="6825" w:hanging="360"/>
      </w:pPr>
      <w:rPr>
        <w:rFonts w:ascii="Wingdings" w:hAnsi="Wingdings" w:hint="default"/>
      </w:rPr>
    </w:lvl>
  </w:abstractNum>
  <w:abstractNum w:abstractNumId="53" w15:restartNumberingAfterBreak="0">
    <w:nsid w:val="72F04329"/>
    <w:multiLevelType w:val="hybridMultilevel"/>
    <w:tmpl w:val="2EEED07A"/>
    <w:lvl w:ilvl="0" w:tplc="0402000F">
      <w:start w:val="1"/>
      <w:numFmt w:val="decimal"/>
      <w:lvlText w:val="%1."/>
      <w:lvlJc w:val="left"/>
      <w:pPr>
        <w:ind w:left="785" w:hanging="360"/>
      </w:p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54" w15:restartNumberingAfterBreak="0">
    <w:nsid w:val="74123758"/>
    <w:multiLevelType w:val="hybridMultilevel"/>
    <w:tmpl w:val="10749C62"/>
    <w:lvl w:ilvl="0" w:tplc="E5C439C2">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55" w15:restartNumberingAfterBreak="0">
    <w:nsid w:val="748C64FE"/>
    <w:multiLevelType w:val="hybridMultilevel"/>
    <w:tmpl w:val="733A076C"/>
    <w:lvl w:ilvl="0" w:tplc="AF2EEA84">
      <w:start w:val="3"/>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6" w15:restartNumberingAfterBreak="0">
    <w:nsid w:val="764F0F09"/>
    <w:multiLevelType w:val="hybridMultilevel"/>
    <w:tmpl w:val="6F8CED64"/>
    <w:lvl w:ilvl="0" w:tplc="9A60F3FE">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57" w15:restartNumberingAfterBreak="0">
    <w:nsid w:val="7BE84785"/>
    <w:multiLevelType w:val="multilevel"/>
    <w:tmpl w:val="0409001F"/>
    <w:lvl w:ilvl="0">
      <w:start w:val="1"/>
      <w:numFmt w:val="decimal"/>
      <w:lvlText w:val="%1."/>
      <w:lvlJc w:val="left"/>
      <w:pPr>
        <w:ind w:left="360" w:hanging="360"/>
      </w:pPr>
      <w:rPr>
        <w:rFonts w:hint="default"/>
        <w:spacing w:val="2"/>
        <w:position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E357AB7"/>
    <w:multiLevelType w:val="hybridMultilevel"/>
    <w:tmpl w:val="10749C62"/>
    <w:lvl w:ilvl="0" w:tplc="E5C439C2">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3"/>
  </w:num>
  <w:num w:numId="4">
    <w:abstractNumId w:val="5"/>
  </w:num>
  <w:num w:numId="5">
    <w:abstractNumId w:val="30"/>
  </w:num>
  <w:num w:numId="6">
    <w:abstractNumId w:val="52"/>
  </w:num>
  <w:num w:numId="7">
    <w:abstractNumId w:val="45"/>
  </w:num>
  <w:num w:numId="8">
    <w:abstractNumId w:val="15"/>
  </w:num>
  <w:num w:numId="9">
    <w:abstractNumId w:val="50"/>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55"/>
  </w:num>
  <w:num w:numId="12">
    <w:abstractNumId w:val="58"/>
  </w:num>
  <w:num w:numId="13">
    <w:abstractNumId w:val="11"/>
  </w:num>
  <w:num w:numId="14">
    <w:abstractNumId w:val="56"/>
  </w:num>
  <w:num w:numId="15">
    <w:abstractNumId w:val="8"/>
  </w:num>
  <w:num w:numId="16">
    <w:abstractNumId w:val="26"/>
  </w:num>
  <w:num w:numId="17">
    <w:abstractNumId w:val="26"/>
  </w:num>
  <w:num w:numId="18">
    <w:abstractNumId w:val="2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7"/>
  </w:num>
  <w:num w:numId="21">
    <w:abstractNumId w:val="14"/>
  </w:num>
  <w:num w:numId="22">
    <w:abstractNumId w:val="31"/>
  </w:num>
  <w:num w:numId="23">
    <w:abstractNumId w:val="10"/>
  </w:num>
  <w:num w:numId="24">
    <w:abstractNumId w:val="38"/>
  </w:num>
  <w:num w:numId="25">
    <w:abstractNumId w:val="44"/>
  </w:num>
  <w:num w:numId="26">
    <w:abstractNumId w:val="4"/>
  </w:num>
  <w:num w:numId="27">
    <w:abstractNumId w:val="47"/>
  </w:num>
  <w:num w:numId="28">
    <w:abstractNumId w:val="29"/>
  </w:num>
  <w:num w:numId="29">
    <w:abstractNumId w:val="36"/>
  </w:num>
  <w:num w:numId="30">
    <w:abstractNumId w:val="40"/>
  </w:num>
  <w:num w:numId="31">
    <w:abstractNumId w:val="32"/>
  </w:num>
  <w:num w:numId="32">
    <w:abstractNumId w:val="6"/>
  </w:num>
  <w:num w:numId="33">
    <w:abstractNumId w:val="22"/>
  </w:num>
  <w:num w:numId="34">
    <w:abstractNumId w:val="53"/>
  </w:num>
  <w:num w:numId="35">
    <w:abstractNumId w:val="51"/>
  </w:num>
  <w:num w:numId="36">
    <w:abstractNumId w:val="5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4"/>
  </w:num>
  <w:num w:numId="44">
    <w:abstractNumId w:val="49"/>
  </w:num>
  <w:num w:numId="45">
    <w:abstractNumId w:val="42"/>
  </w:num>
  <w:num w:numId="46">
    <w:abstractNumId w:val="48"/>
  </w:num>
  <w:num w:numId="47">
    <w:abstractNumId w:val="28"/>
  </w:num>
  <w:num w:numId="48">
    <w:abstractNumId w:val="21"/>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13"/>
  </w:num>
  <w:num w:numId="52">
    <w:abstractNumId w:val="16"/>
  </w:num>
  <w:num w:numId="53">
    <w:abstractNumId w:val="43"/>
  </w:num>
  <w:num w:numId="54">
    <w:abstractNumId w:val="46"/>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num>
  <w:num w:numId="57">
    <w:abstractNumId w:val="26"/>
  </w:num>
  <w:num w:numId="58">
    <w:abstractNumId w:val="57"/>
  </w:num>
  <w:num w:numId="59">
    <w:abstractNumId w:val="25"/>
  </w:num>
  <w:num w:numId="60">
    <w:abstractNumId w:val="20"/>
  </w:num>
  <w:num w:numId="61">
    <w:abstractNumId w:val="39"/>
  </w:num>
  <w:num w:numId="62">
    <w:abstractNumId w:val="12"/>
  </w:num>
  <w:num w:numId="63">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47DB"/>
    <w:rsid w:val="000075C8"/>
    <w:rsid w:val="00010616"/>
    <w:rsid w:val="00010A93"/>
    <w:rsid w:val="00010D17"/>
    <w:rsid w:val="000111D2"/>
    <w:rsid w:val="00012608"/>
    <w:rsid w:val="00012A7A"/>
    <w:rsid w:val="000132EE"/>
    <w:rsid w:val="00013A82"/>
    <w:rsid w:val="00013C62"/>
    <w:rsid w:val="00014248"/>
    <w:rsid w:val="00015E30"/>
    <w:rsid w:val="00016059"/>
    <w:rsid w:val="00020718"/>
    <w:rsid w:val="00020EAC"/>
    <w:rsid w:val="00021FA8"/>
    <w:rsid w:val="00022398"/>
    <w:rsid w:val="000249AB"/>
    <w:rsid w:val="00024F76"/>
    <w:rsid w:val="00025CAD"/>
    <w:rsid w:val="00027DB7"/>
    <w:rsid w:val="000301EA"/>
    <w:rsid w:val="00031786"/>
    <w:rsid w:val="00032936"/>
    <w:rsid w:val="000329B3"/>
    <w:rsid w:val="000332E1"/>
    <w:rsid w:val="0003330A"/>
    <w:rsid w:val="00033C0F"/>
    <w:rsid w:val="00035803"/>
    <w:rsid w:val="00036A99"/>
    <w:rsid w:val="00036EE8"/>
    <w:rsid w:val="000377CA"/>
    <w:rsid w:val="00037D39"/>
    <w:rsid w:val="0004093D"/>
    <w:rsid w:val="00040DF7"/>
    <w:rsid w:val="000412BB"/>
    <w:rsid w:val="00042744"/>
    <w:rsid w:val="00042882"/>
    <w:rsid w:val="00042F21"/>
    <w:rsid w:val="00044660"/>
    <w:rsid w:val="000446B5"/>
    <w:rsid w:val="00044745"/>
    <w:rsid w:val="00044900"/>
    <w:rsid w:val="0004547C"/>
    <w:rsid w:val="00050C4C"/>
    <w:rsid w:val="000519CE"/>
    <w:rsid w:val="000521FC"/>
    <w:rsid w:val="00053BD7"/>
    <w:rsid w:val="00054D10"/>
    <w:rsid w:val="00054D6D"/>
    <w:rsid w:val="00055F65"/>
    <w:rsid w:val="0005711F"/>
    <w:rsid w:val="000572C8"/>
    <w:rsid w:val="00061816"/>
    <w:rsid w:val="000621F8"/>
    <w:rsid w:val="00062280"/>
    <w:rsid w:val="000623A7"/>
    <w:rsid w:val="00065C13"/>
    <w:rsid w:val="000665EB"/>
    <w:rsid w:val="00067BA5"/>
    <w:rsid w:val="00070616"/>
    <w:rsid w:val="00070CA5"/>
    <w:rsid w:val="00071224"/>
    <w:rsid w:val="000713C1"/>
    <w:rsid w:val="000728D7"/>
    <w:rsid w:val="000747F7"/>
    <w:rsid w:val="00074F17"/>
    <w:rsid w:val="00075650"/>
    <w:rsid w:val="000756D2"/>
    <w:rsid w:val="00075BA9"/>
    <w:rsid w:val="00076A8E"/>
    <w:rsid w:val="00076B89"/>
    <w:rsid w:val="00077139"/>
    <w:rsid w:val="0008149D"/>
    <w:rsid w:val="00081A79"/>
    <w:rsid w:val="00082375"/>
    <w:rsid w:val="0008297B"/>
    <w:rsid w:val="00082CB3"/>
    <w:rsid w:val="0008523C"/>
    <w:rsid w:val="00085932"/>
    <w:rsid w:val="000859F3"/>
    <w:rsid w:val="000863D8"/>
    <w:rsid w:val="000869D2"/>
    <w:rsid w:val="00090367"/>
    <w:rsid w:val="00090E2E"/>
    <w:rsid w:val="000915FF"/>
    <w:rsid w:val="00092256"/>
    <w:rsid w:val="00092AE0"/>
    <w:rsid w:val="00094F2F"/>
    <w:rsid w:val="00094F54"/>
    <w:rsid w:val="000950F0"/>
    <w:rsid w:val="00096187"/>
    <w:rsid w:val="00096997"/>
    <w:rsid w:val="00097026"/>
    <w:rsid w:val="00097A0C"/>
    <w:rsid w:val="00097CAF"/>
    <w:rsid w:val="00097FEF"/>
    <w:rsid w:val="000A01A3"/>
    <w:rsid w:val="000A1B85"/>
    <w:rsid w:val="000A21E2"/>
    <w:rsid w:val="000A38C2"/>
    <w:rsid w:val="000A4D1C"/>
    <w:rsid w:val="000A5906"/>
    <w:rsid w:val="000A5E1C"/>
    <w:rsid w:val="000A786E"/>
    <w:rsid w:val="000A78FC"/>
    <w:rsid w:val="000A7EA6"/>
    <w:rsid w:val="000B116D"/>
    <w:rsid w:val="000B23A3"/>
    <w:rsid w:val="000B2ED8"/>
    <w:rsid w:val="000B40BF"/>
    <w:rsid w:val="000B48C3"/>
    <w:rsid w:val="000B4AFB"/>
    <w:rsid w:val="000B5063"/>
    <w:rsid w:val="000B648E"/>
    <w:rsid w:val="000B7102"/>
    <w:rsid w:val="000C25BD"/>
    <w:rsid w:val="000C3E93"/>
    <w:rsid w:val="000C4DC4"/>
    <w:rsid w:val="000C548E"/>
    <w:rsid w:val="000C6A86"/>
    <w:rsid w:val="000C6F3C"/>
    <w:rsid w:val="000C778B"/>
    <w:rsid w:val="000D63CD"/>
    <w:rsid w:val="000D6C87"/>
    <w:rsid w:val="000D7EC8"/>
    <w:rsid w:val="000E1E60"/>
    <w:rsid w:val="000E26C6"/>
    <w:rsid w:val="000E349B"/>
    <w:rsid w:val="000E479F"/>
    <w:rsid w:val="000E55F8"/>
    <w:rsid w:val="000E7E16"/>
    <w:rsid w:val="000F280F"/>
    <w:rsid w:val="000F322E"/>
    <w:rsid w:val="000F3B88"/>
    <w:rsid w:val="000F43C2"/>
    <w:rsid w:val="000F5700"/>
    <w:rsid w:val="000F5B4C"/>
    <w:rsid w:val="000F6162"/>
    <w:rsid w:val="000F784E"/>
    <w:rsid w:val="000F7B32"/>
    <w:rsid w:val="0010007A"/>
    <w:rsid w:val="001000CB"/>
    <w:rsid w:val="00100B98"/>
    <w:rsid w:val="00102A6C"/>
    <w:rsid w:val="00103A14"/>
    <w:rsid w:val="00104937"/>
    <w:rsid w:val="001055C2"/>
    <w:rsid w:val="001057EB"/>
    <w:rsid w:val="00107CC9"/>
    <w:rsid w:val="0011036C"/>
    <w:rsid w:val="00110D4A"/>
    <w:rsid w:val="0011246E"/>
    <w:rsid w:val="00115A7C"/>
    <w:rsid w:val="00116242"/>
    <w:rsid w:val="00126258"/>
    <w:rsid w:val="001262EA"/>
    <w:rsid w:val="001269C9"/>
    <w:rsid w:val="00126C6F"/>
    <w:rsid w:val="0012791C"/>
    <w:rsid w:val="00131193"/>
    <w:rsid w:val="001316F0"/>
    <w:rsid w:val="00134D41"/>
    <w:rsid w:val="00145735"/>
    <w:rsid w:val="00147B42"/>
    <w:rsid w:val="00151973"/>
    <w:rsid w:val="00152370"/>
    <w:rsid w:val="00152F18"/>
    <w:rsid w:val="0015380B"/>
    <w:rsid w:val="001574AF"/>
    <w:rsid w:val="00157DAC"/>
    <w:rsid w:val="0016265E"/>
    <w:rsid w:val="001631E2"/>
    <w:rsid w:val="00163547"/>
    <w:rsid w:val="00163615"/>
    <w:rsid w:val="001644F5"/>
    <w:rsid w:val="00164715"/>
    <w:rsid w:val="00164C2D"/>
    <w:rsid w:val="001661F7"/>
    <w:rsid w:val="00166525"/>
    <w:rsid w:val="001703F9"/>
    <w:rsid w:val="00170FC0"/>
    <w:rsid w:val="00171BD0"/>
    <w:rsid w:val="0017223F"/>
    <w:rsid w:val="00172A15"/>
    <w:rsid w:val="00172DBA"/>
    <w:rsid w:val="0017507A"/>
    <w:rsid w:val="0017650F"/>
    <w:rsid w:val="00176F72"/>
    <w:rsid w:val="0017783A"/>
    <w:rsid w:val="00177CD4"/>
    <w:rsid w:val="001807E0"/>
    <w:rsid w:val="00180A6F"/>
    <w:rsid w:val="001829F3"/>
    <w:rsid w:val="00182B32"/>
    <w:rsid w:val="00182BEC"/>
    <w:rsid w:val="00182E12"/>
    <w:rsid w:val="00183123"/>
    <w:rsid w:val="001841AE"/>
    <w:rsid w:val="001855BF"/>
    <w:rsid w:val="00186516"/>
    <w:rsid w:val="00186693"/>
    <w:rsid w:val="00187B3C"/>
    <w:rsid w:val="00193557"/>
    <w:rsid w:val="001949EE"/>
    <w:rsid w:val="001955FA"/>
    <w:rsid w:val="00195717"/>
    <w:rsid w:val="001963DE"/>
    <w:rsid w:val="00197ACD"/>
    <w:rsid w:val="00197B8E"/>
    <w:rsid w:val="001A05E7"/>
    <w:rsid w:val="001A0A33"/>
    <w:rsid w:val="001A1065"/>
    <w:rsid w:val="001A12AC"/>
    <w:rsid w:val="001A1CDE"/>
    <w:rsid w:val="001A2226"/>
    <w:rsid w:val="001A2AD0"/>
    <w:rsid w:val="001A2C19"/>
    <w:rsid w:val="001A3ECF"/>
    <w:rsid w:val="001A4910"/>
    <w:rsid w:val="001A540B"/>
    <w:rsid w:val="001A6A26"/>
    <w:rsid w:val="001A6A64"/>
    <w:rsid w:val="001A6EF9"/>
    <w:rsid w:val="001A72DD"/>
    <w:rsid w:val="001A7C09"/>
    <w:rsid w:val="001B0133"/>
    <w:rsid w:val="001B09AF"/>
    <w:rsid w:val="001B0BD2"/>
    <w:rsid w:val="001B20F3"/>
    <w:rsid w:val="001B26CA"/>
    <w:rsid w:val="001B2A42"/>
    <w:rsid w:val="001B3345"/>
    <w:rsid w:val="001B34C8"/>
    <w:rsid w:val="001B3922"/>
    <w:rsid w:val="001B47F8"/>
    <w:rsid w:val="001B4CAB"/>
    <w:rsid w:val="001B789F"/>
    <w:rsid w:val="001B7BF8"/>
    <w:rsid w:val="001C0A37"/>
    <w:rsid w:val="001C0BBE"/>
    <w:rsid w:val="001C11F5"/>
    <w:rsid w:val="001C159F"/>
    <w:rsid w:val="001C1A76"/>
    <w:rsid w:val="001C22C2"/>
    <w:rsid w:val="001C2838"/>
    <w:rsid w:val="001C29E7"/>
    <w:rsid w:val="001C3811"/>
    <w:rsid w:val="001C411A"/>
    <w:rsid w:val="001C4D17"/>
    <w:rsid w:val="001C6983"/>
    <w:rsid w:val="001C6B53"/>
    <w:rsid w:val="001C6F0C"/>
    <w:rsid w:val="001C7727"/>
    <w:rsid w:val="001D07A1"/>
    <w:rsid w:val="001D09D2"/>
    <w:rsid w:val="001D1719"/>
    <w:rsid w:val="001D1845"/>
    <w:rsid w:val="001D2792"/>
    <w:rsid w:val="001D2CA2"/>
    <w:rsid w:val="001D445D"/>
    <w:rsid w:val="001D4535"/>
    <w:rsid w:val="001D4B6F"/>
    <w:rsid w:val="001D535D"/>
    <w:rsid w:val="001D5A03"/>
    <w:rsid w:val="001D6598"/>
    <w:rsid w:val="001D673E"/>
    <w:rsid w:val="001D7879"/>
    <w:rsid w:val="001D79F2"/>
    <w:rsid w:val="001E0C8F"/>
    <w:rsid w:val="001E17E7"/>
    <w:rsid w:val="001E1F02"/>
    <w:rsid w:val="001E244E"/>
    <w:rsid w:val="001E2701"/>
    <w:rsid w:val="001E373A"/>
    <w:rsid w:val="001E40E7"/>
    <w:rsid w:val="001E4353"/>
    <w:rsid w:val="001E6C03"/>
    <w:rsid w:val="001E77E5"/>
    <w:rsid w:val="001E7C1F"/>
    <w:rsid w:val="001F0084"/>
    <w:rsid w:val="001F0B30"/>
    <w:rsid w:val="001F0CD9"/>
    <w:rsid w:val="001F27DC"/>
    <w:rsid w:val="001F518C"/>
    <w:rsid w:val="001F5F6B"/>
    <w:rsid w:val="001F61A2"/>
    <w:rsid w:val="001F631F"/>
    <w:rsid w:val="002016D6"/>
    <w:rsid w:val="00201702"/>
    <w:rsid w:val="00201959"/>
    <w:rsid w:val="002020F1"/>
    <w:rsid w:val="00202129"/>
    <w:rsid w:val="0020220A"/>
    <w:rsid w:val="002037F2"/>
    <w:rsid w:val="00204327"/>
    <w:rsid w:val="002047E6"/>
    <w:rsid w:val="002048F4"/>
    <w:rsid w:val="00204C05"/>
    <w:rsid w:val="002051A0"/>
    <w:rsid w:val="002061BF"/>
    <w:rsid w:val="002063A9"/>
    <w:rsid w:val="002065E6"/>
    <w:rsid w:val="00206A69"/>
    <w:rsid w:val="002100A3"/>
    <w:rsid w:val="002125B1"/>
    <w:rsid w:val="00212B44"/>
    <w:rsid w:val="0021348A"/>
    <w:rsid w:val="00214067"/>
    <w:rsid w:val="002161C7"/>
    <w:rsid w:val="0021626B"/>
    <w:rsid w:val="0021736D"/>
    <w:rsid w:val="00217520"/>
    <w:rsid w:val="002179BE"/>
    <w:rsid w:val="00217C79"/>
    <w:rsid w:val="00220058"/>
    <w:rsid w:val="002205D0"/>
    <w:rsid w:val="00222C15"/>
    <w:rsid w:val="00223A04"/>
    <w:rsid w:val="00224758"/>
    <w:rsid w:val="00225F1E"/>
    <w:rsid w:val="002271AA"/>
    <w:rsid w:val="00231890"/>
    <w:rsid w:val="0023423C"/>
    <w:rsid w:val="00236643"/>
    <w:rsid w:val="00237E06"/>
    <w:rsid w:val="00240068"/>
    <w:rsid w:val="002420DF"/>
    <w:rsid w:val="00242ACF"/>
    <w:rsid w:val="00243B73"/>
    <w:rsid w:val="00243D67"/>
    <w:rsid w:val="002440FA"/>
    <w:rsid w:val="00244A0D"/>
    <w:rsid w:val="00244BDB"/>
    <w:rsid w:val="00244DE7"/>
    <w:rsid w:val="00246097"/>
    <w:rsid w:val="00246CD9"/>
    <w:rsid w:val="00247B78"/>
    <w:rsid w:val="0025131E"/>
    <w:rsid w:val="002516D2"/>
    <w:rsid w:val="00251D67"/>
    <w:rsid w:val="00253A47"/>
    <w:rsid w:val="00254259"/>
    <w:rsid w:val="00254317"/>
    <w:rsid w:val="00254318"/>
    <w:rsid w:val="00254783"/>
    <w:rsid w:val="002571AA"/>
    <w:rsid w:val="00257878"/>
    <w:rsid w:val="00260444"/>
    <w:rsid w:val="002614F8"/>
    <w:rsid w:val="00262F4E"/>
    <w:rsid w:val="0026439A"/>
    <w:rsid w:val="002646D8"/>
    <w:rsid w:val="00265B53"/>
    <w:rsid w:val="00266E4E"/>
    <w:rsid w:val="00267F36"/>
    <w:rsid w:val="00270074"/>
    <w:rsid w:val="00270A48"/>
    <w:rsid w:val="00272DE9"/>
    <w:rsid w:val="00273065"/>
    <w:rsid w:val="002734D0"/>
    <w:rsid w:val="0027419F"/>
    <w:rsid w:val="0027421A"/>
    <w:rsid w:val="00275DF8"/>
    <w:rsid w:val="00275FC3"/>
    <w:rsid w:val="00276C82"/>
    <w:rsid w:val="002771BF"/>
    <w:rsid w:val="00277460"/>
    <w:rsid w:val="00277649"/>
    <w:rsid w:val="00281BE1"/>
    <w:rsid w:val="0028211F"/>
    <w:rsid w:val="00282A7D"/>
    <w:rsid w:val="00283A24"/>
    <w:rsid w:val="00283A34"/>
    <w:rsid w:val="00283A48"/>
    <w:rsid w:val="00283F47"/>
    <w:rsid w:val="002845A6"/>
    <w:rsid w:val="002850DB"/>
    <w:rsid w:val="00285291"/>
    <w:rsid w:val="002859A5"/>
    <w:rsid w:val="00286865"/>
    <w:rsid w:val="00287E4D"/>
    <w:rsid w:val="002914EA"/>
    <w:rsid w:val="002926F1"/>
    <w:rsid w:val="00292911"/>
    <w:rsid w:val="0029393F"/>
    <w:rsid w:val="00294B32"/>
    <w:rsid w:val="00294D50"/>
    <w:rsid w:val="002965A1"/>
    <w:rsid w:val="00296CC3"/>
    <w:rsid w:val="00297903"/>
    <w:rsid w:val="002A0D87"/>
    <w:rsid w:val="002A13FB"/>
    <w:rsid w:val="002A6912"/>
    <w:rsid w:val="002A6AEC"/>
    <w:rsid w:val="002B0D81"/>
    <w:rsid w:val="002B12B2"/>
    <w:rsid w:val="002B1BE9"/>
    <w:rsid w:val="002B313C"/>
    <w:rsid w:val="002B3B68"/>
    <w:rsid w:val="002B4FC3"/>
    <w:rsid w:val="002B5D53"/>
    <w:rsid w:val="002B632D"/>
    <w:rsid w:val="002B6E4A"/>
    <w:rsid w:val="002C1186"/>
    <w:rsid w:val="002C13D6"/>
    <w:rsid w:val="002C3C36"/>
    <w:rsid w:val="002C415D"/>
    <w:rsid w:val="002C4CED"/>
    <w:rsid w:val="002C5F19"/>
    <w:rsid w:val="002C6821"/>
    <w:rsid w:val="002C76C0"/>
    <w:rsid w:val="002C7FFC"/>
    <w:rsid w:val="002D15DB"/>
    <w:rsid w:val="002D2350"/>
    <w:rsid w:val="002D4472"/>
    <w:rsid w:val="002D5688"/>
    <w:rsid w:val="002D6C8D"/>
    <w:rsid w:val="002D6DD2"/>
    <w:rsid w:val="002E01DA"/>
    <w:rsid w:val="002E1085"/>
    <w:rsid w:val="002E25A6"/>
    <w:rsid w:val="002E5D2B"/>
    <w:rsid w:val="002E6785"/>
    <w:rsid w:val="002E69BE"/>
    <w:rsid w:val="002E790F"/>
    <w:rsid w:val="002E7D15"/>
    <w:rsid w:val="002F0270"/>
    <w:rsid w:val="002F193C"/>
    <w:rsid w:val="002F1C36"/>
    <w:rsid w:val="002F1CAA"/>
    <w:rsid w:val="002F30A9"/>
    <w:rsid w:val="002F3AB2"/>
    <w:rsid w:val="002F3C92"/>
    <w:rsid w:val="002F3D27"/>
    <w:rsid w:val="002F5AA2"/>
    <w:rsid w:val="002F5E37"/>
    <w:rsid w:val="002F67F3"/>
    <w:rsid w:val="002F797F"/>
    <w:rsid w:val="002F7B53"/>
    <w:rsid w:val="002F7CCC"/>
    <w:rsid w:val="00301C8E"/>
    <w:rsid w:val="00303C52"/>
    <w:rsid w:val="00303EA3"/>
    <w:rsid w:val="00304EB9"/>
    <w:rsid w:val="0030667D"/>
    <w:rsid w:val="003070CC"/>
    <w:rsid w:val="00307965"/>
    <w:rsid w:val="00307A11"/>
    <w:rsid w:val="003117D6"/>
    <w:rsid w:val="00312346"/>
    <w:rsid w:val="00313811"/>
    <w:rsid w:val="00314AF8"/>
    <w:rsid w:val="003154B8"/>
    <w:rsid w:val="00316D4B"/>
    <w:rsid w:val="003173FC"/>
    <w:rsid w:val="00317589"/>
    <w:rsid w:val="00317963"/>
    <w:rsid w:val="00320D6F"/>
    <w:rsid w:val="0032140F"/>
    <w:rsid w:val="00321C65"/>
    <w:rsid w:val="00321E7A"/>
    <w:rsid w:val="00322A6A"/>
    <w:rsid w:val="00324F02"/>
    <w:rsid w:val="00325640"/>
    <w:rsid w:val="003260D5"/>
    <w:rsid w:val="00327A79"/>
    <w:rsid w:val="00331530"/>
    <w:rsid w:val="003324C6"/>
    <w:rsid w:val="00332A2F"/>
    <w:rsid w:val="00334625"/>
    <w:rsid w:val="00335570"/>
    <w:rsid w:val="00335FF0"/>
    <w:rsid w:val="0033699E"/>
    <w:rsid w:val="00336FF5"/>
    <w:rsid w:val="00337CB5"/>
    <w:rsid w:val="00340716"/>
    <w:rsid w:val="00340C01"/>
    <w:rsid w:val="003412FB"/>
    <w:rsid w:val="0034197B"/>
    <w:rsid w:val="003425F6"/>
    <w:rsid w:val="003430BF"/>
    <w:rsid w:val="00344768"/>
    <w:rsid w:val="00344BDD"/>
    <w:rsid w:val="0034553C"/>
    <w:rsid w:val="00346144"/>
    <w:rsid w:val="0034665F"/>
    <w:rsid w:val="00346B27"/>
    <w:rsid w:val="003470FB"/>
    <w:rsid w:val="00350908"/>
    <w:rsid w:val="00351E4F"/>
    <w:rsid w:val="00351ECC"/>
    <w:rsid w:val="003529DD"/>
    <w:rsid w:val="00352E3D"/>
    <w:rsid w:val="0035328E"/>
    <w:rsid w:val="00354864"/>
    <w:rsid w:val="00355256"/>
    <w:rsid w:val="0035605F"/>
    <w:rsid w:val="00356E88"/>
    <w:rsid w:val="00356F5B"/>
    <w:rsid w:val="00357070"/>
    <w:rsid w:val="003576A8"/>
    <w:rsid w:val="003600A5"/>
    <w:rsid w:val="00360CE6"/>
    <w:rsid w:val="003615BE"/>
    <w:rsid w:val="00361974"/>
    <w:rsid w:val="00362633"/>
    <w:rsid w:val="003629F5"/>
    <w:rsid w:val="0036331C"/>
    <w:rsid w:val="00367376"/>
    <w:rsid w:val="00371268"/>
    <w:rsid w:val="00372A40"/>
    <w:rsid w:val="003736C5"/>
    <w:rsid w:val="00373CB2"/>
    <w:rsid w:val="00374459"/>
    <w:rsid w:val="00375457"/>
    <w:rsid w:val="00376364"/>
    <w:rsid w:val="00376D14"/>
    <w:rsid w:val="00377255"/>
    <w:rsid w:val="00377E85"/>
    <w:rsid w:val="00377FD4"/>
    <w:rsid w:val="00380448"/>
    <w:rsid w:val="003814B5"/>
    <w:rsid w:val="00382082"/>
    <w:rsid w:val="0038287E"/>
    <w:rsid w:val="00382C1E"/>
    <w:rsid w:val="0038379F"/>
    <w:rsid w:val="003838FA"/>
    <w:rsid w:val="00384105"/>
    <w:rsid w:val="00386789"/>
    <w:rsid w:val="003908F6"/>
    <w:rsid w:val="00390ED3"/>
    <w:rsid w:val="0039270E"/>
    <w:rsid w:val="003953CF"/>
    <w:rsid w:val="003955A0"/>
    <w:rsid w:val="003955CD"/>
    <w:rsid w:val="00396AD5"/>
    <w:rsid w:val="00397B61"/>
    <w:rsid w:val="00397DBE"/>
    <w:rsid w:val="00397FE1"/>
    <w:rsid w:val="003A1031"/>
    <w:rsid w:val="003A174A"/>
    <w:rsid w:val="003A1FA8"/>
    <w:rsid w:val="003A21AE"/>
    <w:rsid w:val="003A284B"/>
    <w:rsid w:val="003A3721"/>
    <w:rsid w:val="003A38FB"/>
    <w:rsid w:val="003A59D6"/>
    <w:rsid w:val="003A6C42"/>
    <w:rsid w:val="003A6C95"/>
    <w:rsid w:val="003B05FE"/>
    <w:rsid w:val="003B0C0A"/>
    <w:rsid w:val="003B1A1E"/>
    <w:rsid w:val="003B389D"/>
    <w:rsid w:val="003B4378"/>
    <w:rsid w:val="003B4EF6"/>
    <w:rsid w:val="003B52B3"/>
    <w:rsid w:val="003B55BF"/>
    <w:rsid w:val="003B58D0"/>
    <w:rsid w:val="003B6B29"/>
    <w:rsid w:val="003B6E3A"/>
    <w:rsid w:val="003C0C27"/>
    <w:rsid w:val="003C0FE1"/>
    <w:rsid w:val="003C1574"/>
    <w:rsid w:val="003C1F13"/>
    <w:rsid w:val="003C7E69"/>
    <w:rsid w:val="003D0AD7"/>
    <w:rsid w:val="003D0D06"/>
    <w:rsid w:val="003D12B2"/>
    <w:rsid w:val="003D2268"/>
    <w:rsid w:val="003D23D4"/>
    <w:rsid w:val="003D3E9C"/>
    <w:rsid w:val="003D4843"/>
    <w:rsid w:val="003D6393"/>
    <w:rsid w:val="003D6478"/>
    <w:rsid w:val="003D674B"/>
    <w:rsid w:val="003D6F86"/>
    <w:rsid w:val="003D7998"/>
    <w:rsid w:val="003E117C"/>
    <w:rsid w:val="003E2D77"/>
    <w:rsid w:val="003E4E8C"/>
    <w:rsid w:val="003E781D"/>
    <w:rsid w:val="003E78A6"/>
    <w:rsid w:val="003E7987"/>
    <w:rsid w:val="003F01A2"/>
    <w:rsid w:val="003F0F3F"/>
    <w:rsid w:val="003F1BD5"/>
    <w:rsid w:val="003F3204"/>
    <w:rsid w:val="003F33F6"/>
    <w:rsid w:val="003F54D6"/>
    <w:rsid w:val="003F5CC6"/>
    <w:rsid w:val="003F6030"/>
    <w:rsid w:val="003F6408"/>
    <w:rsid w:val="003F6904"/>
    <w:rsid w:val="003F7049"/>
    <w:rsid w:val="003F7157"/>
    <w:rsid w:val="003F78F8"/>
    <w:rsid w:val="00400EBA"/>
    <w:rsid w:val="0040201B"/>
    <w:rsid w:val="00402B66"/>
    <w:rsid w:val="00402F26"/>
    <w:rsid w:val="004037C7"/>
    <w:rsid w:val="00404F87"/>
    <w:rsid w:val="00405041"/>
    <w:rsid w:val="00407096"/>
    <w:rsid w:val="00407E21"/>
    <w:rsid w:val="004102D0"/>
    <w:rsid w:val="00410B0F"/>
    <w:rsid w:val="00413794"/>
    <w:rsid w:val="00413CB7"/>
    <w:rsid w:val="004150D5"/>
    <w:rsid w:val="004162CC"/>
    <w:rsid w:val="00416561"/>
    <w:rsid w:val="004166CF"/>
    <w:rsid w:val="00416794"/>
    <w:rsid w:val="00417D34"/>
    <w:rsid w:val="0042099B"/>
    <w:rsid w:val="00420BC1"/>
    <w:rsid w:val="00420C56"/>
    <w:rsid w:val="00421ACB"/>
    <w:rsid w:val="00422226"/>
    <w:rsid w:val="00422C60"/>
    <w:rsid w:val="00423C01"/>
    <w:rsid w:val="00423D30"/>
    <w:rsid w:val="00425D66"/>
    <w:rsid w:val="00426A98"/>
    <w:rsid w:val="004305DD"/>
    <w:rsid w:val="0043072D"/>
    <w:rsid w:val="00431190"/>
    <w:rsid w:val="00431643"/>
    <w:rsid w:val="00431A40"/>
    <w:rsid w:val="00431DED"/>
    <w:rsid w:val="0043272E"/>
    <w:rsid w:val="00433491"/>
    <w:rsid w:val="00433970"/>
    <w:rsid w:val="004352B2"/>
    <w:rsid w:val="004361E3"/>
    <w:rsid w:val="00441DF4"/>
    <w:rsid w:val="00442B24"/>
    <w:rsid w:val="00444296"/>
    <w:rsid w:val="00444881"/>
    <w:rsid w:val="00445EF6"/>
    <w:rsid w:val="00446657"/>
    <w:rsid w:val="004530EE"/>
    <w:rsid w:val="00456209"/>
    <w:rsid w:val="00457383"/>
    <w:rsid w:val="004575AB"/>
    <w:rsid w:val="004577AF"/>
    <w:rsid w:val="00457CC3"/>
    <w:rsid w:val="004600A7"/>
    <w:rsid w:val="004600F8"/>
    <w:rsid w:val="004601A9"/>
    <w:rsid w:val="0046080F"/>
    <w:rsid w:val="00461412"/>
    <w:rsid w:val="004625A9"/>
    <w:rsid w:val="004635BB"/>
    <w:rsid w:val="00465329"/>
    <w:rsid w:val="004659E9"/>
    <w:rsid w:val="0046658F"/>
    <w:rsid w:val="00470B66"/>
    <w:rsid w:val="00470E1F"/>
    <w:rsid w:val="004717DA"/>
    <w:rsid w:val="004724E6"/>
    <w:rsid w:val="00472BCD"/>
    <w:rsid w:val="00473073"/>
    <w:rsid w:val="0047314C"/>
    <w:rsid w:val="004748E3"/>
    <w:rsid w:val="004749F7"/>
    <w:rsid w:val="00475379"/>
    <w:rsid w:val="004769B0"/>
    <w:rsid w:val="00476A10"/>
    <w:rsid w:val="00477D5B"/>
    <w:rsid w:val="00477F85"/>
    <w:rsid w:val="00480576"/>
    <w:rsid w:val="00481EC1"/>
    <w:rsid w:val="0048257B"/>
    <w:rsid w:val="0048279B"/>
    <w:rsid w:val="004833DA"/>
    <w:rsid w:val="00483E9D"/>
    <w:rsid w:val="004844CF"/>
    <w:rsid w:val="00484D86"/>
    <w:rsid w:val="004858C3"/>
    <w:rsid w:val="004861BA"/>
    <w:rsid w:val="004863DB"/>
    <w:rsid w:val="00490F4D"/>
    <w:rsid w:val="0049284B"/>
    <w:rsid w:val="004930E2"/>
    <w:rsid w:val="00493174"/>
    <w:rsid w:val="004937AF"/>
    <w:rsid w:val="004937D8"/>
    <w:rsid w:val="004938F0"/>
    <w:rsid w:val="00494855"/>
    <w:rsid w:val="00494E63"/>
    <w:rsid w:val="004961B2"/>
    <w:rsid w:val="00496D34"/>
    <w:rsid w:val="004A1818"/>
    <w:rsid w:val="004A2CD5"/>
    <w:rsid w:val="004A37B6"/>
    <w:rsid w:val="004A5050"/>
    <w:rsid w:val="004A58DA"/>
    <w:rsid w:val="004A5984"/>
    <w:rsid w:val="004A6C09"/>
    <w:rsid w:val="004A725B"/>
    <w:rsid w:val="004B0618"/>
    <w:rsid w:val="004B070B"/>
    <w:rsid w:val="004B098A"/>
    <w:rsid w:val="004B2E48"/>
    <w:rsid w:val="004B3323"/>
    <w:rsid w:val="004B5107"/>
    <w:rsid w:val="004B568D"/>
    <w:rsid w:val="004B597B"/>
    <w:rsid w:val="004B747C"/>
    <w:rsid w:val="004C0313"/>
    <w:rsid w:val="004C1550"/>
    <w:rsid w:val="004C3531"/>
    <w:rsid w:val="004C3704"/>
    <w:rsid w:val="004C4289"/>
    <w:rsid w:val="004C5101"/>
    <w:rsid w:val="004C5923"/>
    <w:rsid w:val="004C758C"/>
    <w:rsid w:val="004C7801"/>
    <w:rsid w:val="004D156A"/>
    <w:rsid w:val="004D2466"/>
    <w:rsid w:val="004D2772"/>
    <w:rsid w:val="004D3A92"/>
    <w:rsid w:val="004D4506"/>
    <w:rsid w:val="004D4B73"/>
    <w:rsid w:val="004D5A45"/>
    <w:rsid w:val="004D5A4A"/>
    <w:rsid w:val="004D7AE8"/>
    <w:rsid w:val="004D7FED"/>
    <w:rsid w:val="004E0626"/>
    <w:rsid w:val="004E0E41"/>
    <w:rsid w:val="004E0FC8"/>
    <w:rsid w:val="004E0FE8"/>
    <w:rsid w:val="004E117F"/>
    <w:rsid w:val="004E2F02"/>
    <w:rsid w:val="004E4153"/>
    <w:rsid w:val="004E42B7"/>
    <w:rsid w:val="004E4F10"/>
    <w:rsid w:val="004E5130"/>
    <w:rsid w:val="004E7423"/>
    <w:rsid w:val="004E7658"/>
    <w:rsid w:val="004F04B3"/>
    <w:rsid w:val="004F3D1A"/>
    <w:rsid w:val="004F5059"/>
    <w:rsid w:val="004F5885"/>
    <w:rsid w:val="004F6DA7"/>
    <w:rsid w:val="004F71B0"/>
    <w:rsid w:val="004F7E2E"/>
    <w:rsid w:val="004F7FF7"/>
    <w:rsid w:val="00500A2F"/>
    <w:rsid w:val="005038F2"/>
    <w:rsid w:val="0050412B"/>
    <w:rsid w:val="00504ED0"/>
    <w:rsid w:val="00505A80"/>
    <w:rsid w:val="005118ED"/>
    <w:rsid w:val="00511F9A"/>
    <w:rsid w:val="00512181"/>
    <w:rsid w:val="00512B3B"/>
    <w:rsid w:val="00513249"/>
    <w:rsid w:val="0051384C"/>
    <w:rsid w:val="00513E01"/>
    <w:rsid w:val="00513E53"/>
    <w:rsid w:val="00514373"/>
    <w:rsid w:val="005143EB"/>
    <w:rsid w:val="00514D7F"/>
    <w:rsid w:val="005155F2"/>
    <w:rsid w:val="0051566E"/>
    <w:rsid w:val="00515FB6"/>
    <w:rsid w:val="00516E37"/>
    <w:rsid w:val="00516F62"/>
    <w:rsid w:val="005178E5"/>
    <w:rsid w:val="00520130"/>
    <w:rsid w:val="00520501"/>
    <w:rsid w:val="005211C6"/>
    <w:rsid w:val="00521970"/>
    <w:rsid w:val="00522114"/>
    <w:rsid w:val="0052233D"/>
    <w:rsid w:val="00523C0E"/>
    <w:rsid w:val="0052413F"/>
    <w:rsid w:val="00524DF6"/>
    <w:rsid w:val="00525FF2"/>
    <w:rsid w:val="00530357"/>
    <w:rsid w:val="00530721"/>
    <w:rsid w:val="00530759"/>
    <w:rsid w:val="005319B4"/>
    <w:rsid w:val="00533424"/>
    <w:rsid w:val="00533D3F"/>
    <w:rsid w:val="00534CD3"/>
    <w:rsid w:val="00535354"/>
    <w:rsid w:val="00535707"/>
    <w:rsid w:val="005358CA"/>
    <w:rsid w:val="005370DA"/>
    <w:rsid w:val="00537124"/>
    <w:rsid w:val="00540487"/>
    <w:rsid w:val="00540D6A"/>
    <w:rsid w:val="00540DD4"/>
    <w:rsid w:val="00540EFE"/>
    <w:rsid w:val="00542D86"/>
    <w:rsid w:val="005433CD"/>
    <w:rsid w:val="00545B5F"/>
    <w:rsid w:val="00545D63"/>
    <w:rsid w:val="00546AB1"/>
    <w:rsid w:val="00550348"/>
    <w:rsid w:val="00551B1C"/>
    <w:rsid w:val="005522B5"/>
    <w:rsid w:val="00552F86"/>
    <w:rsid w:val="00553311"/>
    <w:rsid w:val="005537C5"/>
    <w:rsid w:val="005543CF"/>
    <w:rsid w:val="0055511D"/>
    <w:rsid w:val="00555804"/>
    <w:rsid w:val="00555A2B"/>
    <w:rsid w:val="00556427"/>
    <w:rsid w:val="0055653E"/>
    <w:rsid w:val="00556E3D"/>
    <w:rsid w:val="005578D8"/>
    <w:rsid w:val="00557D87"/>
    <w:rsid w:val="005611F4"/>
    <w:rsid w:val="00561422"/>
    <w:rsid w:val="00562888"/>
    <w:rsid w:val="00562FF4"/>
    <w:rsid w:val="005638BD"/>
    <w:rsid w:val="00565465"/>
    <w:rsid w:val="00566425"/>
    <w:rsid w:val="00566E42"/>
    <w:rsid w:val="00567F7E"/>
    <w:rsid w:val="00575C7F"/>
    <w:rsid w:val="00576A51"/>
    <w:rsid w:val="00577136"/>
    <w:rsid w:val="00577570"/>
    <w:rsid w:val="00577BDD"/>
    <w:rsid w:val="00580698"/>
    <w:rsid w:val="0058074F"/>
    <w:rsid w:val="00580C58"/>
    <w:rsid w:val="0058104A"/>
    <w:rsid w:val="005818DC"/>
    <w:rsid w:val="00583769"/>
    <w:rsid w:val="00583A40"/>
    <w:rsid w:val="00584762"/>
    <w:rsid w:val="00585DC8"/>
    <w:rsid w:val="0058611C"/>
    <w:rsid w:val="00586267"/>
    <w:rsid w:val="00587B51"/>
    <w:rsid w:val="00591BBD"/>
    <w:rsid w:val="00592695"/>
    <w:rsid w:val="00593A0B"/>
    <w:rsid w:val="00594584"/>
    <w:rsid w:val="00595B1B"/>
    <w:rsid w:val="00595E7D"/>
    <w:rsid w:val="0059681A"/>
    <w:rsid w:val="00596A61"/>
    <w:rsid w:val="0059783E"/>
    <w:rsid w:val="00597C22"/>
    <w:rsid w:val="00597DDA"/>
    <w:rsid w:val="005A075B"/>
    <w:rsid w:val="005A0FCC"/>
    <w:rsid w:val="005A10AB"/>
    <w:rsid w:val="005A164D"/>
    <w:rsid w:val="005A2B51"/>
    <w:rsid w:val="005A361F"/>
    <w:rsid w:val="005A44E7"/>
    <w:rsid w:val="005A6F1A"/>
    <w:rsid w:val="005A7157"/>
    <w:rsid w:val="005A72C0"/>
    <w:rsid w:val="005B17C8"/>
    <w:rsid w:val="005B2EDA"/>
    <w:rsid w:val="005B5584"/>
    <w:rsid w:val="005B57C6"/>
    <w:rsid w:val="005C006B"/>
    <w:rsid w:val="005C06FD"/>
    <w:rsid w:val="005C0EF7"/>
    <w:rsid w:val="005C1CE2"/>
    <w:rsid w:val="005C3D6A"/>
    <w:rsid w:val="005C409B"/>
    <w:rsid w:val="005C4782"/>
    <w:rsid w:val="005C500E"/>
    <w:rsid w:val="005C56B4"/>
    <w:rsid w:val="005C59C0"/>
    <w:rsid w:val="005C5E96"/>
    <w:rsid w:val="005D0A2F"/>
    <w:rsid w:val="005D0F58"/>
    <w:rsid w:val="005D1BF9"/>
    <w:rsid w:val="005D201C"/>
    <w:rsid w:val="005D3232"/>
    <w:rsid w:val="005D5873"/>
    <w:rsid w:val="005D5B2D"/>
    <w:rsid w:val="005D674B"/>
    <w:rsid w:val="005D71AA"/>
    <w:rsid w:val="005D7540"/>
    <w:rsid w:val="005D7C21"/>
    <w:rsid w:val="005E1770"/>
    <w:rsid w:val="005E1937"/>
    <w:rsid w:val="005E1C43"/>
    <w:rsid w:val="005E26A1"/>
    <w:rsid w:val="005E391F"/>
    <w:rsid w:val="005E4594"/>
    <w:rsid w:val="005E502C"/>
    <w:rsid w:val="005E54FA"/>
    <w:rsid w:val="005E5683"/>
    <w:rsid w:val="005E5701"/>
    <w:rsid w:val="005E5CB3"/>
    <w:rsid w:val="005E6756"/>
    <w:rsid w:val="005E720E"/>
    <w:rsid w:val="005F0B5E"/>
    <w:rsid w:val="005F1507"/>
    <w:rsid w:val="005F1618"/>
    <w:rsid w:val="005F1713"/>
    <w:rsid w:val="005F1AE9"/>
    <w:rsid w:val="005F1D24"/>
    <w:rsid w:val="005F2C12"/>
    <w:rsid w:val="005F30E8"/>
    <w:rsid w:val="005F48C6"/>
    <w:rsid w:val="005F4E23"/>
    <w:rsid w:val="005F5A72"/>
    <w:rsid w:val="005F66BD"/>
    <w:rsid w:val="006018A5"/>
    <w:rsid w:val="006026A9"/>
    <w:rsid w:val="006039C0"/>
    <w:rsid w:val="00603CB2"/>
    <w:rsid w:val="00604269"/>
    <w:rsid w:val="00605453"/>
    <w:rsid w:val="00605A28"/>
    <w:rsid w:val="00605D14"/>
    <w:rsid w:val="00606267"/>
    <w:rsid w:val="006063E5"/>
    <w:rsid w:val="00606A94"/>
    <w:rsid w:val="00606FB7"/>
    <w:rsid w:val="0060755F"/>
    <w:rsid w:val="0061060D"/>
    <w:rsid w:val="00611555"/>
    <w:rsid w:val="00611A32"/>
    <w:rsid w:val="006128DD"/>
    <w:rsid w:val="006138A2"/>
    <w:rsid w:val="00613E30"/>
    <w:rsid w:val="00613E62"/>
    <w:rsid w:val="00613EA6"/>
    <w:rsid w:val="0061425F"/>
    <w:rsid w:val="0061440F"/>
    <w:rsid w:val="006147F2"/>
    <w:rsid w:val="00614A9F"/>
    <w:rsid w:val="00614C6D"/>
    <w:rsid w:val="006161E1"/>
    <w:rsid w:val="006175E4"/>
    <w:rsid w:val="00620452"/>
    <w:rsid w:val="006230C2"/>
    <w:rsid w:val="00624844"/>
    <w:rsid w:val="00625090"/>
    <w:rsid w:val="006261E2"/>
    <w:rsid w:val="00626965"/>
    <w:rsid w:val="006269B3"/>
    <w:rsid w:val="00627B50"/>
    <w:rsid w:val="00630377"/>
    <w:rsid w:val="00631130"/>
    <w:rsid w:val="0063114B"/>
    <w:rsid w:val="00632607"/>
    <w:rsid w:val="0063397E"/>
    <w:rsid w:val="00635541"/>
    <w:rsid w:val="006364ED"/>
    <w:rsid w:val="006368F8"/>
    <w:rsid w:val="006369ED"/>
    <w:rsid w:val="00636E04"/>
    <w:rsid w:val="00641378"/>
    <w:rsid w:val="00641CF7"/>
    <w:rsid w:val="00643991"/>
    <w:rsid w:val="00644192"/>
    <w:rsid w:val="006464E0"/>
    <w:rsid w:val="006479C7"/>
    <w:rsid w:val="00650054"/>
    <w:rsid w:val="00650E8E"/>
    <w:rsid w:val="00650FF3"/>
    <w:rsid w:val="00651560"/>
    <w:rsid w:val="00651929"/>
    <w:rsid w:val="00652E41"/>
    <w:rsid w:val="0065795A"/>
    <w:rsid w:val="00660544"/>
    <w:rsid w:val="0066059F"/>
    <w:rsid w:val="0066519B"/>
    <w:rsid w:val="0066523F"/>
    <w:rsid w:val="006653E8"/>
    <w:rsid w:val="006661C9"/>
    <w:rsid w:val="00666261"/>
    <w:rsid w:val="006663E3"/>
    <w:rsid w:val="006677C5"/>
    <w:rsid w:val="0067084F"/>
    <w:rsid w:val="006716EA"/>
    <w:rsid w:val="00671BE4"/>
    <w:rsid w:val="006735B6"/>
    <w:rsid w:val="0067362F"/>
    <w:rsid w:val="00673B28"/>
    <w:rsid w:val="00675427"/>
    <w:rsid w:val="00675AB3"/>
    <w:rsid w:val="00677784"/>
    <w:rsid w:val="00677EE3"/>
    <w:rsid w:val="00680EA0"/>
    <w:rsid w:val="00681C27"/>
    <w:rsid w:val="0068227B"/>
    <w:rsid w:val="0068270A"/>
    <w:rsid w:val="006828F8"/>
    <w:rsid w:val="0068308C"/>
    <w:rsid w:val="00683686"/>
    <w:rsid w:val="00683F9B"/>
    <w:rsid w:val="0069083F"/>
    <w:rsid w:val="00690955"/>
    <w:rsid w:val="00692308"/>
    <w:rsid w:val="00692B9F"/>
    <w:rsid w:val="00694A81"/>
    <w:rsid w:val="00695102"/>
    <w:rsid w:val="00695256"/>
    <w:rsid w:val="00696C7F"/>
    <w:rsid w:val="00697C58"/>
    <w:rsid w:val="00697E47"/>
    <w:rsid w:val="006A07B4"/>
    <w:rsid w:val="006A0B8E"/>
    <w:rsid w:val="006A240C"/>
    <w:rsid w:val="006A2BE5"/>
    <w:rsid w:val="006A2EA8"/>
    <w:rsid w:val="006A38B1"/>
    <w:rsid w:val="006A3E74"/>
    <w:rsid w:val="006A5A97"/>
    <w:rsid w:val="006A5E63"/>
    <w:rsid w:val="006A5EBF"/>
    <w:rsid w:val="006A75B1"/>
    <w:rsid w:val="006B067E"/>
    <w:rsid w:val="006B0DCF"/>
    <w:rsid w:val="006B1230"/>
    <w:rsid w:val="006B1A06"/>
    <w:rsid w:val="006B2BE4"/>
    <w:rsid w:val="006B3E64"/>
    <w:rsid w:val="006B5245"/>
    <w:rsid w:val="006B721D"/>
    <w:rsid w:val="006B742F"/>
    <w:rsid w:val="006B7604"/>
    <w:rsid w:val="006C0341"/>
    <w:rsid w:val="006C0EE2"/>
    <w:rsid w:val="006C2EC2"/>
    <w:rsid w:val="006C4459"/>
    <w:rsid w:val="006C4675"/>
    <w:rsid w:val="006C67DE"/>
    <w:rsid w:val="006C729E"/>
    <w:rsid w:val="006C75CC"/>
    <w:rsid w:val="006C7632"/>
    <w:rsid w:val="006D0961"/>
    <w:rsid w:val="006D1B00"/>
    <w:rsid w:val="006D2571"/>
    <w:rsid w:val="006D2A2B"/>
    <w:rsid w:val="006D4BA4"/>
    <w:rsid w:val="006D501E"/>
    <w:rsid w:val="006D57E6"/>
    <w:rsid w:val="006D59D0"/>
    <w:rsid w:val="006D679B"/>
    <w:rsid w:val="006D67A3"/>
    <w:rsid w:val="006E05F0"/>
    <w:rsid w:val="006E1080"/>
    <w:rsid w:val="006E38B1"/>
    <w:rsid w:val="006E3D37"/>
    <w:rsid w:val="006E45FF"/>
    <w:rsid w:val="006E4838"/>
    <w:rsid w:val="006E65E5"/>
    <w:rsid w:val="006F0FE7"/>
    <w:rsid w:val="006F1928"/>
    <w:rsid w:val="006F25BD"/>
    <w:rsid w:val="006F2C35"/>
    <w:rsid w:val="006F42C2"/>
    <w:rsid w:val="006F4974"/>
    <w:rsid w:val="006F5E59"/>
    <w:rsid w:val="006F6C6C"/>
    <w:rsid w:val="007002A4"/>
    <w:rsid w:val="00701F6C"/>
    <w:rsid w:val="00702F1C"/>
    <w:rsid w:val="00703215"/>
    <w:rsid w:val="007033EA"/>
    <w:rsid w:val="007034AD"/>
    <w:rsid w:val="00705D80"/>
    <w:rsid w:val="0070651A"/>
    <w:rsid w:val="00706FE3"/>
    <w:rsid w:val="00707CA1"/>
    <w:rsid w:val="00710AAC"/>
    <w:rsid w:val="007113AE"/>
    <w:rsid w:val="00711698"/>
    <w:rsid w:val="00711DB7"/>
    <w:rsid w:val="00712257"/>
    <w:rsid w:val="007138F0"/>
    <w:rsid w:val="00713B11"/>
    <w:rsid w:val="00715370"/>
    <w:rsid w:val="0071572F"/>
    <w:rsid w:val="00717FAA"/>
    <w:rsid w:val="0072034E"/>
    <w:rsid w:val="00721353"/>
    <w:rsid w:val="00722258"/>
    <w:rsid w:val="00722FC1"/>
    <w:rsid w:val="007264C5"/>
    <w:rsid w:val="00726E11"/>
    <w:rsid w:val="007306F3"/>
    <w:rsid w:val="00731095"/>
    <w:rsid w:val="00732059"/>
    <w:rsid w:val="00733B35"/>
    <w:rsid w:val="00733F20"/>
    <w:rsid w:val="00734123"/>
    <w:rsid w:val="00734BB6"/>
    <w:rsid w:val="007353D3"/>
    <w:rsid w:val="0073548F"/>
    <w:rsid w:val="00736652"/>
    <w:rsid w:val="007366CF"/>
    <w:rsid w:val="00737F59"/>
    <w:rsid w:val="00740B2F"/>
    <w:rsid w:val="00741AEA"/>
    <w:rsid w:val="00742094"/>
    <w:rsid w:val="007440A9"/>
    <w:rsid w:val="007458CD"/>
    <w:rsid w:val="00746704"/>
    <w:rsid w:val="00746945"/>
    <w:rsid w:val="00746C00"/>
    <w:rsid w:val="00746C4B"/>
    <w:rsid w:val="0074704B"/>
    <w:rsid w:val="00747B56"/>
    <w:rsid w:val="007501D1"/>
    <w:rsid w:val="00750A1E"/>
    <w:rsid w:val="00751653"/>
    <w:rsid w:val="00751833"/>
    <w:rsid w:val="007524AF"/>
    <w:rsid w:val="00753565"/>
    <w:rsid w:val="007540C8"/>
    <w:rsid w:val="0075611C"/>
    <w:rsid w:val="007578B2"/>
    <w:rsid w:val="00760609"/>
    <w:rsid w:val="00761FEE"/>
    <w:rsid w:val="00763278"/>
    <w:rsid w:val="00763CAF"/>
    <w:rsid w:val="00764335"/>
    <w:rsid w:val="007644E5"/>
    <w:rsid w:val="00764B4A"/>
    <w:rsid w:val="00765369"/>
    <w:rsid w:val="007679D7"/>
    <w:rsid w:val="00767E2C"/>
    <w:rsid w:val="0077030F"/>
    <w:rsid w:val="00770713"/>
    <w:rsid w:val="00771287"/>
    <w:rsid w:val="0077387B"/>
    <w:rsid w:val="0077458E"/>
    <w:rsid w:val="007749E6"/>
    <w:rsid w:val="007750C4"/>
    <w:rsid w:val="00775252"/>
    <w:rsid w:val="007765F9"/>
    <w:rsid w:val="00777B16"/>
    <w:rsid w:val="0078119E"/>
    <w:rsid w:val="00781A4F"/>
    <w:rsid w:val="00781CB9"/>
    <w:rsid w:val="007826AE"/>
    <w:rsid w:val="00782814"/>
    <w:rsid w:val="00782E58"/>
    <w:rsid w:val="00784AE3"/>
    <w:rsid w:val="0078506D"/>
    <w:rsid w:val="00785B4F"/>
    <w:rsid w:val="00786E25"/>
    <w:rsid w:val="00786E87"/>
    <w:rsid w:val="00787956"/>
    <w:rsid w:val="00787FC8"/>
    <w:rsid w:val="007917FB"/>
    <w:rsid w:val="00792F2F"/>
    <w:rsid w:val="00793DBB"/>
    <w:rsid w:val="00794152"/>
    <w:rsid w:val="00795DF0"/>
    <w:rsid w:val="00797148"/>
    <w:rsid w:val="00797506"/>
    <w:rsid w:val="00797C6D"/>
    <w:rsid w:val="007A01EF"/>
    <w:rsid w:val="007A0A37"/>
    <w:rsid w:val="007A1CCA"/>
    <w:rsid w:val="007A215C"/>
    <w:rsid w:val="007A24DC"/>
    <w:rsid w:val="007A28C3"/>
    <w:rsid w:val="007A334A"/>
    <w:rsid w:val="007A3591"/>
    <w:rsid w:val="007A4020"/>
    <w:rsid w:val="007A451F"/>
    <w:rsid w:val="007A4BF5"/>
    <w:rsid w:val="007A7F5A"/>
    <w:rsid w:val="007A7F8D"/>
    <w:rsid w:val="007B057A"/>
    <w:rsid w:val="007B0A83"/>
    <w:rsid w:val="007B0ADF"/>
    <w:rsid w:val="007B0E8A"/>
    <w:rsid w:val="007B1061"/>
    <w:rsid w:val="007B2E06"/>
    <w:rsid w:val="007B3B80"/>
    <w:rsid w:val="007B3BF4"/>
    <w:rsid w:val="007B4962"/>
    <w:rsid w:val="007B5DAB"/>
    <w:rsid w:val="007C01A5"/>
    <w:rsid w:val="007C0C68"/>
    <w:rsid w:val="007C1436"/>
    <w:rsid w:val="007C291C"/>
    <w:rsid w:val="007C3DD5"/>
    <w:rsid w:val="007C3EB7"/>
    <w:rsid w:val="007C421E"/>
    <w:rsid w:val="007C4F86"/>
    <w:rsid w:val="007C5081"/>
    <w:rsid w:val="007C520E"/>
    <w:rsid w:val="007C5324"/>
    <w:rsid w:val="007C5F55"/>
    <w:rsid w:val="007C67CB"/>
    <w:rsid w:val="007D03F5"/>
    <w:rsid w:val="007D0DDA"/>
    <w:rsid w:val="007D13B3"/>
    <w:rsid w:val="007D1E31"/>
    <w:rsid w:val="007D2F30"/>
    <w:rsid w:val="007D4E6A"/>
    <w:rsid w:val="007D5D43"/>
    <w:rsid w:val="007D5E66"/>
    <w:rsid w:val="007D5F05"/>
    <w:rsid w:val="007D6D9E"/>
    <w:rsid w:val="007D7488"/>
    <w:rsid w:val="007D76FF"/>
    <w:rsid w:val="007E0093"/>
    <w:rsid w:val="007E10BB"/>
    <w:rsid w:val="007E1F28"/>
    <w:rsid w:val="007E36EF"/>
    <w:rsid w:val="007E3D4B"/>
    <w:rsid w:val="007E48E9"/>
    <w:rsid w:val="007E49EF"/>
    <w:rsid w:val="007E53C6"/>
    <w:rsid w:val="007E57FA"/>
    <w:rsid w:val="007E5DB7"/>
    <w:rsid w:val="007E6000"/>
    <w:rsid w:val="007E686A"/>
    <w:rsid w:val="007E6F90"/>
    <w:rsid w:val="007F03A2"/>
    <w:rsid w:val="007F0B3E"/>
    <w:rsid w:val="007F1ED0"/>
    <w:rsid w:val="007F2FEE"/>
    <w:rsid w:val="007F39E5"/>
    <w:rsid w:val="007F4ACB"/>
    <w:rsid w:val="007F4D65"/>
    <w:rsid w:val="007F602D"/>
    <w:rsid w:val="007F6463"/>
    <w:rsid w:val="007F6471"/>
    <w:rsid w:val="007F7DDC"/>
    <w:rsid w:val="00800827"/>
    <w:rsid w:val="00800A36"/>
    <w:rsid w:val="00800E27"/>
    <w:rsid w:val="0080109F"/>
    <w:rsid w:val="008015EA"/>
    <w:rsid w:val="0080293E"/>
    <w:rsid w:val="00803CC6"/>
    <w:rsid w:val="0080424F"/>
    <w:rsid w:val="00805486"/>
    <w:rsid w:val="00806A3A"/>
    <w:rsid w:val="00806F90"/>
    <w:rsid w:val="00807643"/>
    <w:rsid w:val="00810AF1"/>
    <w:rsid w:val="00810CFD"/>
    <w:rsid w:val="00810FF4"/>
    <w:rsid w:val="0081170E"/>
    <w:rsid w:val="00812D4D"/>
    <w:rsid w:val="00813559"/>
    <w:rsid w:val="00813EBB"/>
    <w:rsid w:val="00814289"/>
    <w:rsid w:val="00814351"/>
    <w:rsid w:val="0081638C"/>
    <w:rsid w:val="00817C65"/>
    <w:rsid w:val="00817F39"/>
    <w:rsid w:val="00820006"/>
    <w:rsid w:val="008202B1"/>
    <w:rsid w:val="00820A2F"/>
    <w:rsid w:val="008215E9"/>
    <w:rsid w:val="008223AA"/>
    <w:rsid w:val="008224DE"/>
    <w:rsid w:val="00823A27"/>
    <w:rsid w:val="00824A57"/>
    <w:rsid w:val="00825BA2"/>
    <w:rsid w:val="008260EF"/>
    <w:rsid w:val="00826755"/>
    <w:rsid w:val="00831206"/>
    <w:rsid w:val="00831943"/>
    <w:rsid w:val="008319C2"/>
    <w:rsid w:val="00831BC9"/>
    <w:rsid w:val="00832071"/>
    <w:rsid w:val="008323D9"/>
    <w:rsid w:val="00832587"/>
    <w:rsid w:val="00833DA7"/>
    <w:rsid w:val="008361E9"/>
    <w:rsid w:val="0083628A"/>
    <w:rsid w:val="00837191"/>
    <w:rsid w:val="008373E8"/>
    <w:rsid w:val="00840310"/>
    <w:rsid w:val="00840AE4"/>
    <w:rsid w:val="008413DC"/>
    <w:rsid w:val="008419DE"/>
    <w:rsid w:val="00843842"/>
    <w:rsid w:val="008441A8"/>
    <w:rsid w:val="00844E6D"/>
    <w:rsid w:val="00844FE3"/>
    <w:rsid w:val="00845387"/>
    <w:rsid w:val="00845DF2"/>
    <w:rsid w:val="0084716F"/>
    <w:rsid w:val="008520F6"/>
    <w:rsid w:val="008523F1"/>
    <w:rsid w:val="00852D0E"/>
    <w:rsid w:val="00853322"/>
    <w:rsid w:val="00856009"/>
    <w:rsid w:val="00857EFC"/>
    <w:rsid w:val="00857F88"/>
    <w:rsid w:val="008612F1"/>
    <w:rsid w:val="00861A63"/>
    <w:rsid w:val="0086248B"/>
    <w:rsid w:val="00863717"/>
    <w:rsid w:val="008648D5"/>
    <w:rsid w:val="00864CEE"/>
    <w:rsid w:val="0086568C"/>
    <w:rsid w:val="00866FD8"/>
    <w:rsid w:val="0086749B"/>
    <w:rsid w:val="00873031"/>
    <w:rsid w:val="00874A86"/>
    <w:rsid w:val="00874AE5"/>
    <w:rsid w:val="00874E47"/>
    <w:rsid w:val="00875623"/>
    <w:rsid w:val="008818DF"/>
    <w:rsid w:val="00881951"/>
    <w:rsid w:val="00881FB2"/>
    <w:rsid w:val="00883921"/>
    <w:rsid w:val="00884707"/>
    <w:rsid w:val="00884CCE"/>
    <w:rsid w:val="00885255"/>
    <w:rsid w:val="0088682B"/>
    <w:rsid w:val="00886FD1"/>
    <w:rsid w:val="0089037B"/>
    <w:rsid w:val="00891E0E"/>
    <w:rsid w:val="00892ADC"/>
    <w:rsid w:val="00893528"/>
    <w:rsid w:val="00893B57"/>
    <w:rsid w:val="00893C6F"/>
    <w:rsid w:val="008940C2"/>
    <w:rsid w:val="008966ED"/>
    <w:rsid w:val="008968E8"/>
    <w:rsid w:val="00897BEE"/>
    <w:rsid w:val="00897FA0"/>
    <w:rsid w:val="008A148C"/>
    <w:rsid w:val="008A1FC5"/>
    <w:rsid w:val="008A2B55"/>
    <w:rsid w:val="008A35B8"/>
    <w:rsid w:val="008A398D"/>
    <w:rsid w:val="008A46E1"/>
    <w:rsid w:val="008A5617"/>
    <w:rsid w:val="008A60C9"/>
    <w:rsid w:val="008A6306"/>
    <w:rsid w:val="008A6755"/>
    <w:rsid w:val="008B1688"/>
    <w:rsid w:val="008B1DDA"/>
    <w:rsid w:val="008B246C"/>
    <w:rsid w:val="008B2B52"/>
    <w:rsid w:val="008B3FB0"/>
    <w:rsid w:val="008B5C8F"/>
    <w:rsid w:val="008B67E3"/>
    <w:rsid w:val="008B6D27"/>
    <w:rsid w:val="008B7877"/>
    <w:rsid w:val="008C029D"/>
    <w:rsid w:val="008C072A"/>
    <w:rsid w:val="008C0C64"/>
    <w:rsid w:val="008C0D2A"/>
    <w:rsid w:val="008C2CA7"/>
    <w:rsid w:val="008C2DC8"/>
    <w:rsid w:val="008C354A"/>
    <w:rsid w:val="008C4BCF"/>
    <w:rsid w:val="008C4FAC"/>
    <w:rsid w:val="008C5AF4"/>
    <w:rsid w:val="008C61EF"/>
    <w:rsid w:val="008C6492"/>
    <w:rsid w:val="008C74B1"/>
    <w:rsid w:val="008D211C"/>
    <w:rsid w:val="008D25F1"/>
    <w:rsid w:val="008D37EF"/>
    <w:rsid w:val="008D38EF"/>
    <w:rsid w:val="008D452E"/>
    <w:rsid w:val="008D5530"/>
    <w:rsid w:val="008D7182"/>
    <w:rsid w:val="008D7521"/>
    <w:rsid w:val="008D7A11"/>
    <w:rsid w:val="008E11EC"/>
    <w:rsid w:val="008E1549"/>
    <w:rsid w:val="008E15F7"/>
    <w:rsid w:val="008E16C7"/>
    <w:rsid w:val="008E341C"/>
    <w:rsid w:val="008E4213"/>
    <w:rsid w:val="008E4C5C"/>
    <w:rsid w:val="008E5C69"/>
    <w:rsid w:val="008E5F75"/>
    <w:rsid w:val="008E66C5"/>
    <w:rsid w:val="008F0CD5"/>
    <w:rsid w:val="008F2C43"/>
    <w:rsid w:val="008F34D6"/>
    <w:rsid w:val="008F4820"/>
    <w:rsid w:val="008F49D9"/>
    <w:rsid w:val="008F6063"/>
    <w:rsid w:val="008F63AE"/>
    <w:rsid w:val="008F64F3"/>
    <w:rsid w:val="008F6A1B"/>
    <w:rsid w:val="008F6FD1"/>
    <w:rsid w:val="008F75A5"/>
    <w:rsid w:val="008F75EC"/>
    <w:rsid w:val="008F77AC"/>
    <w:rsid w:val="009000AA"/>
    <w:rsid w:val="00900DD3"/>
    <w:rsid w:val="0090398C"/>
    <w:rsid w:val="009046B0"/>
    <w:rsid w:val="0090700C"/>
    <w:rsid w:val="00907A91"/>
    <w:rsid w:val="009103F8"/>
    <w:rsid w:val="0091099D"/>
    <w:rsid w:val="009109CD"/>
    <w:rsid w:val="00913DEC"/>
    <w:rsid w:val="00914A63"/>
    <w:rsid w:val="00914CF2"/>
    <w:rsid w:val="00915112"/>
    <w:rsid w:val="00915EDC"/>
    <w:rsid w:val="00916B89"/>
    <w:rsid w:val="00916E21"/>
    <w:rsid w:val="00916E72"/>
    <w:rsid w:val="00917AFC"/>
    <w:rsid w:val="00920788"/>
    <w:rsid w:val="0092221C"/>
    <w:rsid w:val="009226C6"/>
    <w:rsid w:val="0092347D"/>
    <w:rsid w:val="009236C0"/>
    <w:rsid w:val="00924320"/>
    <w:rsid w:val="0092627B"/>
    <w:rsid w:val="00927482"/>
    <w:rsid w:val="00927D23"/>
    <w:rsid w:val="00930602"/>
    <w:rsid w:val="00930A4F"/>
    <w:rsid w:val="0093341F"/>
    <w:rsid w:val="00933D82"/>
    <w:rsid w:val="00934700"/>
    <w:rsid w:val="00934C44"/>
    <w:rsid w:val="00934DB0"/>
    <w:rsid w:val="00934FD2"/>
    <w:rsid w:val="0093541B"/>
    <w:rsid w:val="00937B03"/>
    <w:rsid w:val="00940D17"/>
    <w:rsid w:val="009416C4"/>
    <w:rsid w:val="0094237C"/>
    <w:rsid w:val="00943C67"/>
    <w:rsid w:val="00943CCA"/>
    <w:rsid w:val="009453DD"/>
    <w:rsid w:val="009455F8"/>
    <w:rsid w:val="009462BD"/>
    <w:rsid w:val="0094671D"/>
    <w:rsid w:val="00946BE2"/>
    <w:rsid w:val="00947639"/>
    <w:rsid w:val="00950800"/>
    <w:rsid w:val="00950A83"/>
    <w:rsid w:val="009518BB"/>
    <w:rsid w:val="00951FE0"/>
    <w:rsid w:val="009579AB"/>
    <w:rsid w:val="00957A6F"/>
    <w:rsid w:val="009607B0"/>
    <w:rsid w:val="00961753"/>
    <w:rsid w:val="009618C6"/>
    <w:rsid w:val="009638F0"/>
    <w:rsid w:val="00963DA2"/>
    <w:rsid w:val="009640A7"/>
    <w:rsid w:val="00966CA3"/>
    <w:rsid w:val="009670E1"/>
    <w:rsid w:val="00970067"/>
    <w:rsid w:val="009702A7"/>
    <w:rsid w:val="00970ED3"/>
    <w:rsid w:val="009717EB"/>
    <w:rsid w:val="00972321"/>
    <w:rsid w:val="00973929"/>
    <w:rsid w:val="00974DD8"/>
    <w:rsid w:val="009758AF"/>
    <w:rsid w:val="00975F3A"/>
    <w:rsid w:val="00976596"/>
    <w:rsid w:val="00976F0F"/>
    <w:rsid w:val="009806A1"/>
    <w:rsid w:val="00981341"/>
    <w:rsid w:val="00981829"/>
    <w:rsid w:val="009826AC"/>
    <w:rsid w:val="00982C0D"/>
    <w:rsid w:val="00982E46"/>
    <w:rsid w:val="00983F83"/>
    <w:rsid w:val="00984FE6"/>
    <w:rsid w:val="00985C3C"/>
    <w:rsid w:val="00986234"/>
    <w:rsid w:val="00986903"/>
    <w:rsid w:val="00990D00"/>
    <w:rsid w:val="00990F16"/>
    <w:rsid w:val="009919EE"/>
    <w:rsid w:val="009933F7"/>
    <w:rsid w:val="009935ED"/>
    <w:rsid w:val="00993ED4"/>
    <w:rsid w:val="0099452D"/>
    <w:rsid w:val="00994599"/>
    <w:rsid w:val="00994AFB"/>
    <w:rsid w:val="00994FE8"/>
    <w:rsid w:val="00995612"/>
    <w:rsid w:val="00996821"/>
    <w:rsid w:val="0099761A"/>
    <w:rsid w:val="00997CD6"/>
    <w:rsid w:val="00997EEC"/>
    <w:rsid w:val="009A134A"/>
    <w:rsid w:val="009A1D65"/>
    <w:rsid w:val="009A1DB6"/>
    <w:rsid w:val="009A2306"/>
    <w:rsid w:val="009A266D"/>
    <w:rsid w:val="009A2773"/>
    <w:rsid w:val="009A37C7"/>
    <w:rsid w:val="009A3B08"/>
    <w:rsid w:val="009A42B9"/>
    <w:rsid w:val="009A5589"/>
    <w:rsid w:val="009A66A3"/>
    <w:rsid w:val="009A671A"/>
    <w:rsid w:val="009A7F1D"/>
    <w:rsid w:val="009B3C08"/>
    <w:rsid w:val="009B4152"/>
    <w:rsid w:val="009B5075"/>
    <w:rsid w:val="009B60BB"/>
    <w:rsid w:val="009B619E"/>
    <w:rsid w:val="009B6D71"/>
    <w:rsid w:val="009B753F"/>
    <w:rsid w:val="009B7A2A"/>
    <w:rsid w:val="009C0052"/>
    <w:rsid w:val="009C016A"/>
    <w:rsid w:val="009C0648"/>
    <w:rsid w:val="009C2AFD"/>
    <w:rsid w:val="009C2E23"/>
    <w:rsid w:val="009C30CA"/>
    <w:rsid w:val="009C3170"/>
    <w:rsid w:val="009C32DB"/>
    <w:rsid w:val="009D09B7"/>
    <w:rsid w:val="009D2673"/>
    <w:rsid w:val="009D2B5A"/>
    <w:rsid w:val="009D3D57"/>
    <w:rsid w:val="009D4A6C"/>
    <w:rsid w:val="009D4AE5"/>
    <w:rsid w:val="009D4E49"/>
    <w:rsid w:val="009D5A3E"/>
    <w:rsid w:val="009D6499"/>
    <w:rsid w:val="009D7A1B"/>
    <w:rsid w:val="009E03F9"/>
    <w:rsid w:val="009E1ACF"/>
    <w:rsid w:val="009E1AE4"/>
    <w:rsid w:val="009E20F3"/>
    <w:rsid w:val="009E2187"/>
    <w:rsid w:val="009E2BDF"/>
    <w:rsid w:val="009E39BE"/>
    <w:rsid w:val="009E3C41"/>
    <w:rsid w:val="009E400E"/>
    <w:rsid w:val="009E45FA"/>
    <w:rsid w:val="009E5D5B"/>
    <w:rsid w:val="009E6187"/>
    <w:rsid w:val="009E63D7"/>
    <w:rsid w:val="009E65F2"/>
    <w:rsid w:val="009E763D"/>
    <w:rsid w:val="009E7787"/>
    <w:rsid w:val="009E798F"/>
    <w:rsid w:val="009E7D21"/>
    <w:rsid w:val="009F0B02"/>
    <w:rsid w:val="009F186B"/>
    <w:rsid w:val="009F1C99"/>
    <w:rsid w:val="009F1E45"/>
    <w:rsid w:val="009F21CC"/>
    <w:rsid w:val="009F22B4"/>
    <w:rsid w:val="009F3799"/>
    <w:rsid w:val="009F7082"/>
    <w:rsid w:val="00A0134E"/>
    <w:rsid w:val="00A0346E"/>
    <w:rsid w:val="00A047EE"/>
    <w:rsid w:val="00A048F9"/>
    <w:rsid w:val="00A05D13"/>
    <w:rsid w:val="00A05D94"/>
    <w:rsid w:val="00A0761A"/>
    <w:rsid w:val="00A07CB0"/>
    <w:rsid w:val="00A104CA"/>
    <w:rsid w:val="00A107D7"/>
    <w:rsid w:val="00A10EF4"/>
    <w:rsid w:val="00A12757"/>
    <w:rsid w:val="00A133D0"/>
    <w:rsid w:val="00A136AD"/>
    <w:rsid w:val="00A145C6"/>
    <w:rsid w:val="00A1468A"/>
    <w:rsid w:val="00A14870"/>
    <w:rsid w:val="00A15C11"/>
    <w:rsid w:val="00A16A50"/>
    <w:rsid w:val="00A16E50"/>
    <w:rsid w:val="00A1766B"/>
    <w:rsid w:val="00A17CA7"/>
    <w:rsid w:val="00A2056B"/>
    <w:rsid w:val="00A24DC4"/>
    <w:rsid w:val="00A24EB1"/>
    <w:rsid w:val="00A25599"/>
    <w:rsid w:val="00A25679"/>
    <w:rsid w:val="00A259EE"/>
    <w:rsid w:val="00A2695F"/>
    <w:rsid w:val="00A306C2"/>
    <w:rsid w:val="00A33070"/>
    <w:rsid w:val="00A33510"/>
    <w:rsid w:val="00A34396"/>
    <w:rsid w:val="00A34C83"/>
    <w:rsid w:val="00A34DF3"/>
    <w:rsid w:val="00A35618"/>
    <w:rsid w:val="00A36352"/>
    <w:rsid w:val="00A3674E"/>
    <w:rsid w:val="00A36F3E"/>
    <w:rsid w:val="00A376CD"/>
    <w:rsid w:val="00A37833"/>
    <w:rsid w:val="00A37B2B"/>
    <w:rsid w:val="00A4119C"/>
    <w:rsid w:val="00A41B27"/>
    <w:rsid w:val="00A41B3F"/>
    <w:rsid w:val="00A41C3C"/>
    <w:rsid w:val="00A42F11"/>
    <w:rsid w:val="00A43342"/>
    <w:rsid w:val="00A4428C"/>
    <w:rsid w:val="00A449E2"/>
    <w:rsid w:val="00A47400"/>
    <w:rsid w:val="00A4787A"/>
    <w:rsid w:val="00A50111"/>
    <w:rsid w:val="00A504A5"/>
    <w:rsid w:val="00A50575"/>
    <w:rsid w:val="00A53CF8"/>
    <w:rsid w:val="00A55BAF"/>
    <w:rsid w:val="00A55FA8"/>
    <w:rsid w:val="00A56474"/>
    <w:rsid w:val="00A5795B"/>
    <w:rsid w:val="00A57B11"/>
    <w:rsid w:val="00A60213"/>
    <w:rsid w:val="00A63390"/>
    <w:rsid w:val="00A65362"/>
    <w:rsid w:val="00A65B82"/>
    <w:rsid w:val="00A67ED8"/>
    <w:rsid w:val="00A7067A"/>
    <w:rsid w:val="00A71041"/>
    <w:rsid w:val="00A763ED"/>
    <w:rsid w:val="00A76D94"/>
    <w:rsid w:val="00A810D7"/>
    <w:rsid w:val="00A83C50"/>
    <w:rsid w:val="00A83D69"/>
    <w:rsid w:val="00A86D67"/>
    <w:rsid w:val="00A87061"/>
    <w:rsid w:val="00A92B8B"/>
    <w:rsid w:val="00A92F39"/>
    <w:rsid w:val="00A9316E"/>
    <w:rsid w:val="00A93D54"/>
    <w:rsid w:val="00A94DE7"/>
    <w:rsid w:val="00A95D8B"/>
    <w:rsid w:val="00AA076D"/>
    <w:rsid w:val="00AA0ADD"/>
    <w:rsid w:val="00AA3856"/>
    <w:rsid w:val="00AA3EFB"/>
    <w:rsid w:val="00AA41EA"/>
    <w:rsid w:val="00AA4A64"/>
    <w:rsid w:val="00AA577C"/>
    <w:rsid w:val="00AA57D7"/>
    <w:rsid w:val="00AA6750"/>
    <w:rsid w:val="00AB070C"/>
    <w:rsid w:val="00AB09A5"/>
    <w:rsid w:val="00AB139B"/>
    <w:rsid w:val="00AB1852"/>
    <w:rsid w:val="00AB2A76"/>
    <w:rsid w:val="00AB3534"/>
    <w:rsid w:val="00AB366D"/>
    <w:rsid w:val="00AB38BD"/>
    <w:rsid w:val="00AB3D4F"/>
    <w:rsid w:val="00AB3F41"/>
    <w:rsid w:val="00AB6F51"/>
    <w:rsid w:val="00AB73A6"/>
    <w:rsid w:val="00AB76B7"/>
    <w:rsid w:val="00AB77D4"/>
    <w:rsid w:val="00AC0400"/>
    <w:rsid w:val="00AC0496"/>
    <w:rsid w:val="00AC278A"/>
    <w:rsid w:val="00AC338A"/>
    <w:rsid w:val="00AC39C9"/>
    <w:rsid w:val="00AC6459"/>
    <w:rsid w:val="00AC6E32"/>
    <w:rsid w:val="00AC7ADE"/>
    <w:rsid w:val="00AC7CE3"/>
    <w:rsid w:val="00AD0299"/>
    <w:rsid w:val="00AD1C3E"/>
    <w:rsid w:val="00AD1C71"/>
    <w:rsid w:val="00AD2EA8"/>
    <w:rsid w:val="00AD4AF5"/>
    <w:rsid w:val="00AE05DA"/>
    <w:rsid w:val="00AE070B"/>
    <w:rsid w:val="00AE17AD"/>
    <w:rsid w:val="00AE24C5"/>
    <w:rsid w:val="00AE24C6"/>
    <w:rsid w:val="00AE2BF5"/>
    <w:rsid w:val="00AE30CA"/>
    <w:rsid w:val="00AE310F"/>
    <w:rsid w:val="00AE3924"/>
    <w:rsid w:val="00AE3B49"/>
    <w:rsid w:val="00AE3E92"/>
    <w:rsid w:val="00AE447A"/>
    <w:rsid w:val="00AE5425"/>
    <w:rsid w:val="00AE585E"/>
    <w:rsid w:val="00AE65F0"/>
    <w:rsid w:val="00AE68E1"/>
    <w:rsid w:val="00AF0716"/>
    <w:rsid w:val="00AF0731"/>
    <w:rsid w:val="00AF08A3"/>
    <w:rsid w:val="00AF10E4"/>
    <w:rsid w:val="00AF13AD"/>
    <w:rsid w:val="00AF2974"/>
    <w:rsid w:val="00AF3183"/>
    <w:rsid w:val="00AF43E3"/>
    <w:rsid w:val="00AF530C"/>
    <w:rsid w:val="00B0033A"/>
    <w:rsid w:val="00B00492"/>
    <w:rsid w:val="00B00535"/>
    <w:rsid w:val="00B00E4E"/>
    <w:rsid w:val="00B030D6"/>
    <w:rsid w:val="00B040BB"/>
    <w:rsid w:val="00B048F3"/>
    <w:rsid w:val="00B0526C"/>
    <w:rsid w:val="00B05BF0"/>
    <w:rsid w:val="00B060AA"/>
    <w:rsid w:val="00B12096"/>
    <w:rsid w:val="00B15757"/>
    <w:rsid w:val="00B15F23"/>
    <w:rsid w:val="00B2115C"/>
    <w:rsid w:val="00B217C1"/>
    <w:rsid w:val="00B21EAD"/>
    <w:rsid w:val="00B227DC"/>
    <w:rsid w:val="00B2325D"/>
    <w:rsid w:val="00B2358C"/>
    <w:rsid w:val="00B24296"/>
    <w:rsid w:val="00B242F8"/>
    <w:rsid w:val="00B24EA2"/>
    <w:rsid w:val="00B24F35"/>
    <w:rsid w:val="00B26C27"/>
    <w:rsid w:val="00B26FA7"/>
    <w:rsid w:val="00B30103"/>
    <w:rsid w:val="00B312FE"/>
    <w:rsid w:val="00B33FD2"/>
    <w:rsid w:val="00B34773"/>
    <w:rsid w:val="00B35482"/>
    <w:rsid w:val="00B35FA6"/>
    <w:rsid w:val="00B36823"/>
    <w:rsid w:val="00B37AC5"/>
    <w:rsid w:val="00B40D08"/>
    <w:rsid w:val="00B40EA2"/>
    <w:rsid w:val="00B41D50"/>
    <w:rsid w:val="00B43255"/>
    <w:rsid w:val="00B435DE"/>
    <w:rsid w:val="00B43CEC"/>
    <w:rsid w:val="00B44DE6"/>
    <w:rsid w:val="00B45005"/>
    <w:rsid w:val="00B4778D"/>
    <w:rsid w:val="00B47876"/>
    <w:rsid w:val="00B5017C"/>
    <w:rsid w:val="00B50BF0"/>
    <w:rsid w:val="00B51407"/>
    <w:rsid w:val="00B515B8"/>
    <w:rsid w:val="00B51C1C"/>
    <w:rsid w:val="00B531FE"/>
    <w:rsid w:val="00B53447"/>
    <w:rsid w:val="00B53E71"/>
    <w:rsid w:val="00B55089"/>
    <w:rsid w:val="00B55118"/>
    <w:rsid w:val="00B55EF0"/>
    <w:rsid w:val="00B56867"/>
    <w:rsid w:val="00B57642"/>
    <w:rsid w:val="00B608ED"/>
    <w:rsid w:val="00B61201"/>
    <w:rsid w:val="00B63662"/>
    <w:rsid w:val="00B63828"/>
    <w:rsid w:val="00B64CA6"/>
    <w:rsid w:val="00B658B7"/>
    <w:rsid w:val="00B65B51"/>
    <w:rsid w:val="00B66D3A"/>
    <w:rsid w:val="00B676BB"/>
    <w:rsid w:val="00B71787"/>
    <w:rsid w:val="00B7397A"/>
    <w:rsid w:val="00B748BE"/>
    <w:rsid w:val="00B74A34"/>
    <w:rsid w:val="00B7600A"/>
    <w:rsid w:val="00B771E9"/>
    <w:rsid w:val="00B77DEC"/>
    <w:rsid w:val="00B80436"/>
    <w:rsid w:val="00B82DB2"/>
    <w:rsid w:val="00B839C4"/>
    <w:rsid w:val="00B87211"/>
    <w:rsid w:val="00B901B2"/>
    <w:rsid w:val="00B910E0"/>
    <w:rsid w:val="00B910E2"/>
    <w:rsid w:val="00B91FA1"/>
    <w:rsid w:val="00B922F0"/>
    <w:rsid w:val="00B9236F"/>
    <w:rsid w:val="00B927EF"/>
    <w:rsid w:val="00B92D3E"/>
    <w:rsid w:val="00B9350C"/>
    <w:rsid w:val="00B938C6"/>
    <w:rsid w:val="00B94189"/>
    <w:rsid w:val="00B94DE4"/>
    <w:rsid w:val="00B94EFE"/>
    <w:rsid w:val="00B96658"/>
    <w:rsid w:val="00BA14E1"/>
    <w:rsid w:val="00BA1620"/>
    <w:rsid w:val="00BA2DC3"/>
    <w:rsid w:val="00BA32F0"/>
    <w:rsid w:val="00BA399B"/>
    <w:rsid w:val="00BA3FC4"/>
    <w:rsid w:val="00BA463F"/>
    <w:rsid w:val="00BA46B0"/>
    <w:rsid w:val="00BA4DF0"/>
    <w:rsid w:val="00BA4E71"/>
    <w:rsid w:val="00BA5903"/>
    <w:rsid w:val="00BA6C28"/>
    <w:rsid w:val="00BA7639"/>
    <w:rsid w:val="00BA787A"/>
    <w:rsid w:val="00BA7C4B"/>
    <w:rsid w:val="00BA7C9E"/>
    <w:rsid w:val="00BB04D1"/>
    <w:rsid w:val="00BB0826"/>
    <w:rsid w:val="00BB1257"/>
    <w:rsid w:val="00BB14BA"/>
    <w:rsid w:val="00BB1889"/>
    <w:rsid w:val="00BB1AA6"/>
    <w:rsid w:val="00BB3275"/>
    <w:rsid w:val="00BB46EA"/>
    <w:rsid w:val="00BB4B9E"/>
    <w:rsid w:val="00BB4F28"/>
    <w:rsid w:val="00BB62C6"/>
    <w:rsid w:val="00BB6EDE"/>
    <w:rsid w:val="00BB701C"/>
    <w:rsid w:val="00BB70A0"/>
    <w:rsid w:val="00BB7127"/>
    <w:rsid w:val="00BB7E0B"/>
    <w:rsid w:val="00BC0136"/>
    <w:rsid w:val="00BC1D11"/>
    <w:rsid w:val="00BC2C81"/>
    <w:rsid w:val="00BC3D1A"/>
    <w:rsid w:val="00BC46E9"/>
    <w:rsid w:val="00BC46EB"/>
    <w:rsid w:val="00BC4C15"/>
    <w:rsid w:val="00BC50BB"/>
    <w:rsid w:val="00BC651B"/>
    <w:rsid w:val="00BC7332"/>
    <w:rsid w:val="00BC778E"/>
    <w:rsid w:val="00BC7C6C"/>
    <w:rsid w:val="00BD0942"/>
    <w:rsid w:val="00BD1137"/>
    <w:rsid w:val="00BD1C68"/>
    <w:rsid w:val="00BD2187"/>
    <w:rsid w:val="00BD396F"/>
    <w:rsid w:val="00BD4C97"/>
    <w:rsid w:val="00BD533F"/>
    <w:rsid w:val="00BD66EB"/>
    <w:rsid w:val="00BE041F"/>
    <w:rsid w:val="00BE130B"/>
    <w:rsid w:val="00BE15C8"/>
    <w:rsid w:val="00BE1BCE"/>
    <w:rsid w:val="00BE275B"/>
    <w:rsid w:val="00BE2947"/>
    <w:rsid w:val="00BE2C4B"/>
    <w:rsid w:val="00BE372B"/>
    <w:rsid w:val="00BE391D"/>
    <w:rsid w:val="00BE3A96"/>
    <w:rsid w:val="00BE3B0D"/>
    <w:rsid w:val="00BE7512"/>
    <w:rsid w:val="00BF0399"/>
    <w:rsid w:val="00BF0BD2"/>
    <w:rsid w:val="00BF2616"/>
    <w:rsid w:val="00BF2C77"/>
    <w:rsid w:val="00BF3376"/>
    <w:rsid w:val="00BF3726"/>
    <w:rsid w:val="00BF3A87"/>
    <w:rsid w:val="00BF61EF"/>
    <w:rsid w:val="00C015C3"/>
    <w:rsid w:val="00C031F5"/>
    <w:rsid w:val="00C0433D"/>
    <w:rsid w:val="00C049CA"/>
    <w:rsid w:val="00C04B0C"/>
    <w:rsid w:val="00C05222"/>
    <w:rsid w:val="00C05617"/>
    <w:rsid w:val="00C078E9"/>
    <w:rsid w:val="00C10D5A"/>
    <w:rsid w:val="00C11107"/>
    <w:rsid w:val="00C1199E"/>
    <w:rsid w:val="00C11AF0"/>
    <w:rsid w:val="00C129D1"/>
    <w:rsid w:val="00C1409B"/>
    <w:rsid w:val="00C14ED9"/>
    <w:rsid w:val="00C16FD0"/>
    <w:rsid w:val="00C172F2"/>
    <w:rsid w:val="00C206EF"/>
    <w:rsid w:val="00C207E9"/>
    <w:rsid w:val="00C20E02"/>
    <w:rsid w:val="00C21499"/>
    <w:rsid w:val="00C23AD3"/>
    <w:rsid w:val="00C24060"/>
    <w:rsid w:val="00C24ED1"/>
    <w:rsid w:val="00C26D22"/>
    <w:rsid w:val="00C2700F"/>
    <w:rsid w:val="00C270DA"/>
    <w:rsid w:val="00C275C9"/>
    <w:rsid w:val="00C275E6"/>
    <w:rsid w:val="00C27BB8"/>
    <w:rsid w:val="00C305E7"/>
    <w:rsid w:val="00C30620"/>
    <w:rsid w:val="00C31A65"/>
    <w:rsid w:val="00C3286E"/>
    <w:rsid w:val="00C32A63"/>
    <w:rsid w:val="00C367D0"/>
    <w:rsid w:val="00C36855"/>
    <w:rsid w:val="00C36F26"/>
    <w:rsid w:val="00C3751D"/>
    <w:rsid w:val="00C379F0"/>
    <w:rsid w:val="00C40048"/>
    <w:rsid w:val="00C424C9"/>
    <w:rsid w:val="00C44E88"/>
    <w:rsid w:val="00C44FDE"/>
    <w:rsid w:val="00C45F5D"/>
    <w:rsid w:val="00C46AAC"/>
    <w:rsid w:val="00C47EFD"/>
    <w:rsid w:val="00C51502"/>
    <w:rsid w:val="00C51509"/>
    <w:rsid w:val="00C5189D"/>
    <w:rsid w:val="00C52CDC"/>
    <w:rsid w:val="00C53076"/>
    <w:rsid w:val="00C5381D"/>
    <w:rsid w:val="00C54CE5"/>
    <w:rsid w:val="00C57018"/>
    <w:rsid w:val="00C573B7"/>
    <w:rsid w:val="00C577C0"/>
    <w:rsid w:val="00C60AAA"/>
    <w:rsid w:val="00C6245E"/>
    <w:rsid w:val="00C636EE"/>
    <w:rsid w:val="00C648C8"/>
    <w:rsid w:val="00C64A66"/>
    <w:rsid w:val="00C65FBA"/>
    <w:rsid w:val="00C72310"/>
    <w:rsid w:val="00C74490"/>
    <w:rsid w:val="00C75304"/>
    <w:rsid w:val="00C75550"/>
    <w:rsid w:val="00C7721E"/>
    <w:rsid w:val="00C77899"/>
    <w:rsid w:val="00C800EE"/>
    <w:rsid w:val="00C81FA1"/>
    <w:rsid w:val="00C822E6"/>
    <w:rsid w:val="00C850FD"/>
    <w:rsid w:val="00C851DD"/>
    <w:rsid w:val="00C86C65"/>
    <w:rsid w:val="00C8720E"/>
    <w:rsid w:val="00C905BE"/>
    <w:rsid w:val="00C935A9"/>
    <w:rsid w:val="00C94C5F"/>
    <w:rsid w:val="00C960AF"/>
    <w:rsid w:val="00C963BA"/>
    <w:rsid w:val="00CA034B"/>
    <w:rsid w:val="00CA075E"/>
    <w:rsid w:val="00CA2C1A"/>
    <w:rsid w:val="00CA33E7"/>
    <w:rsid w:val="00CA55B0"/>
    <w:rsid w:val="00CA57EC"/>
    <w:rsid w:val="00CA640F"/>
    <w:rsid w:val="00CA7289"/>
    <w:rsid w:val="00CB0A89"/>
    <w:rsid w:val="00CB2896"/>
    <w:rsid w:val="00CB2930"/>
    <w:rsid w:val="00CB45E2"/>
    <w:rsid w:val="00CB45E5"/>
    <w:rsid w:val="00CB48C7"/>
    <w:rsid w:val="00CB605B"/>
    <w:rsid w:val="00CC1E99"/>
    <w:rsid w:val="00CC24B9"/>
    <w:rsid w:val="00CC2BDA"/>
    <w:rsid w:val="00CC30E0"/>
    <w:rsid w:val="00CC38B7"/>
    <w:rsid w:val="00CC48AE"/>
    <w:rsid w:val="00CC4924"/>
    <w:rsid w:val="00CC5580"/>
    <w:rsid w:val="00CC5B29"/>
    <w:rsid w:val="00CC71CA"/>
    <w:rsid w:val="00CC7DB3"/>
    <w:rsid w:val="00CD02F2"/>
    <w:rsid w:val="00CD0E9E"/>
    <w:rsid w:val="00CD30D9"/>
    <w:rsid w:val="00CD4277"/>
    <w:rsid w:val="00CD50BE"/>
    <w:rsid w:val="00CD54D2"/>
    <w:rsid w:val="00CD73A7"/>
    <w:rsid w:val="00CE19E9"/>
    <w:rsid w:val="00CE4BAB"/>
    <w:rsid w:val="00CE6B28"/>
    <w:rsid w:val="00CE776C"/>
    <w:rsid w:val="00CE7C5A"/>
    <w:rsid w:val="00CF07CF"/>
    <w:rsid w:val="00CF22C6"/>
    <w:rsid w:val="00CF4086"/>
    <w:rsid w:val="00CF4B77"/>
    <w:rsid w:val="00CF54FE"/>
    <w:rsid w:val="00CF6792"/>
    <w:rsid w:val="00D00F69"/>
    <w:rsid w:val="00D03BC9"/>
    <w:rsid w:val="00D03E2C"/>
    <w:rsid w:val="00D050C3"/>
    <w:rsid w:val="00D06E3D"/>
    <w:rsid w:val="00D07A50"/>
    <w:rsid w:val="00D07C14"/>
    <w:rsid w:val="00D10035"/>
    <w:rsid w:val="00D105E2"/>
    <w:rsid w:val="00D10CDE"/>
    <w:rsid w:val="00D11C13"/>
    <w:rsid w:val="00D125A2"/>
    <w:rsid w:val="00D1339F"/>
    <w:rsid w:val="00D13B8A"/>
    <w:rsid w:val="00D1431F"/>
    <w:rsid w:val="00D149A2"/>
    <w:rsid w:val="00D15409"/>
    <w:rsid w:val="00D1576D"/>
    <w:rsid w:val="00D15CE2"/>
    <w:rsid w:val="00D163A2"/>
    <w:rsid w:val="00D165AA"/>
    <w:rsid w:val="00D1774B"/>
    <w:rsid w:val="00D17B20"/>
    <w:rsid w:val="00D207C0"/>
    <w:rsid w:val="00D21295"/>
    <w:rsid w:val="00D215C3"/>
    <w:rsid w:val="00D218FE"/>
    <w:rsid w:val="00D21D80"/>
    <w:rsid w:val="00D21EA3"/>
    <w:rsid w:val="00D22CB1"/>
    <w:rsid w:val="00D235E3"/>
    <w:rsid w:val="00D23941"/>
    <w:rsid w:val="00D24007"/>
    <w:rsid w:val="00D24E84"/>
    <w:rsid w:val="00D25420"/>
    <w:rsid w:val="00D2571F"/>
    <w:rsid w:val="00D26164"/>
    <w:rsid w:val="00D267E0"/>
    <w:rsid w:val="00D269DE"/>
    <w:rsid w:val="00D2712E"/>
    <w:rsid w:val="00D277E9"/>
    <w:rsid w:val="00D27989"/>
    <w:rsid w:val="00D30EAA"/>
    <w:rsid w:val="00D31148"/>
    <w:rsid w:val="00D31DB1"/>
    <w:rsid w:val="00D31DB5"/>
    <w:rsid w:val="00D32E1A"/>
    <w:rsid w:val="00D3555B"/>
    <w:rsid w:val="00D35907"/>
    <w:rsid w:val="00D35FF0"/>
    <w:rsid w:val="00D363FF"/>
    <w:rsid w:val="00D3689F"/>
    <w:rsid w:val="00D36B3C"/>
    <w:rsid w:val="00D37198"/>
    <w:rsid w:val="00D400AC"/>
    <w:rsid w:val="00D42184"/>
    <w:rsid w:val="00D431F8"/>
    <w:rsid w:val="00D43A0E"/>
    <w:rsid w:val="00D43CA7"/>
    <w:rsid w:val="00D43D9A"/>
    <w:rsid w:val="00D45674"/>
    <w:rsid w:val="00D462E8"/>
    <w:rsid w:val="00D519CE"/>
    <w:rsid w:val="00D5318D"/>
    <w:rsid w:val="00D56CAC"/>
    <w:rsid w:val="00D57962"/>
    <w:rsid w:val="00D6050C"/>
    <w:rsid w:val="00D620BB"/>
    <w:rsid w:val="00D627D4"/>
    <w:rsid w:val="00D62FF1"/>
    <w:rsid w:val="00D63F0E"/>
    <w:rsid w:val="00D64074"/>
    <w:rsid w:val="00D64098"/>
    <w:rsid w:val="00D6428E"/>
    <w:rsid w:val="00D6486A"/>
    <w:rsid w:val="00D6507E"/>
    <w:rsid w:val="00D656A0"/>
    <w:rsid w:val="00D65DB9"/>
    <w:rsid w:val="00D6704F"/>
    <w:rsid w:val="00D67E37"/>
    <w:rsid w:val="00D70341"/>
    <w:rsid w:val="00D70DB2"/>
    <w:rsid w:val="00D71150"/>
    <w:rsid w:val="00D71582"/>
    <w:rsid w:val="00D71879"/>
    <w:rsid w:val="00D74218"/>
    <w:rsid w:val="00D751B5"/>
    <w:rsid w:val="00D75221"/>
    <w:rsid w:val="00D77340"/>
    <w:rsid w:val="00D77767"/>
    <w:rsid w:val="00D8130B"/>
    <w:rsid w:val="00D817ED"/>
    <w:rsid w:val="00D81E49"/>
    <w:rsid w:val="00D82392"/>
    <w:rsid w:val="00D82427"/>
    <w:rsid w:val="00D8243E"/>
    <w:rsid w:val="00D836DA"/>
    <w:rsid w:val="00D85339"/>
    <w:rsid w:val="00D85850"/>
    <w:rsid w:val="00D85A43"/>
    <w:rsid w:val="00D864DF"/>
    <w:rsid w:val="00D86833"/>
    <w:rsid w:val="00D90D9B"/>
    <w:rsid w:val="00D91352"/>
    <w:rsid w:val="00D917C6"/>
    <w:rsid w:val="00D920E6"/>
    <w:rsid w:val="00D92751"/>
    <w:rsid w:val="00D93DCF"/>
    <w:rsid w:val="00D947F2"/>
    <w:rsid w:val="00D94E76"/>
    <w:rsid w:val="00D953A9"/>
    <w:rsid w:val="00D962B5"/>
    <w:rsid w:val="00D96C4A"/>
    <w:rsid w:val="00DA0130"/>
    <w:rsid w:val="00DA024C"/>
    <w:rsid w:val="00DA07D4"/>
    <w:rsid w:val="00DA0B2D"/>
    <w:rsid w:val="00DA2FC6"/>
    <w:rsid w:val="00DA4AEC"/>
    <w:rsid w:val="00DA59A5"/>
    <w:rsid w:val="00DA69C6"/>
    <w:rsid w:val="00DB11CC"/>
    <w:rsid w:val="00DB1CDE"/>
    <w:rsid w:val="00DB2071"/>
    <w:rsid w:val="00DB3BE6"/>
    <w:rsid w:val="00DB40BC"/>
    <w:rsid w:val="00DB4676"/>
    <w:rsid w:val="00DB4E1F"/>
    <w:rsid w:val="00DB5546"/>
    <w:rsid w:val="00DB5D00"/>
    <w:rsid w:val="00DB6DF0"/>
    <w:rsid w:val="00DC05EE"/>
    <w:rsid w:val="00DC2614"/>
    <w:rsid w:val="00DC3D56"/>
    <w:rsid w:val="00DC6167"/>
    <w:rsid w:val="00DC65DF"/>
    <w:rsid w:val="00DC698A"/>
    <w:rsid w:val="00DC7CC8"/>
    <w:rsid w:val="00DD040D"/>
    <w:rsid w:val="00DD1C0F"/>
    <w:rsid w:val="00DD1CC0"/>
    <w:rsid w:val="00DD25A3"/>
    <w:rsid w:val="00DD2D23"/>
    <w:rsid w:val="00DD49E0"/>
    <w:rsid w:val="00DD57DE"/>
    <w:rsid w:val="00DD5983"/>
    <w:rsid w:val="00DD59D2"/>
    <w:rsid w:val="00DD6F1C"/>
    <w:rsid w:val="00DD6F65"/>
    <w:rsid w:val="00DD71C1"/>
    <w:rsid w:val="00DE05FD"/>
    <w:rsid w:val="00DE17E2"/>
    <w:rsid w:val="00DE39D9"/>
    <w:rsid w:val="00DE50DE"/>
    <w:rsid w:val="00DE5330"/>
    <w:rsid w:val="00DE5931"/>
    <w:rsid w:val="00DE6022"/>
    <w:rsid w:val="00DE7AB9"/>
    <w:rsid w:val="00DE7BB1"/>
    <w:rsid w:val="00DF0143"/>
    <w:rsid w:val="00DF0436"/>
    <w:rsid w:val="00DF14E1"/>
    <w:rsid w:val="00DF34BF"/>
    <w:rsid w:val="00DF379A"/>
    <w:rsid w:val="00DF3BF4"/>
    <w:rsid w:val="00DF48F6"/>
    <w:rsid w:val="00DF4A11"/>
    <w:rsid w:val="00DF5318"/>
    <w:rsid w:val="00DF5976"/>
    <w:rsid w:val="00DF624F"/>
    <w:rsid w:val="00DF7D83"/>
    <w:rsid w:val="00DF7FD2"/>
    <w:rsid w:val="00E0069F"/>
    <w:rsid w:val="00E00A7B"/>
    <w:rsid w:val="00E01638"/>
    <w:rsid w:val="00E02166"/>
    <w:rsid w:val="00E0222E"/>
    <w:rsid w:val="00E023B8"/>
    <w:rsid w:val="00E034D0"/>
    <w:rsid w:val="00E0482A"/>
    <w:rsid w:val="00E05D94"/>
    <w:rsid w:val="00E0607D"/>
    <w:rsid w:val="00E07E17"/>
    <w:rsid w:val="00E106A4"/>
    <w:rsid w:val="00E10C18"/>
    <w:rsid w:val="00E11796"/>
    <w:rsid w:val="00E12415"/>
    <w:rsid w:val="00E1243F"/>
    <w:rsid w:val="00E13639"/>
    <w:rsid w:val="00E14295"/>
    <w:rsid w:val="00E149CB"/>
    <w:rsid w:val="00E153A5"/>
    <w:rsid w:val="00E15446"/>
    <w:rsid w:val="00E15ED0"/>
    <w:rsid w:val="00E1617C"/>
    <w:rsid w:val="00E2060A"/>
    <w:rsid w:val="00E20E23"/>
    <w:rsid w:val="00E22150"/>
    <w:rsid w:val="00E2215B"/>
    <w:rsid w:val="00E224C9"/>
    <w:rsid w:val="00E23506"/>
    <w:rsid w:val="00E23ED2"/>
    <w:rsid w:val="00E24386"/>
    <w:rsid w:val="00E24A41"/>
    <w:rsid w:val="00E25004"/>
    <w:rsid w:val="00E25F6E"/>
    <w:rsid w:val="00E26181"/>
    <w:rsid w:val="00E2799A"/>
    <w:rsid w:val="00E30E0F"/>
    <w:rsid w:val="00E323F0"/>
    <w:rsid w:val="00E32A7E"/>
    <w:rsid w:val="00E32B6A"/>
    <w:rsid w:val="00E3312C"/>
    <w:rsid w:val="00E339A1"/>
    <w:rsid w:val="00E35618"/>
    <w:rsid w:val="00E35CB1"/>
    <w:rsid w:val="00E35D54"/>
    <w:rsid w:val="00E36204"/>
    <w:rsid w:val="00E363EB"/>
    <w:rsid w:val="00E3762A"/>
    <w:rsid w:val="00E4057F"/>
    <w:rsid w:val="00E40E31"/>
    <w:rsid w:val="00E41594"/>
    <w:rsid w:val="00E420D6"/>
    <w:rsid w:val="00E431E4"/>
    <w:rsid w:val="00E50475"/>
    <w:rsid w:val="00E5052E"/>
    <w:rsid w:val="00E53518"/>
    <w:rsid w:val="00E5357F"/>
    <w:rsid w:val="00E5419F"/>
    <w:rsid w:val="00E5469A"/>
    <w:rsid w:val="00E54983"/>
    <w:rsid w:val="00E54EA8"/>
    <w:rsid w:val="00E5538A"/>
    <w:rsid w:val="00E553CD"/>
    <w:rsid w:val="00E561AB"/>
    <w:rsid w:val="00E56288"/>
    <w:rsid w:val="00E56834"/>
    <w:rsid w:val="00E569A1"/>
    <w:rsid w:val="00E56A09"/>
    <w:rsid w:val="00E56AFF"/>
    <w:rsid w:val="00E5747B"/>
    <w:rsid w:val="00E57718"/>
    <w:rsid w:val="00E57CF2"/>
    <w:rsid w:val="00E60134"/>
    <w:rsid w:val="00E61EB8"/>
    <w:rsid w:val="00E63AE5"/>
    <w:rsid w:val="00E64AD9"/>
    <w:rsid w:val="00E65BE1"/>
    <w:rsid w:val="00E661FD"/>
    <w:rsid w:val="00E67CC5"/>
    <w:rsid w:val="00E70EF4"/>
    <w:rsid w:val="00E712B3"/>
    <w:rsid w:val="00E7176D"/>
    <w:rsid w:val="00E733C6"/>
    <w:rsid w:val="00E73E2E"/>
    <w:rsid w:val="00E73ED4"/>
    <w:rsid w:val="00E73EF3"/>
    <w:rsid w:val="00E73FEC"/>
    <w:rsid w:val="00E75B8A"/>
    <w:rsid w:val="00E7786E"/>
    <w:rsid w:val="00E77C39"/>
    <w:rsid w:val="00E8178E"/>
    <w:rsid w:val="00E84173"/>
    <w:rsid w:val="00E8451D"/>
    <w:rsid w:val="00E849E9"/>
    <w:rsid w:val="00E85ABD"/>
    <w:rsid w:val="00E85DA9"/>
    <w:rsid w:val="00E86FE1"/>
    <w:rsid w:val="00E873D7"/>
    <w:rsid w:val="00E87814"/>
    <w:rsid w:val="00E9015D"/>
    <w:rsid w:val="00E91010"/>
    <w:rsid w:val="00E91A6E"/>
    <w:rsid w:val="00E96490"/>
    <w:rsid w:val="00E97685"/>
    <w:rsid w:val="00EA05D5"/>
    <w:rsid w:val="00EA06A6"/>
    <w:rsid w:val="00EA230F"/>
    <w:rsid w:val="00EA2545"/>
    <w:rsid w:val="00EA2B51"/>
    <w:rsid w:val="00EA618C"/>
    <w:rsid w:val="00EA6768"/>
    <w:rsid w:val="00EA7562"/>
    <w:rsid w:val="00EB0E02"/>
    <w:rsid w:val="00EB2374"/>
    <w:rsid w:val="00EB2DE6"/>
    <w:rsid w:val="00EB4608"/>
    <w:rsid w:val="00EB5BCF"/>
    <w:rsid w:val="00EB6549"/>
    <w:rsid w:val="00EB6567"/>
    <w:rsid w:val="00EB6C36"/>
    <w:rsid w:val="00EC2964"/>
    <w:rsid w:val="00EC298B"/>
    <w:rsid w:val="00EC354D"/>
    <w:rsid w:val="00EC3707"/>
    <w:rsid w:val="00EC3734"/>
    <w:rsid w:val="00EC4A21"/>
    <w:rsid w:val="00EC5597"/>
    <w:rsid w:val="00EC5758"/>
    <w:rsid w:val="00EC584D"/>
    <w:rsid w:val="00EC59B3"/>
    <w:rsid w:val="00EC6301"/>
    <w:rsid w:val="00EC6FB2"/>
    <w:rsid w:val="00EC7586"/>
    <w:rsid w:val="00EC76B6"/>
    <w:rsid w:val="00EC77B0"/>
    <w:rsid w:val="00EC79D7"/>
    <w:rsid w:val="00EC7B79"/>
    <w:rsid w:val="00ED0265"/>
    <w:rsid w:val="00ED1516"/>
    <w:rsid w:val="00ED15B0"/>
    <w:rsid w:val="00ED2E60"/>
    <w:rsid w:val="00ED2E9A"/>
    <w:rsid w:val="00ED318C"/>
    <w:rsid w:val="00ED36D9"/>
    <w:rsid w:val="00ED4840"/>
    <w:rsid w:val="00ED5DDE"/>
    <w:rsid w:val="00ED615A"/>
    <w:rsid w:val="00ED7B9F"/>
    <w:rsid w:val="00EE05E5"/>
    <w:rsid w:val="00EE06D3"/>
    <w:rsid w:val="00EE0731"/>
    <w:rsid w:val="00EE0CD9"/>
    <w:rsid w:val="00EE0EDD"/>
    <w:rsid w:val="00EE1989"/>
    <w:rsid w:val="00EE1A5E"/>
    <w:rsid w:val="00EE1D5B"/>
    <w:rsid w:val="00EE291B"/>
    <w:rsid w:val="00EE4D2D"/>
    <w:rsid w:val="00EE6071"/>
    <w:rsid w:val="00EE69AD"/>
    <w:rsid w:val="00EF018F"/>
    <w:rsid w:val="00EF13BA"/>
    <w:rsid w:val="00EF1889"/>
    <w:rsid w:val="00EF3252"/>
    <w:rsid w:val="00EF3DE1"/>
    <w:rsid w:val="00EF4A81"/>
    <w:rsid w:val="00EF7184"/>
    <w:rsid w:val="00EF7AB4"/>
    <w:rsid w:val="00EF7EB8"/>
    <w:rsid w:val="00F0065D"/>
    <w:rsid w:val="00F01253"/>
    <w:rsid w:val="00F01655"/>
    <w:rsid w:val="00F01662"/>
    <w:rsid w:val="00F01D12"/>
    <w:rsid w:val="00F02272"/>
    <w:rsid w:val="00F02948"/>
    <w:rsid w:val="00F0404D"/>
    <w:rsid w:val="00F040B8"/>
    <w:rsid w:val="00F06539"/>
    <w:rsid w:val="00F06C1E"/>
    <w:rsid w:val="00F06C80"/>
    <w:rsid w:val="00F10894"/>
    <w:rsid w:val="00F11470"/>
    <w:rsid w:val="00F1165B"/>
    <w:rsid w:val="00F12C1E"/>
    <w:rsid w:val="00F13DCA"/>
    <w:rsid w:val="00F15EAA"/>
    <w:rsid w:val="00F15FDC"/>
    <w:rsid w:val="00F1668D"/>
    <w:rsid w:val="00F16EC7"/>
    <w:rsid w:val="00F171B3"/>
    <w:rsid w:val="00F1732F"/>
    <w:rsid w:val="00F17596"/>
    <w:rsid w:val="00F17A74"/>
    <w:rsid w:val="00F2092A"/>
    <w:rsid w:val="00F20C65"/>
    <w:rsid w:val="00F20ED3"/>
    <w:rsid w:val="00F248E4"/>
    <w:rsid w:val="00F2502B"/>
    <w:rsid w:val="00F25060"/>
    <w:rsid w:val="00F25310"/>
    <w:rsid w:val="00F2589C"/>
    <w:rsid w:val="00F33016"/>
    <w:rsid w:val="00F3347F"/>
    <w:rsid w:val="00F340AA"/>
    <w:rsid w:val="00F3486E"/>
    <w:rsid w:val="00F35A0D"/>
    <w:rsid w:val="00F41007"/>
    <w:rsid w:val="00F412CC"/>
    <w:rsid w:val="00F4160C"/>
    <w:rsid w:val="00F417BA"/>
    <w:rsid w:val="00F41FE1"/>
    <w:rsid w:val="00F42735"/>
    <w:rsid w:val="00F42E31"/>
    <w:rsid w:val="00F42FD6"/>
    <w:rsid w:val="00F44EE4"/>
    <w:rsid w:val="00F46998"/>
    <w:rsid w:val="00F50796"/>
    <w:rsid w:val="00F507BE"/>
    <w:rsid w:val="00F51065"/>
    <w:rsid w:val="00F5254D"/>
    <w:rsid w:val="00F52A55"/>
    <w:rsid w:val="00F52EE5"/>
    <w:rsid w:val="00F53227"/>
    <w:rsid w:val="00F53982"/>
    <w:rsid w:val="00F5443A"/>
    <w:rsid w:val="00F54AA2"/>
    <w:rsid w:val="00F5501F"/>
    <w:rsid w:val="00F552F5"/>
    <w:rsid w:val="00F56432"/>
    <w:rsid w:val="00F569BF"/>
    <w:rsid w:val="00F62B7F"/>
    <w:rsid w:val="00F62DF0"/>
    <w:rsid w:val="00F645B6"/>
    <w:rsid w:val="00F64EC6"/>
    <w:rsid w:val="00F64FBF"/>
    <w:rsid w:val="00F652FA"/>
    <w:rsid w:val="00F65A79"/>
    <w:rsid w:val="00F70427"/>
    <w:rsid w:val="00F71127"/>
    <w:rsid w:val="00F72F79"/>
    <w:rsid w:val="00F73C20"/>
    <w:rsid w:val="00F76C8F"/>
    <w:rsid w:val="00F76DBE"/>
    <w:rsid w:val="00F77242"/>
    <w:rsid w:val="00F80AE0"/>
    <w:rsid w:val="00F8132E"/>
    <w:rsid w:val="00F81C4D"/>
    <w:rsid w:val="00F81D02"/>
    <w:rsid w:val="00F82146"/>
    <w:rsid w:val="00F83877"/>
    <w:rsid w:val="00F8387B"/>
    <w:rsid w:val="00F85E4F"/>
    <w:rsid w:val="00F87032"/>
    <w:rsid w:val="00F87219"/>
    <w:rsid w:val="00F904AD"/>
    <w:rsid w:val="00F90809"/>
    <w:rsid w:val="00F90814"/>
    <w:rsid w:val="00F91592"/>
    <w:rsid w:val="00F91DBC"/>
    <w:rsid w:val="00F93719"/>
    <w:rsid w:val="00F93D32"/>
    <w:rsid w:val="00F942AD"/>
    <w:rsid w:val="00F94363"/>
    <w:rsid w:val="00F95360"/>
    <w:rsid w:val="00F95F92"/>
    <w:rsid w:val="00F96255"/>
    <w:rsid w:val="00F969C9"/>
    <w:rsid w:val="00FA08AA"/>
    <w:rsid w:val="00FA1272"/>
    <w:rsid w:val="00FA1486"/>
    <w:rsid w:val="00FA1523"/>
    <w:rsid w:val="00FA2A45"/>
    <w:rsid w:val="00FA3852"/>
    <w:rsid w:val="00FA3A30"/>
    <w:rsid w:val="00FA4004"/>
    <w:rsid w:val="00FA444F"/>
    <w:rsid w:val="00FA4C55"/>
    <w:rsid w:val="00FA5D46"/>
    <w:rsid w:val="00FA71BB"/>
    <w:rsid w:val="00FB1A55"/>
    <w:rsid w:val="00FB262E"/>
    <w:rsid w:val="00FB548B"/>
    <w:rsid w:val="00FB5F4F"/>
    <w:rsid w:val="00FB611B"/>
    <w:rsid w:val="00FB68CC"/>
    <w:rsid w:val="00FC12A0"/>
    <w:rsid w:val="00FC271C"/>
    <w:rsid w:val="00FC2DEB"/>
    <w:rsid w:val="00FC3A8F"/>
    <w:rsid w:val="00FC3BD6"/>
    <w:rsid w:val="00FC3F5F"/>
    <w:rsid w:val="00FC499D"/>
    <w:rsid w:val="00FC51D1"/>
    <w:rsid w:val="00FC6CDE"/>
    <w:rsid w:val="00FC6DCE"/>
    <w:rsid w:val="00FC757B"/>
    <w:rsid w:val="00FD05EE"/>
    <w:rsid w:val="00FD2D48"/>
    <w:rsid w:val="00FD30CA"/>
    <w:rsid w:val="00FD33AE"/>
    <w:rsid w:val="00FD372A"/>
    <w:rsid w:val="00FD37F9"/>
    <w:rsid w:val="00FD3C8E"/>
    <w:rsid w:val="00FD433A"/>
    <w:rsid w:val="00FD4904"/>
    <w:rsid w:val="00FD4A54"/>
    <w:rsid w:val="00FD67C9"/>
    <w:rsid w:val="00FD77CA"/>
    <w:rsid w:val="00FE044D"/>
    <w:rsid w:val="00FE07EB"/>
    <w:rsid w:val="00FE0AD5"/>
    <w:rsid w:val="00FE16AF"/>
    <w:rsid w:val="00FE2CA9"/>
    <w:rsid w:val="00FE2F72"/>
    <w:rsid w:val="00FE4452"/>
    <w:rsid w:val="00FE5E9F"/>
    <w:rsid w:val="00FE66CE"/>
    <w:rsid w:val="00FE70DA"/>
    <w:rsid w:val="00FF0C7F"/>
    <w:rsid w:val="00FF1089"/>
    <w:rsid w:val="00FF1244"/>
    <w:rsid w:val="00FF34D5"/>
    <w:rsid w:val="00FF544B"/>
    <w:rsid w:val="00FF5670"/>
    <w:rsid w:val="00FF5726"/>
    <w:rsid w:val="00FF6228"/>
    <w:rsid w:val="00FF67C5"/>
    <w:rsid w:val="00FF6C7D"/>
    <w:rsid w:val="00FF79B3"/>
    <w:rsid w:val="00FF7AA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B91F"/>
  <w15:docId w15:val="{5C466FD3-5FC2-4C18-994B-D041923F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B20"/>
    <w:pPr>
      <w:suppressAutoHyphens/>
      <w:spacing w:after="0" w:line="240" w:lineRule="auto"/>
    </w:pPr>
    <w:rPr>
      <w:rFonts w:ascii="Tahoma" w:eastAsia="Times New Roman" w:hAnsi="Tahoma" w:cs="Tahoma"/>
      <w:sz w:val="28"/>
      <w:szCs w:val="24"/>
      <w:lang w:eastAsia="ar-SA"/>
    </w:rPr>
  </w:style>
  <w:style w:type="paragraph" w:styleId="Heading1">
    <w:name w:val="heading 1"/>
    <w:basedOn w:val="Normal"/>
    <w:next w:val="Normal"/>
    <w:link w:val="Heading1Char"/>
    <w:uiPriority w:val="9"/>
    <w:qFormat/>
    <w:rsid w:val="004961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18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77139"/>
    <w:pPr>
      <w:suppressAutoHyphens w:val="0"/>
      <w:spacing w:before="100" w:beforeAutospacing="1" w:after="100" w:afterAutospacing="1"/>
      <w:outlineLvl w:val="2"/>
    </w:pPr>
    <w:rPr>
      <w:rFonts w:ascii="Times New Roman" w:hAnsi="Times New Roman" w:cs="Times New Roman"/>
      <w:b/>
      <w:bCs/>
      <w:sz w:val="27"/>
      <w:szCs w:val="27"/>
      <w:lang w:eastAsia="bg-BG"/>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 w:val="28"/>
      <w:szCs w:val="28"/>
      <w:lang w:eastAsia="ar-SA"/>
    </w:rPr>
  </w:style>
  <w:style w:type="character" w:customStyle="1" w:styleId="Heading5Char">
    <w:name w:val="Heading 5 Char"/>
    <w:basedOn w:val="DefaultParagraphFont"/>
    <w:link w:val="Heading5"/>
    <w:rsid w:val="00710AAC"/>
    <w:rPr>
      <w:rFonts w:ascii="Cambria" w:eastAsia="MS Mincho" w:hAnsi="Cambria" w:cs="Cambria"/>
      <w:b/>
      <w:bCs/>
      <w:i/>
      <w:iCs/>
      <w:sz w:val="26"/>
      <w:szCs w:val="26"/>
      <w:lang w:eastAsia="ar-SA"/>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szCs w:val="24"/>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 w:val="24"/>
      <w:szCs w:val="28"/>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List1"/>
    <w:basedOn w:val="Normal"/>
    <w:link w:val="ListParagraphChar"/>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sz w:val="24"/>
      <w:lang w:val="pl-PL" w:eastAsia="pl-PL"/>
    </w:rPr>
  </w:style>
  <w:style w:type="paragraph" w:styleId="NormalWeb">
    <w:name w:val="Normal (Web)"/>
    <w:basedOn w:val="Normal"/>
    <w:uiPriority w:val="99"/>
    <w:rsid w:val="00EE1989"/>
    <w:pPr>
      <w:suppressAutoHyphens w:val="0"/>
      <w:spacing w:before="100" w:beforeAutospacing="1" w:after="100" w:afterAutospacing="1"/>
    </w:pPr>
    <w:rPr>
      <w:rFonts w:ascii="Times New Roman" w:eastAsia="Calibri" w:hAnsi="Times New Roman" w:cs="Times New Roman"/>
      <w:sz w:val="24"/>
      <w:lan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ootnote"/>
    <w:basedOn w:val="Normal"/>
    <w:link w:val="FootnoteTextChar"/>
    <w:uiPriority w:val="99"/>
    <w:rsid w:val="00B53447"/>
    <w:pPr>
      <w:suppressAutoHyphens w:val="0"/>
    </w:pPr>
    <w:rPr>
      <w:rFonts w:ascii="Times New Roman" w:eastAsia="Calibri" w:hAnsi="Times New Roman" w:cs="Times New Roman"/>
      <w:sz w:val="20"/>
      <w:szCs w:val="20"/>
      <w:lang w:eastAsia="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semiHidden/>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semiHidden/>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sz w:val="24"/>
      <w:lang w:eastAsia="bg-BG"/>
    </w:rPr>
  </w:style>
  <w:style w:type="character" w:styleId="PageNumber">
    <w:name w:val="page number"/>
    <w:basedOn w:val="DefaultParagraphFont"/>
    <w:rsid w:val="006B3E64"/>
  </w:style>
  <w:style w:type="paragraph" w:styleId="BodyTextIndent">
    <w:name w:val="Body Text Indent"/>
    <w:basedOn w:val="Normal"/>
    <w:link w:val="BodyTextIndentChar"/>
    <w:unhideWhenUsed/>
    <w:rsid w:val="002B6E4A"/>
    <w:pPr>
      <w:spacing w:after="120"/>
      <w:ind w:left="283"/>
    </w:pPr>
  </w:style>
  <w:style w:type="character" w:customStyle="1" w:styleId="BodyTextIndentChar">
    <w:name w:val="Body Text Indent Char"/>
    <w:basedOn w:val="DefaultParagraphFont"/>
    <w:link w:val="BodyTextIndent"/>
    <w:rsid w:val="002B6E4A"/>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nhideWhenUsed/>
    <w:rsid w:val="000572C8"/>
    <w:rPr>
      <w:vertAlign w:val="superscript"/>
    </w:rPr>
  </w:style>
  <w:style w:type="character" w:customStyle="1" w:styleId="Heading3Char">
    <w:name w:val="Heading 3 Char"/>
    <w:basedOn w:val="DefaultParagraphFont"/>
    <w:link w:val="Heading3"/>
    <w:uiPriority w:val="9"/>
    <w:rsid w:val="00077139"/>
    <w:rPr>
      <w:rFonts w:eastAsia="Times New Roman" w:cs="Times New Roman"/>
      <w:b/>
      <w:bCs/>
      <w:sz w:val="27"/>
      <w:szCs w:val="27"/>
      <w:lang w:eastAsia="bg-BG"/>
    </w:rPr>
  </w:style>
  <w:style w:type="character" w:customStyle="1" w:styleId="1">
    <w:name w:val="Текст под линия Знак1"/>
    <w:uiPriority w:val="99"/>
    <w:semiHidden/>
    <w:rsid w:val="00077139"/>
    <w:rPr>
      <w:sz w:val="20"/>
      <w:szCs w:val="20"/>
    </w:rPr>
  </w:style>
  <w:style w:type="character" w:customStyle="1" w:styleId="FontStyle54">
    <w:name w:val="Font Style54"/>
    <w:rsid w:val="00077139"/>
    <w:rPr>
      <w:rFonts w:ascii="Times New Roman" w:hAnsi="Times New Roman" w:cs="Times New Roman"/>
      <w:color w:val="000000"/>
      <w:sz w:val="20"/>
      <w:szCs w:val="20"/>
    </w:rPr>
  </w:style>
  <w:style w:type="paragraph" w:customStyle="1" w:styleId="Style8">
    <w:name w:val="Style8"/>
    <w:basedOn w:val="Normal"/>
    <w:rsid w:val="00077139"/>
    <w:pPr>
      <w:widowControl w:val="0"/>
      <w:suppressAutoHyphens w:val="0"/>
      <w:autoSpaceDE w:val="0"/>
      <w:autoSpaceDN w:val="0"/>
      <w:adjustRightInd w:val="0"/>
    </w:pPr>
    <w:rPr>
      <w:rFonts w:ascii="Times New Roman" w:hAnsi="Times New Roman" w:cs="Times New Roman"/>
      <w:sz w:val="24"/>
      <w:lang w:eastAsia="bg-BG"/>
    </w:rPr>
  </w:style>
  <w:style w:type="character" w:customStyle="1" w:styleId="FontStyle14">
    <w:name w:val="Font Style14"/>
    <w:rsid w:val="00077139"/>
    <w:rPr>
      <w:rFonts w:ascii="Times New Roman" w:hAnsi="Times New Roman" w:cs="Times New Roman"/>
      <w:b/>
      <w:bCs/>
      <w:sz w:val="26"/>
      <w:szCs w:val="26"/>
    </w:rPr>
  </w:style>
  <w:style w:type="character" w:styleId="Hyperlink">
    <w:name w:val="Hyperlink"/>
    <w:uiPriority w:val="99"/>
    <w:unhideWhenUsed/>
    <w:rsid w:val="00077139"/>
    <w:rPr>
      <w:color w:val="0000FF"/>
      <w:u w:val="single"/>
    </w:rPr>
  </w:style>
  <w:style w:type="character" w:styleId="FollowedHyperlink">
    <w:name w:val="FollowedHyperlink"/>
    <w:uiPriority w:val="99"/>
    <w:semiHidden/>
    <w:unhideWhenUsed/>
    <w:rsid w:val="00077139"/>
    <w:rPr>
      <w:color w:val="800080"/>
      <w:u w:val="single"/>
    </w:rPr>
  </w:style>
  <w:style w:type="character" w:customStyle="1" w:styleId="FontStyle25">
    <w:name w:val="Font Style25"/>
    <w:rsid w:val="00077139"/>
    <w:rPr>
      <w:rFonts w:ascii="Arial Narrow" w:hAnsi="Arial Narrow" w:cs="Arial Narrow" w:hint="default"/>
      <w:sz w:val="16"/>
      <w:szCs w:val="16"/>
    </w:rPr>
  </w:style>
  <w:style w:type="paragraph" w:customStyle="1" w:styleId="Char">
    <w:name w:val="Char"/>
    <w:basedOn w:val="Normal"/>
    <w:rsid w:val="00077139"/>
    <w:pPr>
      <w:suppressAutoHyphens w:val="0"/>
      <w:spacing w:after="160" w:line="240" w:lineRule="exact"/>
    </w:pPr>
    <w:rPr>
      <w:rFonts w:cs="Times New Roman"/>
      <w:sz w:val="20"/>
      <w:szCs w:val="20"/>
      <w:lang w:val="en-US" w:eastAsia="en-US"/>
    </w:rPr>
  </w:style>
  <w:style w:type="paragraph" w:customStyle="1" w:styleId="Style9">
    <w:name w:val="Style9"/>
    <w:basedOn w:val="Normal"/>
    <w:rsid w:val="00077139"/>
    <w:pPr>
      <w:widowControl w:val="0"/>
      <w:suppressAutoHyphens w:val="0"/>
      <w:autoSpaceDE w:val="0"/>
      <w:autoSpaceDN w:val="0"/>
      <w:adjustRightInd w:val="0"/>
      <w:spacing w:line="406" w:lineRule="exact"/>
    </w:pPr>
    <w:rPr>
      <w:rFonts w:ascii="Times New Roman" w:hAnsi="Times New Roman" w:cs="Times New Roman"/>
      <w:sz w:val="24"/>
      <w:lang w:eastAsia="bg-BG"/>
    </w:rPr>
  </w:style>
  <w:style w:type="character" w:styleId="CommentReference">
    <w:name w:val="annotation reference"/>
    <w:uiPriority w:val="99"/>
    <w:semiHidden/>
    <w:unhideWhenUsed/>
    <w:rsid w:val="00077139"/>
    <w:rPr>
      <w:sz w:val="16"/>
      <w:szCs w:val="16"/>
    </w:rPr>
  </w:style>
  <w:style w:type="paragraph" w:styleId="CommentText">
    <w:name w:val="annotation text"/>
    <w:basedOn w:val="Normal"/>
    <w:link w:val="CommentTextChar"/>
    <w:uiPriority w:val="99"/>
    <w:semiHidden/>
    <w:unhideWhenUsed/>
    <w:rsid w:val="00077139"/>
    <w:pPr>
      <w:suppressAutoHyphens w:val="0"/>
      <w:spacing w:after="160"/>
    </w:pPr>
    <w:rPr>
      <w:rFonts w:ascii="Verdana" w:eastAsia="Calibri" w:hAnsi="Verdana" w:cs="Times New Roman"/>
      <w:sz w:val="20"/>
      <w:szCs w:val="20"/>
    </w:rPr>
  </w:style>
  <w:style w:type="character" w:customStyle="1" w:styleId="CommentTextChar">
    <w:name w:val="Comment Text Char"/>
    <w:basedOn w:val="DefaultParagraphFont"/>
    <w:link w:val="CommentText"/>
    <w:uiPriority w:val="99"/>
    <w:semiHidden/>
    <w:rsid w:val="00077139"/>
    <w:rPr>
      <w:rFonts w:ascii="Verdana" w:eastAsia="Calibri" w:hAnsi="Verdana" w:cs="Times New Roman"/>
      <w:sz w:val="20"/>
      <w:szCs w:val="20"/>
    </w:rPr>
  </w:style>
  <w:style w:type="character" w:customStyle="1" w:styleId="WW-HTMLTypewriter">
    <w:name w:val="WW-HTML Typewriter"/>
    <w:qFormat/>
    <w:rsid w:val="00077139"/>
    <w:rPr>
      <w:sz w:val="20"/>
    </w:rPr>
  </w:style>
  <w:style w:type="table" w:styleId="TableGrid">
    <w:name w:val="Table Grid"/>
    <w:basedOn w:val="TableNormal"/>
    <w:uiPriority w:val="59"/>
    <w:rsid w:val="0007713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077139"/>
    <w:pPr>
      <w:suppressAutoHyphens w:val="0"/>
      <w:spacing w:before="100" w:beforeAutospacing="1" w:after="100" w:afterAutospacing="1"/>
    </w:pPr>
    <w:rPr>
      <w:rFonts w:ascii="Times New Roman" w:hAnsi="Times New Roman" w:cs="Times New Roman"/>
      <w:sz w:val="24"/>
      <w:lang w:eastAsia="bg-BG"/>
    </w:rPr>
  </w:style>
  <w:style w:type="paragraph" w:styleId="CommentSubject">
    <w:name w:val="annotation subject"/>
    <w:aliases w:val=" Char"/>
    <w:basedOn w:val="CommentText"/>
    <w:next w:val="CommentText"/>
    <w:link w:val="CommentSubjectChar"/>
    <w:uiPriority w:val="99"/>
    <w:semiHidden/>
    <w:unhideWhenUsed/>
    <w:rsid w:val="00077139"/>
    <w:pPr>
      <w:spacing w:after="200"/>
    </w:pPr>
    <w:rPr>
      <w:b/>
      <w:bCs/>
    </w:rPr>
  </w:style>
  <w:style w:type="character" w:customStyle="1" w:styleId="CommentSubjectChar">
    <w:name w:val="Comment Subject Char"/>
    <w:aliases w:val=" Char Char"/>
    <w:basedOn w:val="CommentTextChar"/>
    <w:link w:val="CommentSubject"/>
    <w:uiPriority w:val="99"/>
    <w:semiHidden/>
    <w:rsid w:val="00077139"/>
    <w:rPr>
      <w:rFonts w:ascii="Verdana" w:eastAsia="Calibri" w:hAnsi="Verdana" w:cs="Times New Roman"/>
      <w:b/>
      <w:bCs/>
      <w:sz w:val="20"/>
      <w:szCs w:val="20"/>
    </w:rPr>
  </w:style>
  <w:style w:type="character" w:styleId="BookTitle">
    <w:name w:val="Book Title"/>
    <w:basedOn w:val="DefaultParagraphFont"/>
    <w:uiPriority w:val="33"/>
    <w:qFormat/>
    <w:rsid w:val="00A763ED"/>
    <w:rPr>
      <w:b/>
      <w:bCs/>
      <w:i/>
      <w:iCs/>
      <w:spacing w:val="5"/>
    </w:rPr>
  </w:style>
  <w:style w:type="character" w:styleId="IntenseReference">
    <w:name w:val="Intense Reference"/>
    <w:basedOn w:val="DefaultParagraphFont"/>
    <w:uiPriority w:val="32"/>
    <w:qFormat/>
    <w:rsid w:val="00A763ED"/>
    <w:rPr>
      <w:b/>
      <w:bCs/>
      <w:smallCaps/>
      <w:color w:val="4F81BD" w:themeColor="accent1"/>
      <w:spacing w:val="5"/>
    </w:rPr>
  </w:style>
  <w:style w:type="character" w:styleId="SubtleReference">
    <w:name w:val="Subtle Reference"/>
    <w:basedOn w:val="DefaultParagraphFont"/>
    <w:uiPriority w:val="31"/>
    <w:qFormat/>
    <w:rsid w:val="00A763ED"/>
    <w:rPr>
      <w:smallCaps/>
      <w:color w:val="5A5A5A" w:themeColor="text1" w:themeTint="A5"/>
    </w:rPr>
  </w:style>
  <w:style w:type="paragraph" w:styleId="IntenseQuote">
    <w:name w:val="Intense Quote"/>
    <w:basedOn w:val="Normal"/>
    <w:next w:val="Normal"/>
    <w:link w:val="IntenseQuoteChar"/>
    <w:uiPriority w:val="30"/>
    <w:qFormat/>
    <w:rsid w:val="00A763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763ED"/>
    <w:rPr>
      <w:rFonts w:ascii="Tahoma" w:eastAsia="Times New Roman" w:hAnsi="Tahoma" w:cs="Tahoma"/>
      <w:i/>
      <w:iCs/>
      <w:color w:val="4F81BD" w:themeColor="accent1"/>
      <w:sz w:val="28"/>
      <w:szCs w:val="24"/>
      <w:lang w:eastAsia="ar-SA"/>
    </w:rPr>
  </w:style>
  <w:style w:type="paragraph" w:styleId="Quote">
    <w:name w:val="Quote"/>
    <w:basedOn w:val="Normal"/>
    <w:next w:val="Normal"/>
    <w:link w:val="QuoteChar"/>
    <w:uiPriority w:val="29"/>
    <w:qFormat/>
    <w:rsid w:val="00A763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63ED"/>
    <w:rPr>
      <w:rFonts w:ascii="Tahoma" w:eastAsia="Times New Roman" w:hAnsi="Tahoma" w:cs="Tahoma"/>
      <w:i/>
      <w:iCs/>
      <w:color w:val="404040" w:themeColor="text1" w:themeTint="BF"/>
      <w:sz w:val="28"/>
      <w:szCs w:val="24"/>
      <w:lang w:eastAsia="ar-SA"/>
    </w:rPr>
  </w:style>
  <w:style w:type="character" w:styleId="Strong">
    <w:name w:val="Strong"/>
    <w:basedOn w:val="DefaultParagraphFont"/>
    <w:uiPriority w:val="22"/>
    <w:qFormat/>
    <w:rsid w:val="00A763ED"/>
    <w:rPr>
      <w:b/>
      <w:bCs/>
    </w:rPr>
  </w:style>
  <w:style w:type="character" w:styleId="IntenseEmphasis">
    <w:name w:val="Intense Emphasis"/>
    <w:basedOn w:val="DefaultParagraphFont"/>
    <w:uiPriority w:val="21"/>
    <w:qFormat/>
    <w:rsid w:val="00A763ED"/>
    <w:rPr>
      <w:i/>
      <w:iCs/>
      <w:color w:val="4F81BD" w:themeColor="accent1"/>
    </w:rPr>
  </w:style>
  <w:style w:type="character" w:styleId="Emphasis">
    <w:name w:val="Emphasis"/>
    <w:basedOn w:val="DefaultParagraphFont"/>
    <w:uiPriority w:val="20"/>
    <w:qFormat/>
    <w:rsid w:val="00A763ED"/>
    <w:rPr>
      <w:i/>
      <w:iCs/>
    </w:rPr>
  </w:style>
  <w:style w:type="character" w:styleId="SubtleEmphasis">
    <w:name w:val="Subtle Emphasis"/>
    <w:basedOn w:val="DefaultParagraphFont"/>
    <w:uiPriority w:val="19"/>
    <w:qFormat/>
    <w:rsid w:val="00A763ED"/>
    <w:rPr>
      <w:i/>
      <w:iCs/>
      <w:color w:val="404040" w:themeColor="text1" w:themeTint="BF"/>
    </w:rPr>
  </w:style>
  <w:style w:type="paragraph" w:styleId="Subtitle">
    <w:name w:val="Subtitle"/>
    <w:basedOn w:val="Normal"/>
    <w:next w:val="Normal"/>
    <w:link w:val="SubtitleChar"/>
    <w:uiPriority w:val="11"/>
    <w:qFormat/>
    <w:rsid w:val="00A763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63ED"/>
    <w:rPr>
      <w:rFonts w:asciiTheme="minorHAnsi" w:eastAsiaTheme="minorEastAsia" w:hAnsiTheme="minorHAnsi"/>
      <w:color w:val="5A5A5A" w:themeColor="text1" w:themeTint="A5"/>
      <w:spacing w:val="15"/>
      <w:sz w:val="22"/>
      <w:lang w:eastAsia="ar-SA"/>
    </w:rPr>
  </w:style>
  <w:style w:type="paragraph" w:styleId="Title">
    <w:name w:val="Title"/>
    <w:basedOn w:val="Normal"/>
    <w:next w:val="Normal"/>
    <w:link w:val="TitleChar"/>
    <w:uiPriority w:val="10"/>
    <w:qFormat/>
    <w:rsid w:val="00A763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3ED"/>
    <w:rPr>
      <w:rFonts w:asciiTheme="majorHAnsi" w:eastAsiaTheme="majorEastAsia" w:hAnsiTheme="majorHAnsi" w:cstheme="majorBidi"/>
      <w:spacing w:val="-10"/>
      <w:kern w:val="28"/>
      <w:sz w:val="56"/>
      <w:szCs w:val="56"/>
      <w:lang w:eastAsia="ar-SA"/>
    </w:rPr>
  </w:style>
  <w:style w:type="character" w:customStyle="1" w:styleId="footnotemark">
    <w:name w:val="footnote mark"/>
    <w:rsid w:val="00BA463F"/>
    <w:rPr>
      <w:rFonts w:ascii="Calibri" w:eastAsia="Times New Roman" w:hAnsi="Calibri"/>
      <w:color w:val="000000"/>
      <w:position w:val="0"/>
      <w:sz w:val="19"/>
      <w:vertAlign w:val="superscript"/>
    </w:rPr>
  </w:style>
  <w:style w:type="character" w:customStyle="1" w:styleId="Heading2Char">
    <w:name w:val="Heading 2 Char"/>
    <w:basedOn w:val="DefaultParagraphFont"/>
    <w:link w:val="Heading2"/>
    <w:uiPriority w:val="9"/>
    <w:rsid w:val="008818DF"/>
    <w:rPr>
      <w:rFonts w:asciiTheme="majorHAnsi" w:eastAsiaTheme="majorEastAsia" w:hAnsiTheme="majorHAnsi" w:cstheme="majorBidi"/>
      <w:color w:val="365F91" w:themeColor="accent1" w:themeShade="BF"/>
      <w:sz w:val="26"/>
      <w:szCs w:val="26"/>
      <w:lang w:eastAsia="ar-SA"/>
    </w:rPr>
  </w:style>
  <w:style w:type="paragraph" w:styleId="EndnoteText">
    <w:name w:val="endnote text"/>
    <w:basedOn w:val="Normal"/>
    <w:link w:val="EndnoteTextChar"/>
    <w:uiPriority w:val="99"/>
    <w:semiHidden/>
    <w:unhideWhenUsed/>
    <w:rsid w:val="00900DD3"/>
    <w:rPr>
      <w:sz w:val="20"/>
      <w:szCs w:val="20"/>
    </w:rPr>
  </w:style>
  <w:style w:type="character" w:customStyle="1" w:styleId="EndnoteTextChar">
    <w:name w:val="Endnote Text Char"/>
    <w:basedOn w:val="DefaultParagraphFont"/>
    <w:link w:val="EndnoteText"/>
    <w:uiPriority w:val="99"/>
    <w:semiHidden/>
    <w:rsid w:val="00900DD3"/>
    <w:rPr>
      <w:rFonts w:ascii="Tahoma" w:eastAsia="Times New Roman" w:hAnsi="Tahoma" w:cs="Tahoma"/>
      <w:sz w:val="20"/>
      <w:szCs w:val="20"/>
      <w:lang w:eastAsia="ar-SA"/>
    </w:rPr>
  </w:style>
  <w:style w:type="character" w:styleId="EndnoteReference">
    <w:name w:val="endnote reference"/>
    <w:basedOn w:val="DefaultParagraphFont"/>
    <w:uiPriority w:val="99"/>
    <w:semiHidden/>
    <w:unhideWhenUsed/>
    <w:rsid w:val="00900DD3"/>
    <w:rPr>
      <w:vertAlign w:val="superscript"/>
    </w:rPr>
  </w:style>
  <w:style w:type="character" w:customStyle="1" w:styleId="ListParagraphChar">
    <w:name w:val="List Paragraph Char"/>
    <w:aliases w:val="ПАРАГРАФ Char,List1 Char"/>
    <w:link w:val="ListParagraph"/>
    <w:locked/>
    <w:rsid w:val="00035803"/>
    <w:rPr>
      <w:rFonts w:ascii="Tahoma" w:eastAsia="Times New Roman" w:hAnsi="Tahoma" w:cs="Tahoma"/>
      <w:sz w:val="28"/>
      <w:szCs w:val="24"/>
      <w:lang w:eastAsia="ar-SA"/>
    </w:rPr>
  </w:style>
  <w:style w:type="numbering" w:customStyle="1" w:styleId="Style1">
    <w:name w:val="Style1"/>
    <w:uiPriority w:val="99"/>
    <w:rsid w:val="00397FE1"/>
    <w:pPr>
      <w:numPr>
        <w:numId w:val="15"/>
      </w:numPr>
    </w:pPr>
  </w:style>
  <w:style w:type="character" w:customStyle="1" w:styleId="ldef1">
    <w:name w:val="ldef1"/>
    <w:basedOn w:val="DefaultParagraphFont"/>
    <w:rsid w:val="00FE66CE"/>
    <w:rPr>
      <w:rFonts w:ascii="Times New Roman" w:hAnsi="Times New Roman" w:cs="Times New Roman" w:hint="default"/>
      <w:color w:val="000000"/>
      <w:sz w:val="24"/>
      <w:szCs w:val="24"/>
    </w:rPr>
  </w:style>
  <w:style w:type="character" w:customStyle="1" w:styleId="Heading1Char">
    <w:name w:val="Heading 1 Char"/>
    <w:basedOn w:val="DefaultParagraphFont"/>
    <w:link w:val="Heading1"/>
    <w:uiPriority w:val="9"/>
    <w:rsid w:val="004961B2"/>
    <w:rPr>
      <w:rFonts w:asciiTheme="majorHAnsi" w:eastAsiaTheme="majorEastAsia" w:hAnsiTheme="majorHAnsi" w:cstheme="majorBidi"/>
      <w:color w:val="365F91" w:themeColor="accent1" w:themeShade="BF"/>
      <w:sz w:val="32"/>
      <w:szCs w:val="32"/>
      <w:lang w:eastAsia="ar-SA"/>
    </w:rPr>
  </w:style>
  <w:style w:type="paragraph" w:customStyle="1" w:styleId="Style2">
    <w:name w:val="Style2"/>
    <w:basedOn w:val="Normal"/>
    <w:qFormat/>
    <w:rsid w:val="006175E4"/>
    <w:pPr>
      <w:keepNext/>
      <w:numPr>
        <w:ilvl w:val="1"/>
        <w:numId w:val="16"/>
      </w:numPr>
      <w:tabs>
        <w:tab w:val="left" w:pos="0"/>
        <w:tab w:val="left" w:pos="142"/>
        <w:tab w:val="left" w:pos="993"/>
        <w:tab w:val="left" w:pos="1440"/>
        <w:tab w:val="right" w:leader="dot" w:pos="8290"/>
      </w:tabs>
      <w:contextualSpacing/>
      <w:jc w:val="both"/>
    </w:pPr>
    <w:rPr>
      <w:rFonts w:ascii="Times New Roman" w:hAnsi="Times New Roman" w:cs="Times New Roman"/>
      <w:sz w:val="24"/>
    </w:rPr>
  </w:style>
  <w:style w:type="paragraph" w:styleId="Revision">
    <w:name w:val="Revision"/>
    <w:hidden/>
    <w:uiPriority w:val="99"/>
    <w:semiHidden/>
    <w:rsid w:val="00D31DB1"/>
    <w:pPr>
      <w:spacing w:after="0" w:line="240" w:lineRule="auto"/>
    </w:pPr>
    <w:rPr>
      <w:rFonts w:ascii="Tahoma" w:eastAsia="Times New Roman" w:hAnsi="Tahoma" w:cs="Tahoma"/>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751">
      <w:bodyDiv w:val="1"/>
      <w:marLeft w:val="0"/>
      <w:marRight w:val="0"/>
      <w:marTop w:val="0"/>
      <w:marBottom w:val="0"/>
      <w:divBdr>
        <w:top w:val="none" w:sz="0" w:space="0" w:color="auto"/>
        <w:left w:val="none" w:sz="0" w:space="0" w:color="auto"/>
        <w:bottom w:val="none" w:sz="0" w:space="0" w:color="auto"/>
        <w:right w:val="none" w:sz="0" w:space="0" w:color="auto"/>
      </w:divBdr>
    </w:div>
    <w:div w:id="101338731">
      <w:bodyDiv w:val="1"/>
      <w:marLeft w:val="0"/>
      <w:marRight w:val="0"/>
      <w:marTop w:val="0"/>
      <w:marBottom w:val="0"/>
      <w:divBdr>
        <w:top w:val="none" w:sz="0" w:space="0" w:color="auto"/>
        <w:left w:val="none" w:sz="0" w:space="0" w:color="auto"/>
        <w:bottom w:val="none" w:sz="0" w:space="0" w:color="auto"/>
        <w:right w:val="none" w:sz="0" w:space="0" w:color="auto"/>
      </w:divBdr>
      <w:divsChild>
        <w:div w:id="144534085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6550471">
      <w:bodyDiv w:val="1"/>
      <w:marLeft w:val="0"/>
      <w:marRight w:val="0"/>
      <w:marTop w:val="0"/>
      <w:marBottom w:val="0"/>
      <w:divBdr>
        <w:top w:val="none" w:sz="0" w:space="0" w:color="auto"/>
        <w:left w:val="none" w:sz="0" w:space="0" w:color="auto"/>
        <w:bottom w:val="none" w:sz="0" w:space="0" w:color="auto"/>
        <w:right w:val="none" w:sz="0" w:space="0" w:color="auto"/>
      </w:divBdr>
    </w:div>
    <w:div w:id="134220234">
      <w:bodyDiv w:val="1"/>
      <w:marLeft w:val="0"/>
      <w:marRight w:val="0"/>
      <w:marTop w:val="0"/>
      <w:marBottom w:val="0"/>
      <w:divBdr>
        <w:top w:val="none" w:sz="0" w:space="0" w:color="auto"/>
        <w:left w:val="none" w:sz="0" w:space="0" w:color="auto"/>
        <w:bottom w:val="none" w:sz="0" w:space="0" w:color="auto"/>
        <w:right w:val="none" w:sz="0" w:space="0" w:color="auto"/>
      </w:divBdr>
    </w:div>
    <w:div w:id="211310594">
      <w:bodyDiv w:val="1"/>
      <w:marLeft w:val="0"/>
      <w:marRight w:val="0"/>
      <w:marTop w:val="0"/>
      <w:marBottom w:val="0"/>
      <w:divBdr>
        <w:top w:val="none" w:sz="0" w:space="0" w:color="auto"/>
        <w:left w:val="none" w:sz="0" w:space="0" w:color="auto"/>
        <w:bottom w:val="none" w:sz="0" w:space="0" w:color="auto"/>
        <w:right w:val="none" w:sz="0" w:space="0" w:color="auto"/>
      </w:divBdr>
    </w:div>
    <w:div w:id="227157161">
      <w:bodyDiv w:val="1"/>
      <w:marLeft w:val="0"/>
      <w:marRight w:val="0"/>
      <w:marTop w:val="0"/>
      <w:marBottom w:val="0"/>
      <w:divBdr>
        <w:top w:val="none" w:sz="0" w:space="0" w:color="auto"/>
        <w:left w:val="none" w:sz="0" w:space="0" w:color="auto"/>
        <w:bottom w:val="none" w:sz="0" w:space="0" w:color="auto"/>
        <w:right w:val="none" w:sz="0" w:space="0" w:color="auto"/>
      </w:divBdr>
    </w:div>
    <w:div w:id="520435788">
      <w:bodyDiv w:val="1"/>
      <w:marLeft w:val="0"/>
      <w:marRight w:val="0"/>
      <w:marTop w:val="0"/>
      <w:marBottom w:val="0"/>
      <w:divBdr>
        <w:top w:val="none" w:sz="0" w:space="0" w:color="auto"/>
        <w:left w:val="none" w:sz="0" w:space="0" w:color="auto"/>
        <w:bottom w:val="none" w:sz="0" w:space="0" w:color="auto"/>
        <w:right w:val="none" w:sz="0" w:space="0" w:color="auto"/>
      </w:divBdr>
      <w:divsChild>
        <w:div w:id="76665211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58514708">
      <w:bodyDiv w:val="1"/>
      <w:marLeft w:val="0"/>
      <w:marRight w:val="0"/>
      <w:marTop w:val="0"/>
      <w:marBottom w:val="0"/>
      <w:divBdr>
        <w:top w:val="none" w:sz="0" w:space="0" w:color="auto"/>
        <w:left w:val="none" w:sz="0" w:space="0" w:color="auto"/>
        <w:bottom w:val="none" w:sz="0" w:space="0" w:color="auto"/>
        <w:right w:val="none" w:sz="0" w:space="0" w:color="auto"/>
      </w:divBdr>
    </w:div>
    <w:div w:id="646668139">
      <w:bodyDiv w:val="1"/>
      <w:marLeft w:val="0"/>
      <w:marRight w:val="0"/>
      <w:marTop w:val="0"/>
      <w:marBottom w:val="0"/>
      <w:divBdr>
        <w:top w:val="none" w:sz="0" w:space="0" w:color="auto"/>
        <w:left w:val="none" w:sz="0" w:space="0" w:color="auto"/>
        <w:bottom w:val="none" w:sz="0" w:space="0" w:color="auto"/>
        <w:right w:val="none" w:sz="0" w:space="0" w:color="auto"/>
      </w:divBdr>
    </w:div>
    <w:div w:id="696933033">
      <w:bodyDiv w:val="1"/>
      <w:marLeft w:val="0"/>
      <w:marRight w:val="0"/>
      <w:marTop w:val="0"/>
      <w:marBottom w:val="0"/>
      <w:divBdr>
        <w:top w:val="none" w:sz="0" w:space="0" w:color="auto"/>
        <w:left w:val="none" w:sz="0" w:space="0" w:color="auto"/>
        <w:bottom w:val="none" w:sz="0" w:space="0" w:color="auto"/>
        <w:right w:val="none" w:sz="0" w:space="0" w:color="auto"/>
      </w:divBdr>
      <w:divsChild>
        <w:div w:id="188594018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97280950">
      <w:bodyDiv w:val="1"/>
      <w:marLeft w:val="0"/>
      <w:marRight w:val="0"/>
      <w:marTop w:val="0"/>
      <w:marBottom w:val="0"/>
      <w:divBdr>
        <w:top w:val="none" w:sz="0" w:space="0" w:color="auto"/>
        <w:left w:val="none" w:sz="0" w:space="0" w:color="auto"/>
        <w:bottom w:val="none" w:sz="0" w:space="0" w:color="auto"/>
        <w:right w:val="none" w:sz="0" w:space="0" w:color="auto"/>
      </w:divBdr>
    </w:div>
    <w:div w:id="923101387">
      <w:bodyDiv w:val="1"/>
      <w:marLeft w:val="0"/>
      <w:marRight w:val="0"/>
      <w:marTop w:val="0"/>
      <w:marBottom w:val="0"/>
      <w:divBdr>
        <w:top w:val="none" w:sz="0" w:space="0" w:color="auto"/>
        <w:left w:val="none" w:sz="0" w:space="0" w:color="auto"/>
        <w:bottom w:val="none" w:sz="0" w:space="0" w:color="auto"/>
        <w:right w:val="none" w:sz="0" w:space="0" w:color="auto"/>
      </w:divBdr>
    </w:div>
    <w:div w:id="1003581945">
      <w:bodyDiv w:val="1"/>
      <w:marLeft w:val="0"/>
      <w:marRight w:val="0"/>
      <w:marTop w:val="0"/>
      <w:marBottom w:val="0"/>
      <w:divBdr>
        <w:top w:val="none" w:sz="0" w:space="0" w:color="auto"/>
        <w:left w:val="none" w:sz="0" w:space="0" w:color="auto"/>
        <w:bottom w:val="none" w:sz="0" w:space="0" w:color="auto"/>
        <w:right w:val="none" w:sz="0" w:space="0" w:color="auto"/>
      </w:divBdr>
    </w:div>
    <w:div w:id="1107776163">
      <w:bodyDiv w:val="1"/>
      <w:marLeft w:val="0"/>
      <w:marRight w:val="0"/>
      <w:marTop w:val="0"/>
      <w:marBottom w:val="0"/>
      <w:divBdr>
        <w:top w:val="none" w:sz="0" w:space="0" w:color="auto"/>
        <w:left w:val="none" w:sz="0" w:space="0" w:color="auto"/>
        <w:bottom w:val="none" w:sz="0" w:space="0" w:color="auto"/>
        <w:right w:val="none" w:sz="0" w:space="0" w:color="auto"/>
      </w:divBdr>
    </w:div>
    <w:div w:id="1115104352">
      <w:bodyDiv w:val="1"/>
      <w:marLeft w:val="0"/>
      <w:marRight w:val="0"/>
      <w:marTop w:val="0"/>
      <w:marBottom w:val="0"/>
      <w:divBdr>
        <w:top w:val="none" w:sz="0" w:space="0" w:color="auto"/>
        <w:left w:val="none" w:sz="0" w:space="0" w:color="auto"/>
        <w:bottom w:val="none" w:sz="0" w:space="0" w:color="auto"/>
        <w:right w:val="none" w:sz="0" w:space="0" w:color="auto"/>
      </w:divBdr>
    </w:div>
    <w:div w:id="1208109986">
      <w:bodyDiv w:val="1"/>
      <w:marLeft w:val="0"/>
      <w:marRight w:val="0"/>
      <w:marTop w:val="0"/>
      <w:marBottom w:val="0"/>
      <w:divBdr>
        <w:top w:val="none" w:sz="0" w:space="0" w:color="auto"/>
        <w:left w:val="none" w:sz="0" w:space="0" w:color="auto"/>
        <w:bottom w:val="none" w:sz="0" w:space="0" w:color="auto"/>
        <w:right w:val="none" w:sz="0" w:space="0" w:color="auto"/>
      </w:divBdr>
    </w:div>
    <w:div w:id="1248005595">
      <w:bodyDiv w:val="1"/>
      <w:marLeft w:val="0"/>
      <w:marRight w:val="0"/>
      <w:marTop w:val="0"/>
      <w:marBottom w:val="0"/>
      <w:divBdr>
        <w:top w:val="none" w:sz="0" w:space="0" w:color="auto"/>
        <w:left w:val="none" w:sz="0" w:space="0" w:color="auto"/>
        <w:bottom w:val="none" w:sz="0" w:space="0" w:color="auto"/>
        <w:right w:val="none" w:sz="0" w:space="0" w:color="auto"/>
      </w:divBdr>
    </w:div>
    <w:div w:id="1302421816">
      <w:bodyDiv w:val="1"/>
      <w:marLeft w:val="0"/>
      <w:marRight w:val="0"/>
      <w:marTop w:val="0"/>
      <w:marBottom w:val="0"/>
      <w:divBdr>
        <w:top w:val="none" w:sz="0" w:space="0" w:color="auto"/>
        <w:left w:val="none" w:sz="0" w:space="0" w:color="auto"/>
        <w:bottom w:val="none" w:sz="0" w:space="0" w:color="auto"/>
        <w:right w:val="none" w:sz="0" w:space="0" w:color="auto"/>
      </w:divBdr>
    </w:div>
    <w:div w:id="1398045871">
      <w:bodyDiv w:val="1"/>
      <w:marLeft w:val="0"/>
      <w:marRight w:val="0"/>
      <w:marTop w:val="0"/>
      <w:marBottom w:val="0"/>
      <w:divBdr>
        <w:top w:val="none" w:sz="0" w:space="0" w:color="auto"/>
        <w:left w:val="none" w:sz="0" w:space="0" w:color="auto"/>
        <w:bottom w:val="none" w:sz="0" w:space="0" w:color="auto"/>
        <w:right w:val="none" w:sz="0" w:space="0" w:color="auto"/>
      </w:divBdr>
    </w:div>
    <w:div w:id="1409308207">
      <w:bodyDiv w:val="1"/>
      <w:marLeft w:val="0"/>
      <w:marRight w:val="0"/>
      <w:marTop w:val="0"/>
      <w:marBottom w:val="0"/>
      <w:divBdr>
        <w:top w:val="none" w:sz="0" w:space="0" w:color="auto"/>
        <w:left w:val="none" w:sz="0" w:space="0" w:color="auto"/>
        <w:bottom w:val="none" w:sz="0" w:space="0" w:color="auto"/>
        <w:right w:val="none" w:sz="0" w:space="0" w:color="auto"/>
      </w:divBdr>
      <w:divsChild>
        <w:div w:id="184820355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79416392">
      <w:bodyDiv w:val="1"/>
      <w:marLeft w:val="0"/>
      <w:marRight w:val="0"/>
      <w:marTop w:val="0"/>
      <w:marBottom w:val="0"/>
      <w:divBdr>
        <w:top w:val="none" w:sz="0" w:space="0" w:color="auto"/>
        <w:left w:val="none" w:sz="0" w:space="0" w:color="auto"/>
        <w:bottom w:val="none" w:sz="0" w:space="0" w:color="auto"/>
        <w:right w:val="none" w:sz="0" w:space="0" w:color="auto"/>
      </w:divBdr>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14757051">
      <w:bodyDiv w:val="1"/>
      <w:marLeft w:val="0"/>
      <w:marRight w:val="0"/>
      <w:marTop w:val="0"/>
      <w:marBottom w:val="0"/>
      <w:divBdr>
        <w:top w:val="none" w:sz="0" w:space="0" w:color="auto"/>
        <w:left w:val="none" w:sz="0" w:space="0" w:color="auto"/>
        <w:bottom w:val="none" w:sz="0" w:space="0" w:color="auto"/>
        <w:right w:val="none" w:sz="0" w:space="0" w:color="auto"/>
      </w:divBdr>
    </w:div>
    <w:div w:id="1617441553">
      <w:bodyDiv w:val="1"/>
      <w:marLeft w:val="0"/>
      <w:marRight w:val="0"/>
      <w:marTop w:val="0"/>
      <w:marBottom w:val="0"/>
      <w:divBdr>
        <w:top w:val="none" w:sz="0" w:space="0" w:color="auto"/>
        <w:left w:val="none" w:sz="0" w:space="0" w:color="auto"/>
        <w:bottom w:val="none" w:sz="0" w:space="0" w:color="auto"/>
        <w:right w:val="none" w:sz="0" w:space="0" w:color="auto"/>
      </w:divBdr>
    </w:div>
    <w:div w:id="1656298619">
      <w:bodyDiv w:val="1"/>
      <w:marLeft w:val="0"/>
      <w:marRight w:val="0"/>
      <w:marTop w:val="0"/>
      <w:marBottom w:val="0"/>
      <w:divBdr>
        <w:top w:val="none" w:sz="0" w:space="0" w:color="auto"/>
        <w:left w:val="none" w:sz="0" w:space="0" w:color="auto"/>
        <w:bottom w:val="none" w:sz="0" w:space="0" w:color="auto"/>
        <w:right w:val="none" w:sz="0" w:space="0" w:color="auto"/>
      </w:divBdr>
    </w:div>
    <w:div w:id="1730572000">
      <w:bodyDiv w:val="1"/>
      <w:marLeft w:val="0"/>
      <w:marRight w:val="0"/>
      <w:marTop w:val="0"/>
      <w:marBottom w:val="0"/>
      <w:divBdr>
        <w:top w:val="none" w:sz="0" w:space="0" w:color="auto"/>
        <w:left w:val="none" w:sz="0" w:space="0" w:color="auto"/>
        <w:bottom w:val="none" w:sz="0" w:space="0" w:color="auto"/>
        <w:right w:val="none" w:sz="0" w:space="0" w:color="auto"/>
      </w:divBdr>
      <w:divsChild>
        <w:div w:id="58642346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81992672">
      <w:bodyDiv w:val="1"/>
      <w:marLeft w:val="0"/>
      <w:marRight w:val="0"/>
      <w:marTop w:val="0"/>
      <w:marBottom w:val="0"/>
      <w:divBdr>
        <w:top w:val="none" w:sz="0" w:space="0" w:color="auto"/>
        <w:left w:val="none" w:sz="0" w:space="0" w:color="auto"/>
        <w:bottom w:val="none" w:sz="0" w:space="0" w:color="auto"/>
        <w:right w:val="none" w:sz="0" w:space="0" w:color="auto"/>
      </w:divBdr>
    </w:div>
    <w:div w:id="1930967530">
      <w:bodyDiv w:val="1"/>
      <w:marLeft w:val="0"/>
      <w:marRight w:val="0"/>
      <w:marTop w:val="0"/>
      <w:marBottom w:val="0"/>
      <w:divBdr>
        <w:top w:val="none" w:sz="0" w:space="0" w:color="auto"/>
        <w:left w:val="none" w:sz="0" w:space="0" w:color="auto"/>
        <w:bottom w:val="none" w:sz="0" w:space="0" w:color="auto"/>
        <w:right w:val="none" w:sz="0" w:space="0" w:color="auto"/>
      </w:divBdr>
    </w:div>
    <w:div w:id="193897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pis://Base=NARH&amp;DocCode=42512&amp;ToPar=Par2_Al4&amp;Type=201/" TargetMode="External"/><Relationship Id="rId21" Type="http://schemas.openxmlformats.org/officeDocument/2006/relationships/hyperlink" Target="apis://Base=NARH&amp;DocCode=42512&amp;ToPar=Par2_Al1_Pt1&amp;Type=201/" TargetMode="External"/><Relationship Id="rId42" Type="http://schemas.openxmlformats.org/officeDocument/2006/relationships/control" Target="activeX/activeX17.xml"/><Relationship Id="rId47" Type="http://schemas.openxmlformats.org/officeDocument/2006/relationships/hyperlink" Target="apis://Base=NARH&amp;DocCode=42512&amp;ToPar=Par2&amp;Type=201/" TargetMode="External"/><Relationship Id="rId63" Type="http://schemas.openxmlformats.org/officeDocument/2006/relationships/control" Target="activeX/activeX31.xml"/><Relationship Id="rId68" Type="http://schemas.openxmlformats.org/officeDocument/2006/relationships/hyperlink" Target="apis://Base=NARH&amp;DocCode=42512&amp;ToPar=Art36_Al2&amp;Type=201/" TargetMode="External"/><Relationship Id="rId84" Type="http://schemas.openxmlformats.org/officeDocument/2006/relationships/hyperlink" Target="apis://Base=NARH&amp;DocCode=42512&amp;ToPar=Art36_Al3&amp;Type=201/" TargetMode="External"/><Relationship Id="rId16" Type="http://schemas.openxmlformats.org/officeDocument/2006/relationships/hyperlink" Target="apis://Base=NARH&amp;DocCode=42512&amp;ToPar=Art59_Al1_Pt3&amp;Type=201/" TargetMode="External"/><Relationship Id="rId11" Type="http://schemas.openxmlformats.org/officeDocument/2006/relationships/hyperlink" Target="javascript:%20Navigate('&#1095;&#1083;72_&#1072;&#1083;1');" TargetMode="External"/><Relationship Id="rId32" Type="http://schemas.openxmlformats.org/officeDocument/2006/relationships/control" Target="activeX/activeX10.xml"/><Relationship Id="rId37" Type="http://schemas.openxmlformats.org/officeDocument/2006/relationships/hyperlink" Target="apis://Base=NARH&amp;DocCode=42512&amp;ToPar=Par2_Al4&amp;Type=201/" TargetMode="External"/><Relationship Id="rId53" Type="http://schemas.openxmlformats.org/officeDocument/2006/relationships/control" Target="activeX/activeX21.xml"/><Relationship Id="rId58" Type="http://schemas.openxmlformats.org/officeDocument/2006/relationships/control" Target="activeX/activeX26.xml"/><Relationship Id="rId74" Type="http://schemas.openxmlformats.org/officeDocument/2006/relationships/control" Target="activeX/activeX38.xml"/><Relationship Id="rId79" Type="http://schemas.openxmlformats.org/officeDocument/2006/relationships/control" Target="activeX/activeX42.xml"/><Relationship Id="rId5" Type="http://schemas.openxmlformats.org/officeDocument/2006/relationships/webSettings" Target="webSettings.xml"/><Relationship Id="rId19" Type="http://schemas.openxmlformats.org/officeDocument/2006/relationships/control" Target="activeX/activeX2.xml"/><Relationship Id="rId14" Type="http://schemas.openxmlformats.org/officeDocument/2006/relationships/hyperlink" Target="javascript:%20Navigate('&#1095;&#1083;101_&#1072;&#1083;10');" TargetMode="External"/><Relationship Id="rId22" Type="http://schemas.openxmlformats.org/officeDocument/2006/relationships/control" Target="activeX/activeX4.xml"/><Relationship Id="rId27" Type="http://schemas.openxmlformats.org/officeDocument/2006/relationships/control" Target="activeX/activeX7.xml"/><Relationship Id="rId30" Type="http://schemas.openxmlformats.org/officeDocument/2006/relationships/hyperlink" Target="apis://Base=NARH&amp;DocCode=42512&amp;ToPar=Par2_Al1_Pt3&amp;Type=201/" TargetMode="External"/><Relationship Id="rId35" Type="http://schemas.openxmlformats.org/officeDocument/2006/relationships/control" Target="activeX/activeX13.xml"/><Relationship Id="rId43" Type="http://schemas.openxmlformats.org/officeDocument/2006/relationships/control" Target="activeX/activeX18.xml"/><Relationship Id="rId48" Type="http://schemas.openxmlformats.org/officeDocument/2006/relationships/hyperlink" Target="apis://Base=NARH&amp;DocCode=4076&amp;ToPar=Par1&#1074;&amp;Type=201/" TargetMode="External"/><Relationship Id="rId56" Type="http://schemas.openxmlformats.org/officeDocument/2006/relationships/control" Target="activeX/activeX24.xml"/><Relationship Id="rId64" Type="http://schemas.openxmlformats.org/officeDocument/2006/relationships/hyperlink" Target="apis://Base=NARH&amp;DocCode=42512&amp;ToPar=Art36_Al2&amp;Type=201/" TargetMode="External"/><Relationship Id="rId69" Type="http://schemas.openxmlformats.org/officeDocument/2006/relationships/control" Target="activeX/activeX34.xml"/><Relationship Id="rId77" Type="http://schemas.openxmlformats.org/officeDocument/2006/relationships/control" Target="activeX/activeX41.xml"/><Relationship Id="rId8" Type="http://schemas.openxmlformats.org/officeDocument/2006/relationships/hyperlink" Target="http://www.nap.bg/" TargetMode="External"/><Relationship Id="rId51" Type="http://schemas.openxmlformats.org/officeDocument/2006/relationships/hyperlink" Target="apis://Base=NARH&amp;DocCode=42512&amp;ToPar=Art36_Al2&amp;Type=201/" TargetMode="External"/><Relationship Id="rId72" Type="http://schemas.openxmlformats.org/officeDocument/2006/relationships/control" Target="activeX/activeX36.xml"/><Relationship Id="rId80" Type="http://schemas.openxmlformats.org/officeDocument/2006/relationships/hyperlink" Target="apis://Base=NARH&amp;DocCode=42512&amp;ToPar=Art36_Al5&amp;Type=201/"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javascript:%20Navigate('&#1095;&#1083;72_&#1072;&#1083;3-5');" TargetMode="External"/><Relationship Id="rId17" Type="http://schemas.openxmlformats.org/officeDocument/2006/relationships/image" Target="media/image1.wmf"/><Relationship Id="rId25" Type="http://schemas.openxmlformats.org/officeDocument/2006/relationships/control" Target="activeX/activeX6.xml"/><Relationship Id="rId33" Type="http://schemas.openxmlformats.org/officeDocument/2006/relationships/control" Target="activeX/activeX11.xml"/><Relationship Id="rId38" Type="http://schemas.openxmlformats.org/officeDocument/2006/relationships/control" Target="activeX/activeX15.xml"/><Relationship Id="rId46" Type="http://schemas.openxmlformats.org/officeDocument/2006/relationships/hyperlink" Target="apis://Base=NARH&amp;DocCode=2003&amp;ToPar=Art313&amp;Type=201/" TargetMode="External"/><Relationship Id="rId59" Type="http://schemas.openxmlformats.org/officeDocument/2006/relationships/control" Target="activeX/activeX27.xml"/><Relationship Id="rId67" Type="http://schemas.openxmlformats.org/officeDocument/2006/relationships/control" Target="activeX/activeX33.xml"/><Relationship Id="rId20" Type="http://schemas.openxmlformats.org/officeDocument/2006/relationships/control" Target="activeX/activeX3.xml"/><Relationship Id="rId41" Type="http://schemas.openxmlformats.org/officeDocument/2006/relationships/hyperlink" Target="apis://Base=NARH&amp;DocCode=42512&amp;ToPar=Par2_Al1_Pt3&amp;Type=201/" TargetMode="External"/><Relationship Id="rId54" Type="http://schemas.openxmlformats.org/officeDocument/2006/relationships/control" Target="activeX/activeX22.xml"/><Relationship Id="rId62" Type="http://schemas.openxmlformats.org/officeDocument/2006/relationships/control" Target="activeX/activeX30.xml"/><Relationship Id="rId70" Type="http://schemas.openxmlformats.org/officeDocument/2006/relationships/hyperlink" Target="apis://Base=NARH&amp;DocCode=42512&amp;ToPar=Art36_Al5&amp;Type=201/" TargetMode="External"/><Relationship Id="rId75" Type="http://schemas.openxmlformats.org/officeDocument/2006/relationships/control" Target="activeX/activeX39.xml"/><Relationship Id="rId83" Type="http://schemas.openxmlformats.org/officeDocument/2006/relationships/hyperlink" Target="apis://Base=NARH&amp;DocCode=2003&amp;ToPar=Art313&amp;Type=2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sc.bg/bg/profil-na-kupuvacha/profil-na-kupuvacha-2020/zastrahovane-na-chlenovete-na-kfn-sluzhitelite-ot-administratsiyata-pri-sluzhebni-patuvaniya-v-chuzhbina-sas-zastrahovka-pomosht-pri-patuvane-v-chuzhbina/" TargetMode="Externa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control" Target="activeX/activeX14.xml"/><Relationship Id="rId49" Type="http://schemas.openxmlformats.org/officeDocument/2006/relationships/hyperlink" Target="apis://Base=NARH&amp;DocCode=42512&amp;ToPar=Art42_Al2_Pt2&amp;Type=201/" TargetMode="External"/><Relationship Id="rId57" Type="http://schemas.openxmlformats.org/officeDocument/2006/relationships/control" Target="activeX/activeX25.xml"/><Relationship Id="rId10" Type="http://schemas.openxmlformats.org/officeDocument/2006/relationships/hyperlink" Target="http://www.mlsp.government.bg" TargetMode="External"/><Relationship Id="rId31" Type="http://schemas.openxmlformats.org/officeDocument/2006/relationships/control" Target="activeX/activeX9.xml"/><Relationship Id="rId44" Type="http://schemas.openxmlformats.org/officeDocument/2006/relationships/hyperlink" Target="apis://Base=NARH&amp;DocCode=42512&amp;ToPar=Art63_Al4_Pt3&amp;Type=201/" TargetMode="External"/><Relationship Id="rId52" Type="http://schemas.openxmlformats.org/officeDocument/2006/relationships/control" Target="activeX/activeX20.xml"/><Relationship Id="rId60" Type="http://schemas.openxmlformats.org/officeDocument/2006/relationships/control" Target="activeX/activeX28.xml"/><Relationship Id="rId65" Type="http://schemas.openxmlformats.org/officeDocument/2006/relationships/control" Target="activeX/activeX32.xml"/><Relationship Id="rId73" Type="http://schemas.openxmlformats.org/officeDocument/2006/relationships/control" Target="activeX/activeX37.xml"/><Relationship Id="rId78" Type="http://schemas.openxmlformats.org/officeDocument/2006/relationships/hyperlink" Target="apis://Base=NARH&amp;DocCode=42512&amp;ToPar=Art36_Al5&amp;Type=201/" TargetMode="External"/><Relationship Id="rId81" Type="http://schemas.openxmlformats.org/officeDocument/2006/relationships/control" Target="activeX/activeX43.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moew.government.bg/" TargetMode="External"/><Relationship Id="rId13" Type="http://schemas.openxmlformats.org/officeDocument/2006/relationships/hyperlink" Target="javascript:%20Navigate('&#1095;&#1083;101_&#1072;&#1083;9');" TargetMode="External"/><Relationship Id="rId18" Type="http://schemas.openxmlformats.org/officeDocument/2006/relationships/control" Target="activeX/activeX1.xml"/><Relationship Id="rId39" Type="http://schemas.openxmlformats.org/officeDocument/2006/relationships/control" Target="activeX/activeX16.xml"/><Relationship Id="rId34" Type="http://schemas.openxmlformats.org/officeDocument/2006/relationships/control" Target="activeX/activeX12.xml"/><Relationship Id="rId50" Type="http://schemas.openxmlformats.org/officeDocument/2006/relationships/control" Target="activeX/activeX19.xml"/><Relationship Id="rId55" Type="http://schemas.openxmlformats.org/officeDocument/2006/relationships/control" Target="activeX/activeX23.xml"/><Relationship Id="rId76" Type="http://schemas.openxmlformats.org/officeDocument/2006/relationships/control" Target="activeX/activeX40.xml"/><Relationship Id="rId7" Type="http://schemas.openxmlformats.org/officeDocument/2006/relationships/endnotes" Target="endnotes.xml"/><Relationship Id="rId71" Type="http://schemas.openxmlformats.org/officeDocument/2006/relationships/control" Target="activeX/activeX35.xml"/><Relationship Id="rId2" Type="http://schemas.openxmlformats.org/officeDocument/2006/relationships/numbering" Target="numbering.xml"/><Relationship Id="rId29" Type="http://schemas.openxmlformats.org/officeDocument/2006/relationships/hyperlink" Target="apis://Base=NARH&amp;DocCode=42512&amp;ToPar=Par2_Al1_Pt1&amp;Type=201/" TargetMode="External"/><Relationship Id="rId24" Type="http://schemas.openxmlformats.org/officeDocument/2006/relationships/hyperlink" Target="apis://Base=NARH&amp;DocCode=42512&amp;ToPar=Par2_Al3&amp;Type=201/" TargetMode="External"/><Relationship Id="rId40" Type="http://schemas.openxmlformats.org/officeDocument/2006/relationships/hyperlink" Target="apis://Base=NARH&amp;DocCode=42512&amp;ToPar=Par2_Al1_Pt1&amp;Type=201/" TargetMode="External"/><Relationship Id="rId45" Type="http://schemas.openxmlformats.org/officeDocument/2006/relationships/hyperlink" Target="apis://Base=NARH&amp;DocCode=42512&amp;ToPar=Art59_Al1_Pt1&amp;Type=201/" TargetMode="External"/><Relationship Id="rId66" Type="http://schemas.openxmlformats.org/officeDocument/2006/relationships/hyperlink" Target="apis://Base=NARH&amp;DocCode=42512&amp;ToPar=Art36_Al2&amp;Type=201/" TargetMode="External"/><Relationship Id="rId87" Type="http://schemas.openxmlformats.org/officeDocument/2006/relationships/theme" Target="theme/theme1.xml"/><Relationship Id="rId61" Type="http://schemas.openxmlformats.org/officeDocument/2006/relationships/control" Target="activeX/activeX29.xml"/><Relationship Id="rId82" Type="http://schemas.openxmlformats.org/officeDocument/2006/relationships/hyperlink" Target="apis://Base=NARH&amp;DocCode=42512&amp;ToPar=Art36_Al5&amp;Typ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7E7A-C84F-4372-9E8C-8A2227EF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18155</Words>
  <Characters>103489</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Simova</dc:creator>
  <cp:lastModifiedBy>Rosica Simova</cp:lastModifiedBy>
  <cp:revision>12</cp:revision>
  <cp:lastPrinted>2020-01-29T10:30:00Z</cp:lastPrinted>
  <dcterms:created xsi:type="dcterms:W3CDTF">2020-01-28T12:57:00Z</dcterms:created>
  <dcterms:modified xsi:type="dcterms:W3CDTF">2020-01-29T10:27:00Z</dcterms:modified>
</cp:coreProperties>
</file>