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8" w:rsidRPr="000F01E8" w:rsidRDefault="000F01E8" w:rsidP="000F01E8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F01E8">
        <w:rPr>
          <w:rFonts w:ascii="Times New Roman" w:hAnsi="Times New Roman" w:hint="eastAsia"/>
          <w:b/>
          <w:color w:val="000000"/>
          <w:sz w:val="28"/>
          <w:szCs w:val="28"/>
          <w:lang w:val="en-US"/>
        </w:rPr>
        <w:t>Уведомление</w:t>
      </w:r>
      <w:r w:rsidRPr="000F01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F01E8">
        <w:rPr>
          <w:rFonts w:ascii="Times New Roman" w:hAnsi="Times New Roman" w:hint="eastAsia"/>
          <w:b/>
          <w:color w:val="000000"/>
          <w:sz w:val="28"/>
          <w:szCs w:val="28"/>
          <w:lang w:val="en-US"/>
        </w:rPr>
        <w:t>до</w:t>
      </w:r>
      <w:r w:rsidRPr="000F01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F01E8">
        <w:rPr>
          <w:rFonts w:ascii="Times New Roman" w:hAnsi="Times New Roman" w:hint="eastAsia"/>
          <w:b/>
          <w:color w:val="000000"/>
          <w:sz w:val="28"/>
          <w:szCs w:val="28"/>
          <w:lang w:val="en-US"/>
        </w:rPr>
        <w:t>акционерите</w:t>
      </w:r>
      <w:r w:rsidRPr="000F01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F01E8">
        <w:rPr>
          <w:rFonts w:ascii="Times New Roman" w:hAnsi="Times New Roman" w:hint="eastAsia"/>
          <w:b/>
          <w:color w:val="000000"/>
          <w:sz w:val="28"/>
          <w:szCs w:val="28"/>
          <w:lang w:val="en-US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GAM Star China Equity</w:t>
      </w:r>
    </w:p>
    <w:p w:rsidR="000F01E8" w:rsidRDefault="000F01E8" w:rsidP="000F01E8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F01E8" w:rsidRPr="004C524F" w:rsidRDefault="000F01E8" w:rsidP="000F01E8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2788F">
        <w:rPr>
          <w:rFonts w:ascii="Times New Roman" w:hAnsi="Times New Roman" w:hint="eastAsia"/>
          <w:color w:val="000000"/>
          <w:sz w:val="24"/>
          <w:szCs w:val="24"/>
          <w:lang w:val="en-US"/>
        </w:rPr>
        <w:t>Уведомление</w:t>
      </w:r>
      <w:r w:rsidRPr="00E2788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2788F">
        <w:rPr>
          <w:rFonts w:ascii="Times New Roman" w:hAnsi="Times New Roman" w:hint="eastAsia"/>
          <w:color w:val="000000"/>
          <w:sz w:val="24"/>
          <w:szCs w:val="24"/>
          <w:lang w:val="en-US"/>
        </w:rPr>
        <w:t>до</w:t>
      </w:r>
      <w:r w:rsidRPr="00E2788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2788F">
        <w:rPr>
          <w:rFonts w:ascii="Times New Roman" w:hAnsi="Times New Roman" w:hint="eastAsia"/>
          <w:color w:val="000000"/>
          <w:sz w:val="24"/>
          <w:szCs w:val="24"/>
          <w:lang w:val="en-US"/>
        </w:rPr>
        <w:t>акционерите</w:t>
      </w:r>
      <w:r w:rsidRPr="00E2788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2788F">
        <w:rPr>
          <w:rFonts w:ascii="Times New Roman" w:hAnsi="Times New Roman" w:hint="eastAsia"/>
          <w:color w:val="000000"/>
          <w:sz w:val="24"/>
          <w:szCs w:val="24"/>
          <w:lang w:val="en-US"/>
        </w:rPr>
        <w:t>на</w:t>
      </w:r>
      <w:r w:rsidRPr="00E2788F">
        <w:rPr>
          <w:rFonts w:ascii="Times New Roman" w:hAnsi="Times New Roman"/>
          <w:color w:val="000000"/>
          <w:sz w:val="24"/>
          <w:szCs w:val="24"/>
          <w:lang w:val="en-US"/>
        </w:rPr>
        <w:t xml:space="preserve"> GAM Star China Equity</w:t>
      </w:r>
      <w:r>
        <w:rPr>
          <w:rFonts w:ascii="Times New Roman" w:hAnsi="Times New Roman"/>
          <w:color w:val="000000"/>
          <w:sz w:val="24"/>
          <w:szCs w:val="24"/>
        </w:rPr>
        <w:t xml:space="preserve"> за извършени промени и актуализиран проспект, който може да бъде намерен на интернет сайт: </w:t>
      </w:r>
      <w:hyperlink r:id="rId4" w:history="1">
        <w:r w:rsidR="00EA2CC4" w:rsidRPr="00D3553A">
          <w:rPr>
            <w:rStyle w:val="Hyperlink"/>
            <w:rFonts w:ascii="Times New Roman" w:hAnsi="Times New Roman"/>
            <w:sz w:val="24"/>
            <w:szCs w:val="24"/>
            <w:lang w:val="en-US"/>
          </w:rPr>
          <w:t>www.gam.com</w:t>
        </w:r>
      </w:hyperlink>
      <w:r w:rsidR="00EA2CC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680228" w:rsidRDefault="00680228"/>
    <w:sectPr w:rsidR="0068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9C"/>
    <w:rsid w:val="000E749C"/>
    <w:rsid w:val="000F01E8"/>
    <w:rsid w:val="00680228"/>
    <w:rsid w:val="00E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1AE3"/>
  <w15:chartTrackingRefBased/>
  <w15:docId w15:val="{61969C5D-A93E-443F-BE63-B894E56E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E8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2018-12-27T10:32:00Z</dcterms:created>
  <dcterms:modified xsi:type="dcterms:W3CDTF">2018-12-27T10:33:00Z</dcterms:modified>
</cp:coreProperties>
</file>