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F1" w:rsidRDefault="00490C6A" w:rsidP="001D5AF1">
      <w:pPr>
        <w:spacing w:line="252" w:lineRule="auto"/>
        <w:jc w:val="center"/>
        <w:rPr>
          <w:b/>
          <w:szCs w:val="24"/>
          <w:lang w:val="bg-BG"/>
        </w:rPr>
      </w:pPr>
      <w:r w:rsidRPr="001D5AF1">
        <w:rPr>
          <w:b/>
          <w:szCs w:val="24"/>
          <w:lang w:val="bg-BG"/>
        </w:rPr>
        <w:t>В КФН е получена информация за откриване на производство по ликвидация и отнемане на лиценз</w:t>
      </w:r>
      <w:r w:rsidR="001D5AF1">
        <w:rPr>
          <w:b/>
          <w:szCs w:val="24"/>
          <w:lang w:val="bg-BG"/>
        </w:rPr>
        <w:t xml:space="preserve"> на застрахователното дружество</w:t>
      </w:r>
    </w:p>
    <w:p w:rsidR="00490C6A" w:rsidRPr="001D5AF1" w:rsidRDefault="00490C6A" w:rsidP="001D5AF1">
      <w:pPr>
        <w:spacing w:line="252" w:lineRule="auto"/>
        <w:jc w:val="center"/>
        <w:rPr>
          <w:b/>
          <w:szCs w:val="24"/>
          <w:lang w:val="bg-BG"/>
        </w:rPr>
      </w:pPr>
      <w:r w:rsidRPr="001D5AF1">
        <w:rPr>
          <w:b/>
          <w:szCs w:val="24"/>
          <w:lang w:val="bg-BG"/>
        </w:rPr>
        <w:t xml:space="preserve">“AIGAION Insurance </w:t>
      </w:r>
      <w:proofErr w:type="spellStart"/>
      <w:r w:rsidRPr="001D5AF1">
        <w:rPr>
          <w:b/>
          <w:szCs w:val="24"/>
          <w:lang w:val="bg-BG"/>
        </w:rPr>
        <w:t>Company</w:t>
      </w:r>
      <w:proofErr w:type="spellEnd"/>
      <w:r w:rsidRPr="001D5AF1">
        <w:rPr>
          <w:b/>
          <w:szCs w:val="24"/>
          <w:lang w:val="bg-BG"/>
        </w:rPr>
        <w:t xml:space="preserve"> SA”</w:t>
      </w:r>
    </w:p>
    <w:p w:rsidR="00490C6A" w:rsidRDefault="00490C6A" w:rsidP="00490C6A">
      <w:pPr>
        <w:spacing w:line="252" w:lineRule="auto"/>
        <w:ind w:firstLine="708"/>
        <w:jc w:val="both"/>
        <w:rPr>
          <w:szCs w:val="24"/>
          <w:lang w:val="bg-BG"/>
        </w:rPr>
      </w:pPr>
    </w:p>
    <w:p w:rsidR="00490C6A" w:rsidRDefault="00490C6A" w:rsidP="001D5AF1">
      <w:pPr>
        <w:spacing w:line="252" w:lineRule="auto"/>
        <w:ind w:firstLine="708"/>
        <w:jc w:val="both"/>
        <w:rPr>
          <w:szCs w:val="24"/>
          <w:lang w:val="bg-BG"/>
        </w:rPr>
      </w:pPr>
      <w:r w:rsidRPr="003C14DF">
        <w:rPr>
          <w:szCs w:val="24"/>
          <w:lang w:val="bg-BG"/>
        </w:rPr>
        <w:t>В съответствие с чл. 624, ал. 2 от Кодекса за застраховането Комисията за финансов надзор уведомява всички заинтересовани лица, че с Решение № 261/1/23.2.2018 и с Решение № 261/2/23.2.2018 компетентният орган на Гърция (</w:t>
      </w:r>
      <w:proofErr w:type="spellStart"/>
      <w:r w:rsidRPr="003C14DF">
        <w:rPr>
          <w:szCs w:val="24"/>
          <w:lang w:val="bg-BG"/>
        </w:rPr>
        <w:t>Bank</w:t>
      </w:r>
      <w:proofErr w:type="spellEnd"/>
      <w:r w:rsidRPr="003C14DF">
        <w:rPr>
          <w:szCs w:val="24"/>
          <w:lang w:val="bg-BG"/>
        </w:rPr>
        <w:t xml:space="preserve"> of Greece):</w:t>
      </w:r>
    </w:p>
    <w:p w:rsidR="001D5AF1" w:rsidRPr="003C14DF" w:rsidRDefault="001D5AF1" w:rsidP="001D5AF1">
      <w:pPr>
        <w:spacing w:line="252" w:lineRule="auto"/>
        <w:ind w:firstLine="708"/>
        <w:jc w:val="both"/>
        <w:rPr>
          <w:szCs w:val="24"/>
          <w:lang w:val="bg-BG"/>
        </w:rPr>
      </w:pPr>
    </w:p>
    <w:p w:rsidR="00490C6A" w:rsidRPr="003C14DF" w:rsidRDefault="00490C6A" w:rsidP="001D5AF1">
      <w:pPr>
        <w:spacing w:line="252" w:lineRule="auto"/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- </w:t>
      </w:r>
      <w:r w:rsidRPr="003C14DF">
        <w:rPr>
          <w:szCs w:val="24"/>
          <w:lang w:val="bg-BG"/>
        </w:rPr>
        <w:t>отнема лиценза на застрахователното дружество “</w:t>
      </w:r>
      <w:r w:rsidRPr="001D5AF1">
        <w:rPr>
          <w:b/>
          <w:szCs w:val="24"/>
          <w:lang w:val="bg-BG"/>
        </w:rPr>
        <w:t xml:space="preserve">AIGAION Insurance </w:t>
      </w:r>
      <w:proofErr w:type="spellStart"/>
      <w:r w:rsidRPr="001D5AF1">
        <w:rPr>
          <w:b/>
          <w:szCs w:val="24"/>
          <w:lang w:val="bg-BG"/>
        </w:rPr>
        <w:t>Company</w:t>
      </w:r>
      <w:proofErr w:type="spellEnd"/>
      <w:r w:rsidRPr="001D5AF1">
        <w:rPr>
          <w:b/>
          <w:szCs w:val="24"/>
          <w:lang w:val="bg-BG"/>
        </w:rPr>
        <w:t xml:space="preserve"> SA</w:t>
      </w:r>
      <w:r w:rsidRPr="003C14DF">
        <w:rPr>
          <w:szCs w:val="24"/>
          <w:lang w:val="bg-BG"/>
        </w:rPr>
        <w:t>”;</w:t>
      </w:r>
    </w:p>
    <w:p w:rsidR="00490C6A" w:rsidRPr="003C14DF" w:rsidRDefault="00490C6A" w:rsidP="001D5AF1">
      <w:pPr>
        <w:spacing w:line="252" w:lineRule="auto"/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- </w:t>
      </w:r>
      <w:r w:rsidRPr="003C14DF">
        <w:rPr>
          <w:szCs w:val="24"/>
          <w:lang w:val="bg-BG"/>
        </w:rPr>
        <w:t>забранява свободното разпореждане с всички активи н</w:t>
      </w:r>
      <w:bookmarkStart w:id="0" w:name="_GoBack"/>
      <w:bookmarkEnd w:id="0"/>
      <w:r w:rsidRPr="003C14DF">
        <w:rPr>
          <w:szCs w:val="24"/>
          <w:lang w:val="bg-BG"/>
        </w:rPr>
        <w:t>а дружеството;</w:t>
      </w:r>
    </w:p>
    <w:p w:rsidR="00490C6A" w:rsidRPr="003C14DF" w:rsidRDefault="00490C6A" w:rsidP="001D5AF1">
      <w:pPr>
        <w:spacing w:line="252" w:lineRule="auto"/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- </w:t>
      </w:r>
      <w:r w:rsidRPr="003C14DF">
        <w:rPr>
          <w:szCs w:val="24"/>
          <w:lang w:val="bg-BG"/>
        </w:rPr>
        <w:t>открива производство по ликвидация;</w:t>
      </w:r>
    </w:p>
    <w:p w:rsidR="00490C6A" w:rsidRDefault="00490C6A" w:rsidP="001D5AF1">
      <w:pPr>
        <w:spacing w:line="252" w:lineRule="auto"/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- </w:t>
      </w:r>
      <w:r w:rsidRPr="003C14DF">
        <w:rPr>
          <w:szCs w:val="24"/>
          <w:lang w:val="bg-BG"/>
        </w:rPr>
        <w:t xml:space="preserve">назначава г-жа </w:t>
      </w:r>
      <w:proofErr w:type="spellStart"/>
      <w:r w:rsidRPr="003C14DF">
        <w:rPr>
          <w:szCs w:val="24"/>
          <w:lang w:val="bg-BG"/>
        </w:rPr>
        <w:t>Evangelia</w:t>
      </w:r>
      <w:proofErr w:type="spellEnd"/>
      <w:r w:rsidRPr="003C14DF">
        <w:rPr>
          <w:szCs w:val="24"/>
          <w:lang w:val="bg-BG"/>
        </w:rPr>
        <w:t xml:space="preserve"> </w:t>
      </w:r>
      <w:proofErr w:type="spellStart"/>
      <w:r w:rsidRPr="003C14DF">
        <w:rPr>
          <w:szCs w:val="24"/>
          <w:lang w:val="bg-BG"/>
        </w:rPr>
        <w:t>Parisi</w:t>
      </w:r>
      <w:proofErr w:type="spellEnd"/>
      <w:r w:rsidRPr="003C14DF">
        <w:rPr>
          <w:szCs w:val="24"/>
          <w:lang w:val="bg-BG"/>
        </w:rPr>
        <w:t xml:space="preserve">, експерт-счетоводител, за ликвидатор.  </w:t>
      </w:r>
    </w:p>
    <w:p w:rsidR="001D5AF1" w:rsidRPr="003C14DF" w:rsidRDefault="001D5AF1" w:rsidP="001D5AF1">
      <w:pPr>
        <w:spacing w:line="252" w:lineRule="auto"/>
        <w:ind w:firstLine="708"/>
        <w:jc w:val="both"/>
        <w:rPr>
          <w:szCs w:val="24"/>
          <w:lang w:val="bg-BG"/>
        </w:rPr>
      </w:pPr>
    </w:p>
    <w:p w:rsidR="00490C6A" w:rsidRDefault="00490C6A" w:rsidP="001D5AF1">
      <w:pPr>
        <w:jc w:val="both"/>
        <w:rPr>
          <w:szCs w:val="24"/>
          <w:lang w:val="bg-BG"/>
        </w:rPr>
      </w:pPr>
      <w:r w:rsidRPr="003C14DF">
        <w:rPr>
          <w:szCs w:val="24"/>
          <w:lang w:val="bg-BG"/>
        </w:rPr>
        <w:t>През 2015 г. “</w:t>
      </w:r>
      <w:r w:rsidRPr="001D5AF1">
        <w:rPr>
          <w:b/>
          <w:szCs w:val="24"/>
          <w:lang w:val="bg-BG"/>
        </w:rPr>
        <w:t xml:space="preserve">AIGAION Insurance </w:t>
      </w:r>
      <w:proofErr w:type="spellStart"/>
      <w:r w:rsidRPr="001D5AF1">
        <w:rPr>
          <w:b/>
          <w:szCs w:val="24"/>
          <w:lang w:val="bg-BG"/>
        </w:rPr>
        <w:t>Company</w:t>
      </w:r>
      <w:proofErr w:type="spellEnd"/>
      <w:r w:rsidRPr="001D5AF1">
        <w:rPr>
          <w:b/>
          <w:szCs w:val="24"/>
          <w:lang w:val="bg-BG"/>
        </w:rPr>
        <w:t xml:space="preserve"> SA</w:t>
      </w:r>
      <w:r w:rsidRPr="003C14DF">
        <w:rPr>
          <w:szCs w:val="24"/>
          <w:lang w:val="bg-BG"/>
        </w:rPr>
        <w:t>” е поискало иницииране на производство по ликвидация на дружеството, след което то е извършвало дейност съгласно преходния режим по Директива 2009/138/ЕО по отношение на съответствието с минималното капиталово изискване за платежоспособност (МКИ) и с капиталовото изискване за платежоспособност (КИП). Застрахователното дружество е успяло да изпълни изискването за покритие на МКИ, но не и изискването за покритие на КИП. На 15 февруари 2018 г. Съветът на директорите на дружеството е решил да преустанови опитите за осигуряване на покритие на КИП и е поискал отнемане на лиценз и откриване на производство по ликвидация.</w:t>
      </w:r>
    </w:p>
    <w:p w:rsidR="00490C6A" w:rsidRDefault="00490C6A" w:rsidP="00490C6A">
      <w:pPr>
        <w:rPr>
          <w:szCs w:val="24"/>
          <w:lang w:val="bg-BG"/>
        </w:rPr>
      </w:pPr>
    </w:p>
    <w:p w:rsidR="003B6215" w:rsidRDefault="003B6215"/>
    <w:sectPr w:rsidR="003B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6A"/>
    <w:rsid w:val="001D5AF1"/>
    <w:rsid w:val="003B6215"/>
    <w:rsid w:val="00490C6A"/>
    <w:rsid w:val="0091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13EE"/>
  <w15:chartTrackingRefBased/>
  <w15:docId w15:val="{A0B8A126-CD20-4AFE-AB3B-DB7673CE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C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2</cp:revision>
  <dcterms:created xsi:type="dcterms:W3CDTF">2018-03-20T08:10:00Z</dcterms:created>
  <dcterms:modified xsi:type="dcterms:W3CDTF">2018-03-20T08:13:00Z</dcterms:modified>
</cp:coreProperties>
</file>