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0372B" w14:textId="77777777" w:rsidR="00775A73" w:rsidRPr="00622AD1" w:rsidRDefault="00775A73">
      <w:pPr>
        <w:rPr>
          <w:lang w:val="bg-BG"/>
        </w:rPr>
      </w:pPr>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498"/>
      </w:tblGrid>
      <w:tr w:rsidR="00830775" w:rsidRPr="00622AD1" w14:paraId="01DB3109" w14:textId="77777777" w:rsidTr="0056139F">
        <w:tc>
          <w:tcPr>
            <w:tcW w:w="284" w:type="dxa"/>
          </w:tcPr>
          <w:p w14:paraId="4D611DD9" w14:textId="60EF1C5C" w:rsidR="00830775" w:rsidRPr="00622AD1" w:rsidRDefault="00830775" w:rsidP="00830775">
            <w:pPr>
              <w:pStyle w:val="Header"/>
              <w:tabs>
                <w:tab w:val="clear" w:pos="4536"/>
                <w:tab w:val="left" w:pos="3090"/>
                <w:tab w:val="center" w:pos="4978"/>
              </w:tabs>
              <w:ind w:right="-34"/>
              <w:rPr>
                <w:rFonts w:ascii="Times New Roman" w:eastAsia="Calibri" w:hAnsi="Times New Roman" w:cs="Times New Roman"/>
                <w:sz w:val="24"/>
                <w:lang w:val="bg-BG"/>
              </w:rPr>
            </w:pPr>
          </w:p>
        </w:tc>
        <w:tc>
          <w:tcPr>
            <w:tcW w:w="9498" w:type="dxa"/>
          </w:tcPr>
          <w:p w14:paraId="21C2F4A3" w14:textId="77777777" w:rsidR="00830775" w:rsidRPr="00622AD1" w:rsidRDefault="00830775" w:rsidP="00830775">
            <w:pPr>
              <w:pStyle w:val="Header"/>
              <w:tabs>
                <w:tab w:val="clear" w:pos="4536"/>
                <w:tab w:val="left" w:pos="3090"/>
                <w:tab w:val="center" w:pos="4978"/>
              </w:tabs>
              <w:ind w:right="-34"/>
              <w:jc w:val="center"/>
              <w:rPr>
                <w:rFonts w:ascii="Times New Roman" w:eastAsia="MS Mincho" w:hAnsi="Times New Roman" w:cs="Times New Roman"/>
                <w:sz w:val="32"/>
                <w:szCs w:val="32"/>
                <w:lang w:val="bg-BG" w:eastAsia="bg-BG"/>
              </w:rPr>
            </w:pPr>
            <w:r w:rsidRPr="00622AD1">
              <w:rPr>
                <w:rFonts w:ascii="Times New Roman" w:eastAsia="MS Mincho" w:hAnsi="Times New Roman" w:cs="Times New Roman"/>
                <w:sz w:val="32"/>
                <w:szCs w:val="32"/>
                <w:lang w:val="bg-BG" w:eastAsia="en-US"/>
              </w:rPr>
              <w:t>РЕПУБЛИКА БЪЛГАРИЯ</w:t>
            </w:r>
          </w:p>
          <w:p w14:paraId="4F2FCCC8" w14:textId="77777777" w:rsidR="00830775" w:rsidRPr="00622AD1" w:rsidRDefault="00830775" w:rsidP="00830775">
            <w:pPr>
              <w:keepNext/>
              <w:tabs>
                <w:tab w:val="left" w:pos="1740"/>
                <w:tab w:val="left" w:pos="4308"/>
                <w:tab w:val="left" w:pos="4992"/>
                <w:tab w:val="center" w:pos="5244"/>
                <w:tab w:val="left" w:pos="5775"/>
              </w:tabs>
              <w:suppressAutoHyphens w:val="0"/>
              <w:jc w:val="center"/>
              <w:outlineLvl w:val="0"/>
              <w:rPr>
                <w:rFonts w:ascii="Times New Roman" w:eastAsia="Calibri" w:hAnsi="Times New Roman" w:cs="Times New Roman"/>
                <w:b/>
                <w:bCs/>
                <w:sz w:val="32"/>
                <w:szCs w:val="32"/>
                <w:lang w:val="bg-BG" w:eastAsia="bg-BG"/>
              </w:rPr>
            </w:pPr>
          </w:p>
          <w:p w14:paraId="77CFFE01" w14:textId="77777777" w:rsidR="00830775" w:rsidRPr="00622AD1" w:rsidRDefault="00830775" w:rsidP="00830775">
            <w:pPr>
              <w:keepNext/>
              <w:tabs>
                <w:tab w:val="left" w:pos="1740"/>
                <w:tab w:val="center" w:pos="5244"/>
              </w:tabs>
              <w:suppressAutoHyphens w:val="0"/>
              <w:jc w:val="center"/>
              <w:outlineLvl w:val="0"/>
              <w:rPr>
                <w:rFonts w:ascii="Times New Roman" w:eastAsia="Calibri" w:hAnsi="Times New Roman" w:cs="Times New Roman"/>
                <w:sz w:val="24"/>
                <w:lang w:val="bg-BG"/>
              </w:rPr>
            </w:pPr>
            <w:r w:rsidRPr="00622AD1">
              <w:rPr>
                <w:rFonts w:ascii="Times New Roman" w:eastAsia="Calibri" w:hAnsi="Times New Roman" w:cs="Times New Roman"/>
                <w:bCs/>
                <w:sz w:val="32"/>
                <w:szCs w:val="32"/>
                <w:lang w:val="bg-BG" w:eastAsia="bg-BG"/>
              </w:rPr>
              <w:t>КОМИСИЯ ЗА ФИНАНСОВ НАДЗОР</w:t>
            </w:r>
          </w:p>
          <w:p w14:paraId="0150550B" w14:textId="77777777" w:rsidR="00830775" w:rsidRPr="00622AD1" w:rsidRDefault="00830775" w:rsidP="00830775">
            <w:pPr>
              <w:pStyle w:val="Header"/>
              <w:tabs>
                <w:tab w:val="clear" w:pos="4536"/>
                <w:tab w:val="left" w:pos="3090"/>
                <w:tab w:val="center" w:pos="4978"/>
              </w:tabs>
              <w:ind w:right="-34"/>
              <w:rPr>
                <w:rFonts w:ascii="Times New Roman" w:eastAsia="Calibri" w:hAnsi="Times New Roman" w:cs="Times New Roman"/>
                <w:sz w:val="24"/>
                <w:lang w:val="bg-BG"/>
              </w:rPr>
            </w:pPr>
          </w:p>
        </w:tc>
      </w:tr>
    </w:tbl>
    <w:p w14:paraId="50F4D5ED" w14:textId="77777777" w:rsidR="007B6B6B" w:rsidRPr="00622AD1" w:rsidRDefault="00830775" w:rsidP="00830775">
      <w:pPr>
        <w:pStyle w:val="Header"/>
        <w:tabs>
          <w:tab w:val="clear" w:pos="4536"/>
          <w:tab w:val="left" w:pos="3090"/>
          <w:tab w:val="center" w:pos="4978"/>
        </w:tabs>
        <w:ind w:left="-284" w:right="-34"/>
        <w:rPr>
          <w:rFonts w:ascii="Times New Roman" w:eastAsia="Calibri" w:hAnsi="Times New Roman" w:cs="Times New Roman"/>
          <w:sz w:val="24"/>
          <w:lang w:val="bg-BG"/>
        </w:rPr>
      </w:pPr>
      <w:r w:rsidRPr="00622AD1">
        <w:rPr>
          <w:rFonts w:ascii="Times New Roman" w:eastAsia="Calibri" w:hAnsi="Times New Roman" w:cs="Times New Roman"/>
          <w:sz w:val="24"/>
          <w:lang w:val="bg-BG"/>
        </w:rPr>
        <w:tab/>
      </w:r>
      <w:r w:rsidR="007B6B6B" w:rsidRPr="00622AD1">
        <w:rPr>
          <w:rFonts w:ascii="Times New Roman" w:eastAsia="MS Mincho" w:hAnsi="Times New Roman" w:cs="Times New Roman"/>
          <w:noProof/>
          <w:sz w:val="32"/>
          <w:szCs w:val="32"/>
          <w:lang w:val="bg-BG" w:eastAsia="bg-BG"/>
        </w:rPr>
        <mc:AlternateContent>
          <mc:Choice Requires="wps">
            <w:drawing>
              <wp:anchor distT="0" distB="0" distL="114300" distR="114300" simplePos="0" relativeHeight="251661312" behindDoc="1" locked="0" layoutInCell="0" allowOverlap="1" wp14:anchorId="4F1C9795" wp14:editId="16F0103D">
                <wp:simplePos x="0" y="0"/>
                <wp:positionH relativeFrom="column">
                  <wp:posOffset>-541020</wp:posOffset>
                </wp:positionH>
                <wp:positionV relativeFrom="paragraph">
                  <wp:posOffset>84455</wp:posOffset>
                </wp:positionV>
                <wp:extent cx="2249805" cy="937260"/>
                <wp:effectExtent l="1905"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E00A4" w14:textId="77777777" w:rsidR="00257262" w:rsidRDefault="00257262" w:rsidP="007B6B6B">
                            <w:r w:rsidRPr="00830775">
                              <w:t xml:space="preserve">    </w:t>
                            </w:r>
                            <w:r w:rsidRPr="00830775">
                              <w:rPr>
                                <w:noProof/>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1C9795" id="_x0000_t202" coordsize="21600,21600" o:spt="202" path="m,l,21600r21600,l21600,xe">
                <v:stroke joinstyle="miter"/>
                <v:path gradientshapeok="t" o:connecttype="rect"/>
              </v:shapetype>
              <v:shape id="Text Box 5" o:spid="_x0000_s1026" type="#_x0000_t202" style="position:absolute;left:0;text-align:left;margin-left:-42.6pt;margin-top:6.65pt;width:177.15pt;height:7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" o:allowincell="f" stroked="f">
                <v:textbox style="mso-fit-shape-to-text:t" inset="0,0,0,0">
                  <w:txbxContent>
                    <w:p w14:paraId="75DE00A4" w14:textId="77777777" w:rsidR="00257262" w:rsidRDefault="00257262" w:rsidP="007B6B6B">
                      <w:r w:rsidRPr="00830775">
                        <w:t xml:space="preserve">    </w:t>
                      </w:r>
                      <w:r w:rsidRPr="00830775">
                        <w:rPr>
                          <w:noProof/>
                        </w:rPr>
                        <w:t xml:space="preserve">    </w:t>
                      </w:r>
                    </w:p>
                  </w:txbxContent>
                </v:textbox>
              </v:shape>
            </w:pict>
          </mc:Fallback>
        </mc:AlternateContent>
      </w:r>
    </w:p>
    <w:p w14:paraId="5BBFB827" w14:textId="77777777" w:rsidR="007B6B6B" w:rsidRPr="00622AD1" w:rsidRDefault="007B6B6B" w:rsidP="000F31B1">
      <w:pPr>
        <w:spacing w:line="276" w:lineRule="auto"/>
        <w:jc w:val="right"/>
        <w:rPr>
          <w:rFonts w:ascii="Times New Roman" w:eastAsia="Calibri" w:hAnsi="Times New Roman" w:cs="Times New Roman"/>
          <w:sz w:val="24"/>
          <w:lang w:val="bg-BG"/>
        </w:rPr>
      </w:pPr>
    </w:p>
    <w:p w14:paraId="65089399" w14:textId="77777777" w:rsidR="002300E2" w:rsidRPr="00622AD1" w:rsidRDefault="002300E2" w:rsidP="00D26912">
      <w:pPr>
        <w:spacing w:line="276" w:lineRule="auto"/>
        <w:ind w:left="3686"/>
        <w:rPr>
          <w:rFonts w:ascii="Times New Roman" w:eastAsia="Calibri" w:hAnsi="Times New Roman" w:cs="Times New Roman"/>
          <w:sz w:val="24"/>
          <w:lang w:val="bg-BG"/>
        </w:rPr>
      </w:pPr>
    </w:p>
    <w:p w14:paraId="1C1F5474" w14:textId="63B77A67" w:rsidR="004D2874" w:rsidRPr="00622AD1" w:rsidRDefault="004D2874" w:rsidP="001F2E5C">
      <w:pPr>
        <w:spacing w:line="276" w:lineRule="auto"/>
        <w:ind w:left="3544"/>
        <w:rPr>
          <w:rFonts w:ascii="Times New Roman" w:hAnsi="Times New Roman" w:cs="Times New Roman"/>
          <w:sz w:val="24"/>
          <w:szCs w:val="20"/>
          <w:lang w:val="bg-BG" w:eastAsia="bg-BG"/>
        </w:rPr>
      </w:pPr>
      <w:bookmarkStart w:id="0" w:name="_GoBack"/>
      <w:bookmarkEnd w:id="0"/>
      <w:r w:rsidRPr="00622AD1">
        <w:rPr>
          <w:rFonts w:ascii="Times New Roman" w:eastAsia="Calibri" w:hAnsi="Times New Roman" w:cs="Times New Roman"/>
          <w:sz w:val="24"/>
          <w:lang w:val="bg-BG"/>
        </w:rPr>
        <w:t>ОДОБРЯВАМ:</w:t>
      </w:r>
      <w:r w:rsidRPr="00622AD1">
        <w:rPr>
          <w:rFonts w:ascii="Times New Roman" w:hAnsi="Times New Roman" w:cs="Times New Roman"/>
          <w:sz w:val="24"/>
          <w:szCs w:val="20"/>
          <w:lang w:val="bg-BG" w:eastAsia="bg-BG"/>
        </w:rPr>
        <w:t xml:space="preserve"> </w:t>
      </w:r>
      <w:r w:rsidR="001F2E5C" w:rsidRPr="001F2E5C">
        <w:rPr>
          <w:rFonts w:ascii="Times New Roman" w:hAnsi="Times New Roman" w:cs="Times New Roman"/>
          <w:i/>
          <w:sz w:val="24"/>
          <w:szCs w:val="20"/>
          <w:lang w:val="bg-BG" w:eastAsia="bg-BG"/>
        </w:rPr>
        <w:t>Заличено обст. на осн. чл. 2 от ЗЗЛД</w:t>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p>
    <w:p w14:paraId="78F79797" w14:textId="77777777" w:rsidR="004D2874" w:rsidRPr="00622AD1" w:rsidRDefault="004D2874" w:rsidP="000F31B1">
      <w:pPr>
        <w:suppressAutoHyphens w:val="0"/>
        <w:ind w:left="5954"/>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ПРЕДСЕДАТЕЛ</w:t>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p>
    <w:p w14:paraId="4D7F7790" w14:textId="77777777" w:rsidR="004D2874" w:rsidRPr="00622AD1" w:rsidRDefault="004D2874" w:rsidP="000F31B1">
      <w:pPr>
        <w:spacing w:line="276" w:lineRule="auto"/>
        <w:ind w:left="5954"/>
        <w:rPr>
          <w:rFonts w:ascii="Times New Roman" w:eastAsia="Calibri" w:hAnsi="Times New Roman" w:cs="Times New Roman"/>
          <w:sz w:val="24"/>
          <w:lang w:val="bg-BG"/>
        </w:rPr>
      </w:pPr>
      <w:r w:rsidRPr="00622AD1">
        <w:rPr>
          <w:rFonts w:ascii="Times New Roman" w:hAnsi="Times New Roman" w:cs="Times New Roman"/>
          <w:caps/>
          <w:sz w:val="24"/>
          <w:szCs w:val="20"/>
          <w:lang w:val="bg-BG" w:eastAsia="bg-BG"/>
        </w:rPr>
        <w:t>/КАРИНА КАРАИВАНОВА/</w:t>
      </w:r>
    </w:p>
    <w:p w14:paraId="2E1AA4F5" w14:textId="77777777" w:rsidR="004D2874" w:rsidRPr="00622AD1" w:rsidRDefault="004D2874" w:rsidP="000F31B1">
      <w:pPr>
        <w:spacing w:line="276" w:lineRule="auto"/>
        <w:jc w:val="right"/>
        <w:rPr>
          <w:rFonts w:ascii="Times New Roman" w:eastAsia="Calibri" w:hAnsi="Times New Roman" w:cs="Times New Roman"/>
          <w:sz w:val="24"/>
          <w:lang w:val="bg-BG"/>
        </w:rPr>
      </w:pPr>
    </w:p>
    <w:p w14:paraId="4F371615" w14:textId="77777777" w:rsidR="004D2874" w:rsidRPr="00622AD1" w:rsidRDefault="004D2874" w:rsidP="000F31B1">
      <w:pPr>
        <w:spacing w:line="276" w:lineRule="auto"/>
        <w:jc w:val="right"/>
        <w:rPr>
          <w:rFonts w:ascii="Times New Roman" w:eastAsia="Calibri" w:hAnsi="Times New Roman" w:cs="Times New Roman"/>
          <w:sz w:val="24"/>
          <w:lang w:val="bg-BG"/>
        </w:rPr>
      </w:pPr>
    </w:p>
    <w:p w14:paraId="0F56FD9F" w14:textId="77777777" w:rsidR="00886C5A" w:rsidRPr="00622AD1" w:rsidRDefault="00886C5A" w:rsidP="000F31B1">
      <w:pPr>
        <w:spacing w:line="276" w:lineRule="auto"/>
        <w:jc w:val="right"/>
        <w:rPr>
          <w:rFonts w:ascii="Times New Roman" w:eastAsia="Calibri" w:hAnsi="Times New Roman" w:cs="Times New Roman"/>
          <w:sz w:val="24"/>
          <w:lang w:val="bg-BG"/>
        </w:rPr>
      </w:pPr>
    </w:p>
    <w:p w14:paraId="174C7602"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eastAsia="bg-BG"/>
        </w:rPr>
      </w:pPr>
    </w:p>
    <w:p w14:paraId="6B57FBDF"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eastAsia="bg-BG"/>
        </w:rPr>
      </w:pPr>
    </w:p>
    <w:p w14:paraId="29668F5A"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5E96348E"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436B02A7" w14:textId="77777777" w:rsidR="00886C5A" w:rsidRPr="00622AD1" w:rsidRDefault="00886C5A" w:rsidP="000F31B1">
      <w:pPr>
        <w:suppressAutoHyphens w:val="0"/>
        <w:spacing w:line="276" w:lineRule="auto"/>
        <w:rPr>
          <w:rFonts w:ascii="Times New Roman" w:eastAsia="Calibri" w:hAnsi="Times New Roman" w:cs="Times New Roman"/>
          <w:b/>
          <w:sz w:val="24"/>
          <w:u w:val="single"/>
          <w:lang w:val="bg-BG"/>
        </w:rPr>
      </w:pPr>
    </w:p>
    <w:p w14:paraId="7B519D0D" w14:textId="77777777" w:rsidR="00EF2832" w:rsidRPr="00622AD1" w:rsidRDefault="00EF2832" w:rsidP="00EF2832">
      <w:pPr>
        <w:keepNext/>
        <w:suppressAutoHyphens w:val="0"/>
        <w:jc w:val="center"/>
        <w:outlineLvl w:val="0"/>
        <w:rPr>
          <w:rFonts w:ascii="Times New Roman" w:eastAsia="Calibri" w:hAnsi="Times New Roman" w:cs="Times New Roman"/>
          <w:sz w:val="80"/>
          <w:szCs w:val="80"/>
          <w:lang w:val="bg-BG" w:eastAsia="bg-BG"/>
        </w:rPr>
      </w:pPr>
      <w:r w:rsidRPr="00622AD1">
        <w:rPr>
          <w:rFonts w:ascii="Times New Roman" w:eastAsia="Calibri" w:hAnsi="Times New Roman" w:cs="Times New Roman"/>
          <w:sz w:val="80"/>
          <w:szCs w:val="80"/>
          <w:lang w:val="bg-BG" w:eastAsia="bg-BG"/>
        </w:rPr>
        <w:t>ДОКУМЕНТАЦИЯ</w:t>
      </w:r>
    </w:p>
    <w:p w14:paraId="0502FA81" w14:textId="77777777" w:rsidR="00EF2832" w:rsidRPr="00622AD1" w:rsidRDefault="00EF2832" w:rsidP="00EF2832">
      <w:pPr>
        <w:keepNext/>
        <w:suppressAutoHyphens w:val="0"/>
        <w:jc w:val="center"/>
        <w:outlineLvl w:val="0"/>
        <w:rPr>
          <w:rFonts w:ascii="Times New Roman" w:eastAsia="Calibri" w:hAnsi="Times New Roman" w:cs="Times New Roman"/>
          <w:b/>
          <w:bCs/>
          <w:sz w:val="24"/>
          <w:lang w:val="bg-BG" w:eastAsia="bg-BG"/>
        </w:rPr>
      </w:pPr>
    </w:p>
    <w:p w14:paraId="5E50E73A" w14:textId="52421223" w:rsidR="00EF2832" w:rsidRPr="00622AD1" w:rsidRDefault="00EF2832" w:rsidP="0056139F">
      <w:pPr>
        <w:keepNext/>
        <w:suppressAutoHyphens w:val="0"/>
        <w:jc w:val="center"/>
        <w:outlineLvl w:val="0"/>
        <w:rPr>
          <w:rFonts w:ascii="Times New Roman" w:eastAsia="Calibri" w:hAnsi="Times New Roman" w:cs="Times New Roman"/>
          <w:bCs/>
          <w:sz w:val="24"/>
          <w:lang w:val="bg-BG" w:eastAsia="bg-BG"/>
        </w:rPr>
      </w:pPr>
      <w:r w:rsidRPr="00622AD1">
        <w:rPr>
          <w:rFonts w:ascii="Times New Roman" w:eastAsia="Calibri" w:hAnsi="Times New Roman" w:cs="Times New Roman"/>
          <w:bCs/>
          <w:sz w:val="24"/>
          <w:lang w:val="bg-BG" w:eastAsia="bg-BG"/>
        </w:rPr>
        <w:t>ЗА</w:t>
      </w:r>
    </w:p>
    <w:p w14:paraId="60C37708" w14:textId="77777777" w:rsidR="00EF2832" w:rsidRPr="00622AD1" w:rsidRDefault="00EF2832" w:rsidP="0056139F">
      <w:pPr>
        <w:keepNext/>
        <w:suppressAutoHyphens w:val="0"/>
        <w:jc w:val="center"/>
        <w:outlineLvl w:val="0"/>
        <w:rPr>
          <w:rFonts w:ascii="Times New Roman" w:eastAsia="Calibri" w:hAnsi="Times New Roman" w:cs="Times New Roman"/>
          <w:bCs/>
          <w:sz w:val="24"/>
          <w:lang w:val="bg-BG" w:eastAsia="bg-BG"/>
        </w:rPr>
      </w:pPr>
      <w:r w:rsidRPr="00622AD1">
        <w:rPr>
          <w:rFonts w:ascii="Times New Roman" w:eastAsia="Calibri" w:hAnsi="Times New Roman" w:cs="Times New Roman"/>
          <w:bCs/>
          <w:sz w:val="24"/>
          <w:lang w:val="bg-BG" w:eastAsia="bg-BG"/>
        </w:rPr>
        <w:t xml:space="preserve">УЧАСТИЕ В ПРОЦЕДУРА </w:t>
      </w:r>
      <w:r w:rsidR="0023671B" w:rsidRPr="00622AD1">
        <w:rPr>
          <w:rFonts w:ascii="Times New Roman" w:eastAsia="Calibri" w:hAnsi="Times New Roman" w:cs="Times New Roman"/>
          <w:bCs/>
          <w:sz w:val="24"/>
          <w:lang w:val="bg-BG" w:eastAsia="bg-BG"/>
        </w:rPr>
        <w:t>„ПУБЛИЧНО СЪСТЕЗАНИЕ“</w:t>
      </w:r>
    </w:p>
    <w:p w14:paraId="45BA5B60" w14:textId="4BBE9FC8" w:rsidR="00EF2832" w:rsidRPr="00622AD1" w:rsidRDefault="00EF2832" w:rsidP="0056139F">
      <w:pPr>
        <w:keepNext/>
        <w:suppressAutoHyphens w:val="0"/>
        <w:jc w:val="center"/>
        <w:outlineLvl w:val="0"/>
        <w:rPr>
          <w:rFonts w:ascii="Times New Roman" w:eastAsia="Calibri" w:hAnsi="Times New Roman" w:cs="Times New Roman"/>
          <w:bCs/>
          <w:sz w:val="24"/>
          <w:lang w:val="bg-BG" w:eastAsia="bg-BG"/>
        </w:rPr>
      </w:pPr>
      <w:r w:rsidRPr="00622AD1">
        <w:rPr>
          <w:rFonts w:ascii="Times New Roman" w:eastAsia="Calibri" w:hAnsi="Times New Roman" w:cs="Times New Roman"/>
          <w:bCs/>
          <w:sz w:val="24"/>
          <w:lang w:val="bg-BG" w:eastAsia="bg-BG"/>
        </w:rPr>
        <w:t>ЗА ВЪЗЛАГАНЕ НА ОБЩЕСТВЕНА ПОРЪЧКА</w:t>
      </w:r>
    </w:p>
    <w:p w14:paraId="19505A2E" w14:textId="2A49B66A" w:rsidR="00EF2832" w:rsidRPr="00622AD1" w:rsidRDefault="00EF2832" w:rsidP="0056139F">
      <w:pPr>
        <w:keepNext/>
        <w:tabs>
          <w:tab w:val="left" w:pos="3555"/>
        </w:tabs>
        <w:suppressAutoHyphens w:val="0"/>
        <w:jc w:val="center"/>
        <w:outlineLvl w:val="0"/>
        <w:rPr>
          <w:rFonts w:ascii="Times New Roman" w:eastAsia="Calibri" w:hAnsi="Times New Roman" w:cs="Times New Roman"/>
          <w:bCs/>
          <w:sz w:val="24"/>
          <w:lang w:val="bg-BG" w:eastAsia="bg-BG"/>
        </w:rPr>
      </w:pPr>
      <w:r w:rsidRPr="00622AD1">
        <w:rPr>
          <w:rFonts w:ascii="Times New Roman" w:eastAsia="Calibri" w:hAnsi="Times New Roman" w:cs="Times New Roman"/>
          <w:bCs/>
          <w:sz w:val="24"/>
          <w:lang w:val="bg-BG" w:eastAsia="bg-BG"/>
        </w:rPr>
        <w:t>С ПРЕДМЕТ:</w:t>
      </w:r>
    </w:p>
    <w:p w14:paraId="3AA04431" w14:textId="77777777" w:rsidR="0023671B" w:rsidRPr="00622AD1" w:rsidRDefault="0023671B" w:rsidP="0023671B">
      <w:pPr>
        <w:keepNext/>
        <w:tabs>
          <w:tab w:val="left" w:pos="3555"/>
        </w:tabs>
        <w:suppressAutoHyphens w:val="0"/>
        <w:outlineLvl w:val="0"/>
        <w:rPr>
          <w:rFonts w:ascii="Times New Roman" w:eastAsia="Calibri" w:hAnsi="Times New Roman" w:cs="Times New Roman"/>
          <w:b/>
          <w:bCs/>
          <w:sz w:val="24"/>
          <w:lang w:val="bg-BG" w:eastAsia="bg-BG"/>
        </w:rPr>
      </w:pPr>
    </w:p>
    <w:p w14:paraId="3164EF75" w14:textId="77777777" w:rsidR="00E0317E" w:rsidRPr="00622AD1" w:rsidRDefault="00EF2832" w:rsidP="00EF2832">
      <w:pPr>
        <w:suppressAutoHyphens w:val="0"/>
        <w:spacing w:line="276" w:lineRule="auto"/>
        <w:jc w:val="center"/>
        <w:rPr>
          <w:rFonts w:ascii="Times New Roman" w:hAnsi="Times New Roman" w:cs="Times New Roman"/>
          <w:b/>
          <w:bCs/>
          <w:caps/>
          <w:szCs w:val="28"/>
          <w:lang w:val="bg-BG"/>
        </w:rPr>
      </w:pPr>
      <w:r w:rsidRPr="00622AD1">
        <w:rPr>
          <w:rFonts w:ascii="Times New Roman" w:hAnsi="Times New Roman" w:cs="Times New Roman"/>
          <w:b/>
          <w:bCs/>
          <w:caps/>
          <w:szCs w:val="28"/>
          <w:lang w:val="bg-BG"/>
        </w:rPr>
        <w:t xml:space="preserve"> </w:t>
      </w:r>
      <w:r w:rsidR="002C3171" w:rsidRPr="00622AD1">
        <w:rPr>
          <w:rFonts w:ascii="Times New Roman" w:hAnsi="Times New Roman" w:cs="Times New Roman"/>
          <w:b/>
          <w:bCs/>
          <w:caps/>
          <w:szCs w:val="28"/>
          <w:lang w:val="bg-BG"/>
        </w:rPr>
        <w:t>„</w:t>
      </w:r>
      <w:r w:rsidR="002E48EA" w:rsidRPr="00622AD1">
        <w:rPr>
          <w:rFonts w:ascii="Times New Roman" w:hAnsi="Times New Roman" w:cs="Times New Roman"/>
          <w:b/>
          <w:bCs/>
          <w:caps/>
          <w:szCs w:val="28"/>
          <w:lang w:val="bg-BG"/>
        </w:rPr>
        <w:t xml:space="preserve">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 </w:t>
      </w:r>
      <w:r w:rsidR="002C3171" w:rsidRPr="00622AD1">
        <w:rPr>
          <w:rFonts w:ascii="Times New Roman" w:hAnsi="Times New Roman" w:cs="Times New Roman"/>
          <w:b/>
          <w:bCs/>
          <w:caps/>
          <w:szCs w:val="28"/>
          <w:lang w:val="bg-BG"/>
        </w:rPr>
        <w:t>”</w:t>
      </w:r>
    </w:p>
    <w:p w14:paraId="08432550"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12FB1E52"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56E6FAED"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76353A93"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7315097E"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091A1CCA"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49CF2828"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77ED1CCB"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5E769CD1" w14:textId="77777777" w:rsidR="00C93D7F" w:rsidRPr="00622AD1" w:rsidRDefault="00C93D7F" w:rsidP="000F31B1">
      <w:pPr>
        <w:suppressAutoHyphens w:val="0"/>
        <w:spacing w:line="276" w:lineRule="auto"/>
        <w:jc w:val="center"/>
        <w:rPr>
          <w:rFonts w:ascii="Times New Roman" w:eastAsia="Calibri" w:hAnsi="Times New Roman" w:cs="Times New Roman"/>
          <w:b/>
          <w:sz w:val="24"/>
          <w:lang w:val="bg-BG"/>
        </w:rPr>
      </w:pPr>
    </w:p>
    <w:p w14:paraId="076AEE8C" w14:textId="77777777" w:rsidR="0023671B" w:rsidRPr="00622AD1" w:rsidRDefault="0023671B" w:rsidP="000F31B1">
      <w:pPr>
        <w:suppressAutoHyphens w:val="0"/>
        <w:spacing w:line="276" w:lineRule="auto"/>
        <w:jc w:val="center"/>
        <w:rPr>
          <w:rFonts w:ascii="Times New Roman" w:eastAsia="Calibri" w:hAnsi="Times New Roman" w:cs="Times New Roman"/>
          <w:b/>
          <w:sz w:val="24"/>
          <w:lang w:val="bg-BG"/>
        </w:rPr>
      </w:pPr>
    </w:p>
    <w:p w14:paraId="2C4E2490" w14:textId="77777777" w:rsidR="007625C1" w:rsidRPr="00E36325" w:rsidRDefault="00886C5A" w:rsidP="00175FC0">
      <w:pPr>
        <w:suppressAutoHyphens w:val="0"/>
        <w:spacing w:line="276" w:lineRule="auto"/>
        <w:jc w:val="center"/>
        <w:rPr>
          <w:rFonts w:ascii="Times New Roman" w:eastAsia="Calibri" w:hAnsi="Times New Roman" w:cs="Times New Roman"/>
          <w:sz w:val="24"/>
          <w:lang w:val="bg-BG"/>
        </w:rPr>
      </w:pPr>
      <w:r w:rsidRPr="00E36325">
        <w:rPr>
          <w:rFonts w:ascii="Times New Roman" w:eastAsia="Calibri" w:hAnsi="Times New Roman" w:cs="Times New Roman"/>
          <w:sz w:val="24"/>
          <w:lang w:val="bg-BG"/>
        </w:rPr>
        <w:t>201</w:t>
      </w:r>
      <w:r w:rsidR="002E48EA" w:rsidRPr="00E36325">
        <w:rPr>
          <w:rFonts w:ascii="Times New Roman" w:eastAsia="Calibri" w:hAnsi="Times New Roman" w:cs="Times New Roman"/>
          <w:sz w:val="24"/>
          <w:lang w:val="bg-BG"/>
        </w:rPr>
        <w:t>8</w:t>
      </w:r>
      <w:r w:rsidRPr="00E36325">
        <w:rPr>
          <w:rFonts w:ascii="Times New Roman" w:eastAsia="Calibri" w:hAnsi="Times New Roman" w:cs="Times New Roman"/>
          <w:sz w:val="24"/>
          <w:lang w:val="bg-BG"/>
        </w:rPr>
        <w:t xml:space="preserve"> г.</w:t>
      </w:r>
      <w:r w:rsidR="007625C1" w:rsidRPr="00E36325">
        <w:rPr>
          <w:rFonts w:ascii="Times New Roman" w:eastAsia="Calibri" w:hAnsi="Times New Roman" w:cs="Times New Roman"/>
          <w:sz w:val="24"/>
          <w:lang w:val="bg-BG"/>
        </w:rPr>
        <w:br w:type="page"/>
      </w:r>
    </w:p>
    <w:p w14:paraId="4CDD6887" w14:textId="77777777" w:rsidR="00886C5A" w:rsidRPr="00622AD1" w:rsidRDefault="00886C5A" w:rsidP="000F31B1">
      <w:pPr>
        <w:suppressAutoHyphens w:val="0"/>
        <w:spacing w:line="276" w:lineRule="auto"/>
        <w:jc w:val="center"/>
        <w:rPr>
          <w:rFonts w:ascii="Times New Roman" w:eastAsia="Calibri" w:hAnsi="Times New Roman" w:cs="Times New Roman"/>
          <w:b/>
          <w:sz w:val="24"/>
          <w:lang w:val="bg-BG"/>
        </w:rPr>
      </w:pPr>
    </w:p>
    <w:p w14:paraId="64FFD011" w14:textId="77777777" w:rsidR="00710AAC" w:rsidRPr="00622AD1" w:rsidRDefault="00710AAC" w:rsidP="000F31B1">
      <w:pPr>
        <w:spacing w:before="280" w:after="280"/>
        <w:rPr>
          <w:rFonts w:ascii="Times New Roman" w:hAnsi="Times New Roman" w:cs="Times New Roman"/>
          <w:b/>
          <w:bCs/>
          <w:caps/>
          <w:szCs w:val="28"/>
          <w:lang w:val="bg-BG"/>
        </w:rPr>
      </w:pPr>
      <w:r w:rsidRPr="00622AD1">
        <w:rPr>
          <w:rFonts w:ascii="Times New Roman" w:hAnsi="Times New Roman" w:cs="Times New Roman"/>
          <w:b/>
          <w:bCs/>
          <w:caps/>
          <w:szCs w:val="28"/>
          <w:lang w:val="bg-BG"/>
        </w:rPr>
        <w:t>съдържание</w:t>
      </w:r>
      <w:r w:rsidR="00D3213C" w:rsidRPr="00622AD1">
        <w:rPr>
          <w:rFonts w:ascii="Times New Roman" w:hAnsi="Times New Roman" w:cs="Times New Roman"/>
          <w:b/>
          <w:bCs/>
          <w:caps/>
          <w:szCs w:val="28"/>
          <w:lang w:val="bg-BG"/>
        </w:rPr>
        <w:t>:</w:t>
      </w:r>
    </w:p>
    <w:p w14:paraId="44DE11E3" w14:textId="77777777" w:rsidR="00710AAC" w:rsidRPr="00622AD1" w:rsidRDefault="00074D14"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I</w:t>
      </w:r>
      <w:r w:rsidR="0072323C" w:rsidRPr="00622AD1">
        <w:rPr>
          <w:rFonts w:ascii="Times New Roman" w:hAnsi="Times New Roman" w:cs="Times New Roman"/>
          <w:b/>
          <w:bCs/>
          <w:caps/>
          <w:sz w:val="24"/>
          <w:lang w:val="bg-BG"/>
        </w:rPr>
        <w:tab/>
      </w:r>
      <w:r w:rsidR="002B7DC7" w:rsidRPr="00622AD1">
        <w:rPr>
          <w:rFonts w:ascii="Times New Roman" w:hAnsi="Times New Roman" w:cs="Times New Roman"/>
          <w:bCs/>
          <w:caps/>
          <w:sz w:val="24"/>
          <w:lang w:val="bg-BG"/>
        </w:rPr>
        <w:t>ОПИСАНИЕ НА ОБЩЕСТВЕНАТА ПОРЪЧКА</w:t>
      </w:r>
      <w:r w:rsidR="001E6B4B" w:rsidRPr="00622AD1">
        <w:rPr>
          <w:rFonts w:ascii="Times New Roman" w:hAnsi="Times New Roman" w:cs="Times New Roman"/>
          <w:bCs/>
          <w:caps/>
          <w:sz w:val="24"/>
          <w:lang w:val="bg-BG"/>
        </w:rPr>
        <w:t>. ТЕХНИЧЕСК</w:t>
      </w:r>
      <w:r w:rsidR="00CD607A" w:rsidRPr="00622AD1">
        <w:rPr>
          <w:rFonts w:ascii="Times New Roman" w:hAnsi="Times New Roman" w:cs="Times New Roman"/>
          <w:bCs/>
          <w:caps/>
          <w:sz w:val="24"/>
          <w:lang w:val="bg-BG"/>
        </w:rPr>
        <w:t>И</w:t>
      </w:r>
      <w:r w:rsidR="001E6B4B" w:rsidRPr="00622AD1">
        <w:rPr>
          <w:rFonts w:ascii="Times New Roman" w:hAnsi="Times New Roman" w:cs="Times New Roman"/>
          <w:bCs/>
          <w:caps/>
          <w:sz w:val="24"/>
          <w:lang w:val="bg-BG"/>
        </w:rPr>
        <w:t xml:space="preserve"> СПЕЦИФИКАЦИ</w:t>
      </w:r>
      <w:r w:rsidR="00CD607A" w:rsidRPr="00622AD1">
        <w:rPr>
          <w:rFonts w:ascii="Times New Roman" w:hAnsi="Times New Roman" w:cs="Times New Roman"/>
          <w:bCs/>
          <w:caps/>
          <w:sz w:val="24"/>
          <w:lang w:val="bg-BG"/>
        </w:rPr>
        <w:t>И</w:t>
      </w:r>
      <w:r w:rsidR="001E6B4B" w:rsidRPr="00622AD1">
        <w:rPr>
          <w:rFonts w:ascii="Times New Roman" w:hAnsi="Times New Roman" w:cs="Times New Roman"/>
          <w:bCs/>
          <w:caps/>
          <w:sz w:val="24"/>
          <w:lang w:val="bg-BG"/>
        </w:rPr>
        <w:t>.</w:t>
      </w:r>
    </w:p>
    <w:p w14:paraId="16611905" w14:textId="77777777" w:rsidR="0072323C" w:rsidRPr="00622AD1" w:rsidRDefault="0072323C"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I</w:t>
      </w:r>
      <w:r w:rsidR="0099550C" w:rsidRPr="00622AD1">
        <w:rPr>
          <w:rFonts w:ascii="Times New Roman" w:eastAsia="Calibri" w:hAnsi="Times New Roman" w:cs="Times New Roman"/>
          <w:b/>
          <w:sz w:val="24"/>
          <w:lang w:val="bg-BG" w:eastAsia="en-US"/>
        </w:rPr>
        <w:t>І</w:t>
      </w:r>
      <w:r w:rsidR="002B7DC7" w:rsidRPr="00622AD1">
        <w:rPr>
          <w:rFonts w:ascii="Times New Roman" w:eastAsia="Calibri" w:hAnsi="Times New Roman" w:cs="Times New Roman"/>
          <w:b/>
          <w:sz w:val="24"/>
          <w:lang w:val="bg-BG" w:eastAsia="en-US"/>
        </w:rPr>
        <w:tab/>
      </w:r>
      <w:r w:rsidR="002B7DC7" w:rsidRPr="00622AD1">
        <w:rPr>
          <w:rFonts w:ascii="Times New Roman" w:hAnsi="Times New Roman" w:cs="Times New Roman"/>
          <w:bCs/>
          <w:caps/>
          <w:sz w:val="24"/>
          <w:lang w:val="bg-BG"/>
        </w:rPr>
        <w:t>уСЛОВИЯ ЗА УЧАСТИЕ В ОБЩЕСТВЕНАТА ПОРЪЧКА</w:t>
      </w:r>
      <w:r w:rsidR="001E6B4B" w:rsidRPr="00622AD1">
        <w:rPr>
          <w:rFonts w:ascii="Times New Roman" w:hAnsi="Times New Roman" w:cs="Times New Roman"/>
          <w:bCs/>
          <w:caps/>
          <w:sz w:val="24"/>
          <w:lang w:val="bg-BG"/>
        </w:rPr>
        <w:t>.</w:t>
      </w:r>
    </w:p>
    <w:p w14:paraId="26098958" w14:textId="77777777" w:rsidR="00FC780E" w:rsidRPr="00622AD1" w:rsidRDefault="001E6B4B"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IІІ</w:t>
      </w:r>
      <w:r w:rsidRPr="00622AD1">
        <w:rPr>
          <w:rFonts w:ascii="Times New Roman" w:eastAsia="Calibri" w:hAnsi="Times New Roman" w:cs="Times New Roman"/>
          <w:b/>
          <w:sz w:val="24"/>
          <w:lang w:val="bg-BG" w:eastAsia="en-US"/>
        </w:rPr>
        <w:tab/>
      </w:r>
      <w:r w:rsidR="009F5658" w:rsidRPr="00622AD1">
        <w:rPr>
          <w:rFonts w:ascii="Times New Roman" w:hAnsi="Times New Roman" w:cs="Times New Roman"/>
          <w:bCs/>
          <w:caps/>
          <w:sz w:val="24"/>
          <w:lang w:val="bg-BG"/>
        </w:rPr>
        <w:t>УКАЗАНИЯ ЗА ПОДГОТОВКА И ПОДАВАНЕ НА ОФЕРТАТА. КОМУНИКАЦИЯ МЕЖДУ ВЪЗЛОЖИТЕЛЯ И УЧАСТНИЦИТЕ</w:t>
      </w:r>
      <w:r w:rsidR="00FC780E" w:rsidRPr="00622AD1">
        <w:rPr>
          <w:rFonts w:ascii="Times New Roman" w:hAnsi="Times New Roman" w:cs="Times New Roman"/>
          <w:bCs/>
          <w:caps/>
          <w:sz w:val="24"/>
          <w:lang w:val="bg-BG"/>
        </w:rPr>
        <w:t>.</w:t>
      </w:r>
    </w:p>
    <w:p w14:paraId="56E6B51B" w14:textId="77777777" w:rsidR="00FC780E" w:rsidRPr="00622AD1" w:rsidRDefault="009F5658"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IV</w:t>
      </w:r>
      <w:r w:rsidRPr="00622AD1">
        <w:rPr>
          <w:rFonts w:ascii="Times New Roman" w:eastAsia="Calibri" w:hAnsi="Times New Roman" w:cs="Times New Roman"/>
          <w:b/>
          <w:sz w:val="24"/>
          <w:lang w:val="bg-BG" w:eastAsia="en-US"/>
        </w:rPr>
        <w:tab/>
      </w:r>
      <w:r w:rsidRPr="00622AD1">
        <w:rPr>
          <w:rFonts w:ascii="Times New Roman" w:hAnsi="Times New Roman" w:cs="Times New Roman"/>
          <w:bCs/>
          <w:caps/>
          <w:sz w:val="24"/>
          <w:lang w:val="bg-BG"/>
        </w:rPr>
        <w:t>НЕОБХОДИМИ ДОКУМЕНТИ</w:t>
      </w:r>
      <w:r w:rsidR="00FC780E" w:rsidRPr="00622AD1">
        <w:rPr>
          <w:rFonts w:ascii="Times New Roman" w:hAnsi="Times New Roman" w:cs="Times New Roman"/>
          <w:bCs/>
          <w:caps/>
          <w:sz w:val="24"/>
          <w:lang w:val="bg-BG"/>
        </w:rPr>
        <w:t>.</w:t>
      </w:r>
      <w:r w:rsidR="003E44D8" w:rsidRPr="00622AD1">
        <w:rPr>
          <w:rFonts w:ascii="Times New Roman" w:hAnsi="Times New Roman" w:cs="Times New Roman"/>
          <w:bCs/>
          <w:caps/>
          <w:sz w:val="24"/>
          <w:lang w:val="bg-BG"/>
        </w:rPr>
        <w:t xml:space="preserve"> ОБРАЗЦИ</w:t>
      </w:r>
      <w:r w:rsidR="000C37A8" w:rsidRPr="00622AD1">
        <w:rPr>
          <w:rFonts w:ascii="Times New Roman" w:hAnsi="Times New Roman" w:cs="Times New Roman"/>
          <w:bCs/>
          <w:caps/>
          <w:sz w:val="24"/>
          <w:lang w:val="bg-BG"/>
        </w:rPr>
        <w:t>.</w:t>
      </w:r>
    </w:p>
    <w:p w14:paraId="6BBEB93A" w14:textId="77777777" w:rsidR="00710AAC" w:rsidRPr="00622AD1" w:rsidRDefault="00FC780E"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V</w:t>
      </w:r>
      <w:r w:rsidRPr="00622AD1">
        <w:rPr>
          <w:rFonts w:ascii="Times New Roman" w:eastAsia="Calibri" w:hAnsi="Times New Roman" w:cs="Times New Roman"/>
          <w:b/>
          <w:sz w:val="24"/>
          <w:lang w:val="bg-BG" w:eastAsia="en-US"/>
        </w:rPr>
        <w:tab/>
      </w:r>
      <w:r w:rsidR="00710AAC" w:rsidRPr="00622AD1">
        <w:rPr>
          <w:rFonts w:ascii="Times New Roman" w:hAnsi="Times New Roman" w:cs="Times New Roman"/>
          <w:bCs/>
          <w:caps/>
          <w:sz w:val="24"/>
          <w:lang w:val="bg-BG"/>
        </w:rPr>
        <w:t>РАЗГЛЕЖДАНЕ НА ОФЕРТИТЕ. КРИТЕРИЙ ЗА ВЪЗЛАГАНЕ.  ОЦЕНКА И КЛАСИРАНЕ НА ОФЕРТИТЕ. ОПРЕДЕЛЯНЕ НА ИЗПЪЛНИТЕЛ</w:t>
      </w:r>
      <w:r w:rsidR="00C87047" w:rsidRPr="00622AD1">
        <w:rPr>
          <w:rFonts w:ascii="Times New Roman" w:hAnsi="Times New Roman" w:cs="Times New Roman"/>
          <w:bCs/>
          <w:caps/>
          <w:sz w:val="24"/>
          <w:lang w:val="bg-BG"/>
        </w:rPr>
        <w:t>.</w:t>
      </w:r>
    </w:p>
    <w:p w14:paraId="0ED4DFE8" w14:textId="77777777" w:rsidR="00C87047" w:rsidRPr="00622AD1" w:rsidRDefault="00C87047"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VІ</w:t>
      </w:r>
      <w:r w:rsidRPr="00622AD1">
        <w:rPr>
          <w:rFonts w:ascii="Times New Roman" w:eastAsia="Calibri" w:hAnsi="Times New Roman" w:cs="Times New Roman"/>
          <w:b/>
          <w:sz w:val="24"/>
          <w:lang w:val="bg-BG" w:eastAsia="en-US"/>
        </w:rPr>
        <w:tab/>
      </w:r>
      <w:r w:rsidRPr="00622AD1">
        <w:rPr>
          <w:rFonts w:ascii="Times New Roman" w:hAnsi="Times New Roman" w:cs="Times New Roman"/>
          <w:bCs/>
          <w:caps/>
          <w:sz w:val="24"/>
          <w:lang w:val="bg-BG"/>
        </w:rPr>
        <w:t>СКЛЮЧВАНЕ НА ДОГОВОР ЗА ОБЩЕСТВЕНА ПОРЪЧКА. ГАРАНЦИЯ ЗА ИЗПЪЛНЕНИЕ. условия за плащАне.</w:t>
      </w:r>
    </w:p>
    <w:p w14:paraId="179E883F" w14:textId="77777777" w:rsidR="00E445AE" w:rsidRPr="00622AD1" w:rsidRDefault="00E445AE" w:rsidP="000F31B1">
      <w:pPr>
        <w:spacing w:before="280" w:after="280"/>
        <w:rPr>
          <w:rFonts w:ascii="Times New Roman" w:eastAsia="Calibri" w:hAnsi="Times New Roman" w:cs="Times New Roman"/>
          <w:sz w:val="24"/>
          <w:lang w:val="bg-BG" w:eastAsia="en-US"/>
        </w:rPr>
      </w:pPr>
      <w:r w:rsidRPr="00622AD1">
        <w:rPr>
          <w:rFonts w:ascii="Times New Roman" w:eastAsia="Calibri" w:hAnsi="Times New Roman" w:cs="Times New Roman"/>
          <w:b/>
          <w:sz w:val="24"/>
          <w:lang w:val="bg-BG" w:eastAsia="en-US"/>
        </w:rPr>
        <w:t>Раздел VІ</w:t>
      </w:r>
      <w:r w:rsidR="000638F1" w:rsidRPr="00622AD1">
        <w:rPr>
          <w:rFonts w:ascii="Times New Roman" w:eastAsia="Calibri" w:hAnsi="Times New Roman" w:cs="Times New Roman"/>
          <w:b/>
          <w:sz w:val="24"/>
          <w:lang w:val="bg-BG" w:eastAsia="en-US"/>
        </w:rPr>
        <w:t>І</w:t>
      </w:r>
      <w:r w:rsidRPr="00622AD1">
        <w:rPr>
          <w:rFonts w:ascii="Times New Roman" w:eastAsia="Calibri" w:hAnsi="Times New Roman" w:cs="Times New Roman"/>
          <w:b/>
          <w:sz w:val="24"/>
          <w:lang w:val="bg-BG" w:eastAsia="en-US"/>
        </w:rPr>
        <w:tab/>
      </w:r>
      <w:r w:rsidRPr="00622AD1">
        <w:rPr>
          <w:rFonts w:ascii="Times New Roman" w:eastAsia="Calibri" w:hAnsi="Times New Roman" w:cs="Times New Roman"/>
          <w:sz w:val="24"/>
          <w:lang w:val="bg-BG" w:eastAsia="en-US"/>
        </w:rPr>
        <w:t>ПРОЕКТ НА ДОГОВОРА</w:t>
      </w:r>
    </w:p>
    <w:p w14:paraId="37DD9EDF" w14:textId="77777777" w:rsidR="00BC46EB" w:rsidRPr="00622AD1" w:rsidRDefault="00BC46EB" w:rsidP="000F31B1">
      <w:pPr>
        <w:spacing w:before="280" w:after="280"/>
        <w:rPr>
          <w:rFonts w:ascii="Times New Roman" w:hAnsi="Times New Roman" w:cs="Times New Roman"/>
          <w:b/>
          <w:bCs/>
          <w:caps/>
          <w:sz w:val="24"/>
          <w:lang w:val="bg-BG"/>
        </w:rPr>
      </w:pPr>
      <w:r w:rsidRPr="00622AD1">
        <w:rPr>
          <w:rFonts w:ascii="Times New Roman" w:hAnsi="Times New Roman" w:cs="Times New Roman"/>
          <w:b/>
          <w:bCs/>
          <w:caps/>
          <w:sz w:val="24"/>
          <w:lang w:val="bg-BG"/>
        </w:rPr>
        <w:t>ПРИЛОЖЕНИЯ</w:t>
      </w:r>
    </w:p>
    <w:p w14:paraId="4C249D83"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1</w:t>
      </w:r>
      <w:r w:rsidRPr="00622AD1">
        <w:rPr>
          <w:rFonts w:ascii="Times New Roman" w:hAnsi="Times New Roman" w:cs="Times New Roman"/>
          <w:sz w:val="24"/>
          <w:lang w:val="bg-BG" w:eastAsia="bg-BG"/>
        </w:rPr>
        <w:t xml:space="preserve"> - Опис на представените документи;</w:t>
      </w:r>
    </w:p>
    <w:p w14:paraId="33BB95E3"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2</w:t>
      </w:r>
      <w:r w:rsidRPr="00622AD1">
        <w:rPr>
          <w:rFonts w:ascii="Times New Roman" w:hAnsi="Times New Roman" w:cs="Times New Roman"/>
          <w:sz w:val="24"/>
          <w:lang w:val="bg-BG" w:eastAsia="bg-BG"/>
        </w:rPr>
        <w:t xml:space="preserve"> </w:t>
      </w:r>
      <w:r w:rsidR="00374ECB" w:rsidRPr="00622AD1">
        <w:rPr>
          <w:rFonts w:ascii="Times New Roman" w:hAnsi="Times New Roman" w:cs="Times New Roman"/>
          <w:sz w:val="24"/>
          <w:lang w:val="bg-BG" w:eastAsia="bg-BG"/>
        </w:rPr>
        <w:t>–</w:t>
      </w:r>
      <w:r w:rsidRPr="00622AD1">
        <w:rPr>
          <w:rFonts w:ascii="Times New Roman" w:hAnsi="Times New Roman" w:cs="Times New Roman"/>
          <w:sz w:val="24"/>
          <w:lang w:val="bg-BG" w:eastAsia="bg-BG"/>
        </w:rPr>
        <w:t xml:space="preserve"> </w:t>
      </w:r>
      <w:r w:rsidR="00374ECB" w:rsidRPr="00622AD1">
        <w:rPr>
          <w:rFonts w:ascii="Times New Roman" w:hAnsi="Times New Roman" w:cs="Times New Roman"/>
          <w:sz w:val="24"/>
          <w:lang w:val="bg-BG" w:eastAsia="bg-BG"/>
        </w:rPr>
        <w:t xml:space="preserve">Стандартен образец на единния европейски документ за обществени поръчки - </w:t>
      </w:r>
      <w:r w:rsidRPr="00622AD1">
        <w:rPr>
          <w:rFonts w:ascii="Times New Roman" w:hAnsi="Times New Roman" w:cs="Times New Roman"/>
          <w:sz w:val="24"/>
          <w:lang w:val="bg-BG" w:eastAsia="bg-BG"/>
        </w:rPr>
        <w:t>ЕЕДОП;</w:t>
      </w:r>
    </w:p>
    <w:p w14:paraId="3E720380"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3</w:t>
      </w:r>
      <w:r w:rsidRPr="00622AD1">
        <w:rPr>
          <w:rFonts w:ascii="Times New Roman" w:hAnsi="Times New Roman" w:cs="Times New Roman"/>
          <w:sz w:val="24"/>
          <w:lang w:val="bg-BG" w:eastAsia="bg-BG"/>
        </w:rPr>
        <w:t xml:space="preserve"> - Предложение за изпълнение на поръчката;</w:t>
      </w:r>
    </w:p>
    <w:p w14:paraId="36FD1DC4"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4</w:t>
      </w:r>
      <w:r w:rsidRPr="00622AD1">
        <w:rPr>
          <w:rFonts w:ascii="Times New Roman" w:hAnsi="Times New Roman" w:cs="Times New Roman"/>
          <w:sz w:val="24"/>
          <w:lang w:val="bg-BG" w:eastAsia="bg-BG"/>
        </w:rPr>
        <w:t xml:space="preserve"> - Декларация за съгласие с клаузите на приложения проект на договор;</w:t>
      </w:r>
    </w:p>
    <w:p w14:paraId="276BC0FF"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5</w:t>
      </w:r>
      <w:r w:rsidRPr="00622AD1">
        <w:rPr>
          <w:rFonts w:ascii="Times New Roman" w:hAnsi="Times New Roman" w:cs="Times New Roman"/>
          <w:sz w:val="24"/>
          <w:lang w:val="bg-BG" w:eastAsia="bg-BG"/>
        </w:rPr>
        <w:t xml:space="preserve"> - Декларация за срока на валидност на офертата;</w:t>
      </w:r>
    </w:p>
    <w:p w14:paraId="6BD7B37A" w14:textId="5B218D63" w:rsidR="005D22A6" w:rsidRPr="00622AD1" w:rsidRDefault="00800FE7" w:rsidP="00800FE7">
      <w:pPr>
        <w:widowControl w:val="0"/>
        <w:tabs>
          <w:tab w:val="left" w:pos="851"/>
        </w:tabs>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 xml:space="preserve">Образец </w:t>
      </w:r>
      <w:r w:rsidR="005D22A6" w:rsidRPr="00622AD1">
        <w:rPr>
          <w:rFonts w:ascii="Times New Roman" w:hAnsi="Times New Roman" w:cs="Times New Roman"/>
          <w:i/>
          <w:iCs/>
          <w:sz w:val="24"/>
          <w:lang w:val="bg-BG" w:eastAsia="bg-BG"/>
        </w:rPr>
        <w:t>№</w:t>
      </w:r>
      <w:r w:rsidRPr="00622AD1">
        <w:rPr>
          <w:rFonts w:ascii="Times New Roman" w:hAnsi="Times New Roman" w:cs="Times New Roman"/>
          <w:i/>
          <w:iCs/>
          <w:sz w:val="24"/>
          <w:lang w:val="bg-BG" w:eastAsia="bg-BG"/>
        </w:rPr>
        <w:t xml:space="preserve"> </w:t>
      </w:r>
      <w:r w:rsidR="005D22A6" w:rsidRPr="00622AD1">
        <w:rPr>
          <w:rFonts w:ascii="Times New Roman" w:hAnsi="Times New Roman" w:cs="Times New Roman"/>
          <w:i/>
          <w:iCs/>
          <w:sz w:val="24"/>
          <w:lang w:val="bg-BG" w:eastAsia="bg-BG"/>
        </w:rPr>
        <w:t xml:space="preserve">6 </w:t>
      </w:r>
      <w:r w:rsidR="005D22A6" w:rsidRPr="00622AD1">
        <w:rPr>
          <w:rFonts w:ascii="Times New Roman" w:hAnsi="Times New Roman" w:cs="Times New Roman"/>
          <w:iCs/>
          <w:sz w:val="24"/>
          <w:lang w:val="bg-BG" w:eastAsia="bg-BG"/>
        </w:rPr>
        <w:t>- Декларация,</w:t>
      </w:r>
      <w:r w:rsidR="005D22A6" w:rsidRPr="00622AD1">
        <w:rPr>
          <w:rFonts w:ascii="Times New Roman" w:hAnsi="Times New Roman" w:cs="Times New Roman"/>
          <w:sz w:val="24"/>
          <w:lang w:val="bg-BG" w:eastAsia="bg-BG"/>
        </w:rPr>
        <w:t xml:space="preserve"> че при изготвяне на офертата са спазени задълженията, свързани с данъци и осигуровки, закрила на заетостта и условията на труд;</w:t>
      </w:r>
    </w:p>
    <w:p w14:paraId="4D0D3C0A"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7</w:t>
      </w:r>
      <w:r w:rsidRPr="00622AD1">
        <w:rPr>
          <w:rFonts w:ascii="Times New Roman" w:hAnsi="Times New Roman" w:cs="Times New Roman"/>
          <w:sz w:val="24"/>
          <w:lang w:val="bg-BG" w:eastAsia="bg-BG"/>
        </w:rPr>
        <w:t xml:space="preserve"> - Ценово предложение;</w:t>
      </w:r>
    </w:p>
    <w:p w14:paraId="0FC53B0E" w14:textId="0D0DBB6F" w:rsidR="005D22A6" w:rsidRPr="00622AD1" w:rsidRDefault="005D22A6" w:rsidP="005D22A6">
      <w:pPr>
        <w:spacing w:line="360" w:lineRule="auto"/>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8</w:t>
      </w:r>
      <w:r w:rsidRPr="00622AD1">
        <w:rPr>
          <w:rFonts w:ascii="Times New Roman" w:hAnsi="Times New Roman" w:cs="Times New Roman"/>
          <w:sz w:val="24"/>
          <w:lang w:val="bg-BG" w:eastAsia="bg-BG"/>
        </w:rPr>
        <w:t xml:space="preserve"> - Примерна</w:t>
      </w:r>
      <w:r w:rsidR="005F7474" w:rsidRPr="00622AD1">
        <w:rPr>
          <w:rFonts w:ascii="Times New Roman" w:hAnsi="Times New Roman" w:cs="Times New Roman"/>
          <w:sz w:val="24"/>
          <w:lang w:val="bg-BG" w:eastAsia="bg-BG"/>
        </w:rPr>
        <w:t xml:space="preserve"> банкова гаранция за изпълнение;</w:t>
      </w:r>
    </w:p>
    <w:p w14:paraId="62DC4CD1" w14:textId="096B3D8E" w:rsidR="005F7474" w:rsidRPr="00622AD1" w:rsidRDefault="005F7474" w:rsidP="005D22A6">
      <w:pPr>
        <w:spacing w:line="360" w:lineRule="auto"/>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9</w:t>
      </w:r>
      <w:r w:rsidRPr="00622AD1">
        <w:rPr>
          <w:rFonts w:ascii="Times New Roman" w:hAnsi="Times New Roman" w:cs="Times New Roman"/>
          <w:sz w:val="24"/>
          <w:lang w:val="bg-BG" w:eastAsia="bg-BG"/>
        </w:rPr>
        <w:t xml:space="preserve"> </w:t>
      </w:r>
      <w:r w:rsidR="00FF77A9" w:rsidRPr="00622AD1">
        <w:rPr>
          <w:rFonts w:ascii="Times New Roman" w:hAnsi="Times New Roman" w:cs="Times New Roman"/>
          <w:sz w:val="24"/>
          <w:lang w:val="bg-BG" w:eastAsia="bg-BG"/>
        </w:rPr>
        <w:t>-</w:t>
      </w:r>
      <w:r w:rsidRPr="00622AD1">
        <w:rPr>
          <w:rFonts w:ascii="Times New Roman" w:hAnsi="Times New Roman" w:cs="Times New Roman"/>
          <w:sz w:val="24"/>
          <w:lang w:val="bg-BG" w:eastAsia="bg-BG"/>
        </w:rPr>
        <w:t xml:space="preserve"> Списък на всички задължени лица по чл. 54, ал. 2 от</w:t>
      </w:r>
      <w:r w:rsidR="00FF77A9" w:rsidRPr="00622AD1">
        <w:rPr>
          <w:rFonts w:ascii="Times New Roman" w:hAnsi="Times New Roman" w:cs="Times New Roman"/>
          <w:sz w:val="24"/>
          <w:lang w:val="bg-BG" w:eastAsia="bg-BG"/>
        </w:rPr>
        <w:t xml:space="preserve"> Закона за обществените поръчки;</w:t>
      </w:r>
    </w:p>
    <w:p w14:paraId="47175390" w14:textId="6A73CAF5" w:rsidR="00FF77A9" w:rsidRPr="00622AD1" w:rsidRDefault="00FF77A9" w:rsidP="00FF77A9">
      <w:pPr>
        <w:spacing w:line="360" w:lineRule="auto"/>
        <w:rPr>
          <w:rFonts w:ascii="Times New Roman" w:hAnsi="Times New Roman" w:cs="Times New Roman"/>
          <w:bCs/>
          <w:caps/>
          <w:sz w:val="24"/>
          <w:lang w:val="bg-BG"/>
        </w:rPr>
      </w:pPr>
      <w:r w:rsidRPr="00622AD1">
        <w:rPr>
          <w:rFonts w:ascii="Times New Roman" w:hAnsi="Times New Roman" w:cs="Times New Roman"/>
          <w:i/>
          <w:iCs/>
          <w:sz w:val="24"/>
          <w:lang w:val="bg-BG" w:eastAsia="bg-BG"/>
        </w:rPr>
        <w:t xml:space="preserve">Образец № 10 - </w:t>
      </w:r>
      <w:r w:rsidRPr="00622AD1">
        <w:rPr>
          <w:rFonts w:ascii="Times New Roman" w:hAnsi="Times New Roman" w:cs="Times New Roman"/>
          <w:sz w:val="24"/>
          <w:shd w:val="clear" w:color="auto" w:fill="FFFFFF"/>
          <w:lang w:val="bg-BG" w:eastAsia="bg-BG"/>
        </w:rPr>
        <w:t>Декларация по образец, съгласно чл. 6, ал. 2 от Закона за мерките срещу изпирането на пари (ЗМИП).</w:t>
      </w:r>
    </w:p>
    <w:p w14:paraId="1C773F63" w14:textId="77777777" w:rsidR="005D22A6" w:rsidRPr="00622AD1" w:rsidRDefault="005D22A6" w:rsidP="000F31B1">
      <w:pPr>
        <w:spacing w:before="280" w:after="280"/>
        <w:rPr>
          <w:rFonts w:ascii="Times New Roman" w:hAnsi="Times New Roman" w:cs="Times New Roman"/>
          <w:b/>
          <w:bCs/>
          <w:caps/>
          <w:sz w:val="24"/>
          <w:highlight w:val="yellow"/>
          <w:lang w:val="bg-BG"/>
        </w:rPr>
      </w:pPr>
    </w:p>
    <w:tbl>
      <w:tblPr>
        <w:tblW w:w="8897" w:type="dxa"/>
        <w:tblBorders>
          <w:top w:val="nil"/>
          <w:left w:val="nil"/>
          <w:bottom w:val="nil"/>
          <w:right w:val="nil"/>
        </w:tblBorders>
        <w:tblLayout w:type="fixed"/>
        <w:tblLook w:val="0000" w:firstRow="0" w:lastRow="0" w:firstColumn="0" w:lastColumn="0" w:noHBand="0" w:noVBand="0"/>
      </w:tblPr>
      <w:tblGrid>
        <w:gridCol w:w="8897"/>
      </w:tblGrid>
      <w:tr w:rsidR="00BC46EB" w:rsidRPr="00622AD1" w14:paraId="6EE2B95C" w14:textId="77777777" w:rsidTr="001E717B">
        <w:trPr>
          <w:trHeight w:val="109"/>
        </w:trPr>
        <w:tc>
          <w:tcPr>
            <w:tcW w:w="8897" w:type="dxa"/>
          </w:tcPr>
          <w:p w14:paraId="25C76E64" w14:textId="77777777" w:rsidR="00650FF3" w:rsidRPr="00622AD1" w:rsidRDefault="00650FF3" w:rsidP="00EA0A18">
            <w:pPr>
              <w:pStyle w:val="ListParagraph"/>
              <w:suppressAutoHyphens w:val="0"/>
              <w:autoSpaceDE w:val="0"/>
              <w:autoSpaceDN w:val="0"/>
              <w:adjustRightInd w:val="0"/>
              <w:ind w:left="0"/>
              <w:rPr>
                <w:rFonts w:ascii="Times New Roman" w:eastAsiaTheme="minorHAnsi" w:hAnsi="Times New Roman" w:cs="Times New Roman"/>
                <w:i/>
                <w:sz w:val="24"/>
                <w:highlight w:val="yellow"/>
                <w:lang w:val="bg-BG" w:eastAsia="en-US"/>
              </w:rPr>
            </w:pPr>
          </w:p>
        </w:tc>
      </w:tr>
    </w:tbl>
    <w:p w14:paraId="62ADC727" w14:textId="77777777" w:rsidR="00E553CD" w:rsidRPr="00622AD1" w:rsidRDefault="00E553CD" w:rsidP="000F31B1">
      <w:pPr>
        <w:suppressAutoHyphens w:val="0"/>
        <w:spacing w:after="200" w:line="276" w:lineRule="auto"/>
        <w:rPr>
          <w:rFonts w:ascii="Times New Roman" w:hAnsi="Times New Roman" w:cs="Times New Roman"/>
          <w:b/>
          <w:bCs/>
          <w:caps/>
          <w:sz w:val="24"/>
          <w:lang w:val="bg-BG"/>
        </w:rPr>
      </w:pPr>
      <w:r w:rsidRPr="00622AD1">
        <w:rPr>
          <w:rFonts w:ascii="Times New Roman" w:hAnsi="Times New Roman" w:cs="Times New Roman"/>
          <w:b/>
          <w:bCs/>
          <w:caps/>
          <w:sz w:val="24"/>
          <w:lang w:val="bg-BG"/>
        </w:rPr>
        <w:br w:type="page"/>
      </w:r>
    </w:p>
    <w:p w14:paraId="3FBE0D6B" w14:textId="77777777" w:rsidR="00DB6882" w:rsidRPr="00622AD1" w:rsidRDefault="00DB6882" w:rsidP="000F31B1">
      <w:pPr>
        <w:spacing w:before="280" w:after="120"/>
        <w:jc w:val="center"/>
        <w:rPr>
          <w:rFonts w:ascii="Times New Roman" w:hAnsi="Times New Roman" w:cs="Times New Roman"/>
          <w:b/>
          <w:bCs/>
          <w:caps/>
          <w:sz w:val="24"/>
          <w:lang w:val="bg-BG"/>
        </w:rPr>
      </w:pPr>
      <w:r w:rsidRPr="00622AD1">
        <w:rPr>
          <w:rFonts w:ascii="Times New Roman" w:hAnsi="Times New Roman" w:cs="Times New Roman"/>
          <w:b/>
          <w:bCs/>
          <w:caps/>
          <w:sz w:val="24"/>
          <w:lang w:val="bg-BG"/>
        </w:rPr>
        <w:lastRenderedPageBreak/>
        <w:t>Раздел I</w:t>
      </w:r>
    </w:p>
    <w:p w14:paraId="79158B13" w14:textId="77777777" w:rsidR="00CD607A" w:rsidRPr="00622AD1" w:rsidRDefault="00CD607A" w:rsidP="000F31B1">
      <w:pPr>
        <w:jc w:val="center"/>
        <w:rPr>
          <w:rFonts w:ascii="Times New Roman" w:hAnsi="Times New Roman" w:cs="Times New Roman"/>
          <w:b/>
          <w:bCs/>
          <w:caps/>
          <w:sz w:val="24"/>
          <w:lang w:val="bg-BG"/>
        </w:rPr>
      </w:pPr>
      <w:r w:rsidRPr="00622AD1">
        <w:rPr>
          <w:rFonts w:ascii="Times New Roman" w:hAnsi="Times New Roman" w:cs="Times New Roman"/>
          <w:b/>
          <w:bCs/>
          <w:caps/>
          <w:sz w:val="24"/>
          <w:lang w:val="bg-BG"/>
        </w:rPr>
        <w:t>ОПИСАНИЕ НА ОБЩЕСТВЕНАТА ПОРЪЧКА. ТЕХНИЧЕСКИ СПЕЦИФИКАЦИИ.</w:t>
      </w:r>
    </w:p>
    <w:p w14:paraId="4A854380" w14:textId="257EECD3" w:rsidR="00CD607A" w:rsidRPr="00622AD1" w:rsidRDefault="00005AC7" w:rsidP="000F31B1">
      <w:pPr>
        <w:spacing w:before="280" w:after="280"/>
        <w:ind w:firstLine="720"/>
        <w:jc w:val="both"/>
        <w:rPr>
          <w:rFonts w:ascii="Times New Roman" w:hAnsi="Times New Roman" w:cs="Times New Roman"/>
          <w:bCs/>
          <w:sz w:val="24"/>
          <w:lang w:val="bg-BG"/>
        </w:rPr>
      </w:pPr>
      <w:r w:rsidRPr="00622AD1">
        <w:rPr>
          <w:rFonts w:ascii="Times New Roman" w:hAnsi="Times New Roman" w:cs="Times New Roman"/>
          <w:bCs/>
          <w:sz w:val="24"/>
          <w:lang w:val="bg-BG"/>
        </w:rPr>
        <w:t>Комисията за финансов надзор (КФН)</w:t>
      </w:r>
      <w:r w:rsidR="00DA04B4" w:rsidRPr="00622AD1">
        <w:rPr>
          <w:rFonts w:ascii="Times New Roman" w:hAnsi="Times New Roman" w:cs="Times New Roman"/>
          <w:bCs/>
          <w:sz w:val="24"/>
          <w:lang w:val="bg-BG"/>
        </w:rPr>
        <w:t xml:space="preserve">, на основание чл. </w:t>
      </w:r>
      <w:r w:rsidR="001513A4" w:rsidRPr="00622AD1">
        <w:rPr>
          <w:rFonts w:ascii="Times New Roman" w:hAnsi="Times New Roman" w:cs="Times New Roman"/>
          <w:bCs/>
          <w:sz w:val="24"/>
          <w:lang w:val="bg-BG"/>
        </w:rPr>
        <w:t>20, ал. 2, т. 2</w:t>
      </w:r>
      <w:r w:rsidR="00C81AEF" w:rsidRPr="00622AD1">
        <w:rPr>
          <w:rFonts w:ascii="Times New Roman" w:hAnsi="Times New Roman" w:cs="Times New Roman"/>
          <w:bCs/>
          <w:sz w:val="24"/>
          <w:lang w:val="bg-BG"/>
        </w:rPr>
        <w:t xml:space="preserve"> във връзка с </w:t>
      </w:r>
      <w:r w:rsidR="002B6D3D" w:rsidRPr="00622AD1">
        <w:rPr>
          <w:rFonts w:ascii="Times New Roman" w:hAnsi="Times New Roman" w:cs="Times New Roman"/>
          <w:bCs/>
          <w:sz w:val="24"/>
          <w:lang w:val="bg-BG"/>
        </w:rPr>
        <w:t>раздел ІІ „Публично състез</w:t>
      </w:r>
      <w:r w:rsidR="007E0D73" w:rsidRPr="00622AD1">
        <w:rPr>
          <w:rFonts w:ascii="Times New Roman" w:hAnsi="Times New Roman" w:cs="Times New Roman"/>
          <w:bCs/>
          <w:sz w:val="24"/>
          <w:lang w:val="bg-BG"/>
        </w:rPr>
        <w:t>а</w:t>
      </w:r>
      <w:r w:rsidR="002B6D3D" w:rsidRPr="00622AD1">
        <w:rPr>
          <w:rFonts w:ascii="Times New Roman" w:hAnsi="Times New Roman" w:cs="Times New Roman"/>
          <w:bCs/>
          <w:sz w:val="24"/>
          <w:lang w:val="bg-BG"/>
        </w:rPr>
        <w:t>ние”, част</w:t>
      </w:r>
      <w:r w:rsidR="003E46A3" w:rsidRPr="00622AD1">
        <w:rPr>
          <w:rFonts w:ascii="Times New Roman" w:hAnsi="Times New Roman" w:cs="Times New Roman"/>
          <w:bCs/>
          <w:sz w:val="24"/>
          <w:lang w:val="bg-BG"/>
        </w:rPr>
        <w:t xml:space="preserve"> пета „Правила за възлагане на </w:t>
      </w:r>
      <w:r w:rsidR="002B6D3D" w:rsidRPr="00622AD1">
        <w:rPr>
          <w:rFonts w:ascii="Times New Roman" w:hAnsi="Times New Roman" w:cs="Times New Roman"/>
          <w:bCs/>
          <w:sz w:val="24"/>
          <w:lang w:val="bg-BG"/>
        </w:rPr>
        <w:t>о</w:t>
      </w:r>
      <w:r w:rsidR="003E46A3" w:rsidRPr="00622AD1">
        <w:rPr>
          <w:rFonts w:ascii="Times New Roman" w:hAnsi="Times New Roman" w:cs="Times New Roman"/>
          <w:bCs/>
          <w:sz w:val="24"/>
          <w:lang w:val="bg-BG"/>
        </w:rPr>
        <w:t>б</w:t>
      </w:r>
      <w:r w:rsidR="002B6D3D" w:rsidRPr="00622AD1">
        <w:rPr>
          <w:rFonts w:ascii="Times New Roman" w:hAnsi="Times New Roman" w:cs="Times New Roman"/>
          <w:bCs/>
          <w:sz w:val="24"/>
          <w:lang w:val="bg-BG"/>
        </w:rPr>
        <w:t>ществени поръчки на ниска стойност” от Закона за общественит</w:t>
      </w:r>
      <w:r w:rsidR="007E0D73" w:rsidRPr="00622AD1">
        <w:rPr>
          <w:rFonts w:ascii="Times New Roman" w:hAnsi="Times New Roman" w:cs="Times New Roman"/>
          <w:bCs/>
          <w:sz w:val="24"/>
          <w:lang w:val="bg-BG"/>
        </w:rPr>
        <w:t>е</w:t>
      </w:r>
      <w:r w:rsidR="002B6D3D" w:rsidRPr="00622AD1">
        <w:rPr>
          <w:rFonts w:ascii="Times New Roman" w:hAnsi="Times New Roman" w:cs="Times New Roman"/>
          <w:bCs/>
          <w:sz w:val="24"/>
          <w:lang w:val="bg-BG"/>
        </w:rPr>
        <w:t xml:space="preserve"> поръчки (ЗОП) открива процедура за възлагане н</w:t>
      </w:r>
      <w:r w:rsidR="003E46A3" w:rsidRPr="00622AD1">
        <w:rPr>
          <w:rFonts w:ascii="Times New Roman" w:hAnsi="Times New Roman" w:cs="Times New Roman"/>
          <w:bCs/>
          <w:sz w:val="24"/>
          <w:lang w:val="bg-BG"/>
        </w:rPr>
        <w:t xml:space="preserve">а обществена поръчка с предмет </w:t>
      </w:r>
      <w:r w:rsidR="00214199" w:rsidRPr="00622AD1">
        <w:rPr>
          <w:rFonts w:ascii="Times New Roman" w:hAnsi="Times New Roman" w:cs="Times New Roman"/>
          <w:bCs/>
          <w:sz w:val="24"/>
          <w:lang w:val="bg-BG"/>
        </w:rPr>
        <w:t>„</w:t>
      </w:r>
      <w:r w:rsidR="001F5869">
        <w:rPr>
          <w:rFonts w:ascii="Times New Roman" w:hAnsi="Times New Roman" w:cs="Times New Roman"/>
          <w:bCs/>
          <w:sz w:val="24"/>
          <w:lang w:val="bg-BG"/>
        </w:rPr>
        <w:t>О</w:t>
      </w:r>
      <w:r w:rsidR="001F5869" w:rsidRPr="00622AD1">
        <w:rPr>
          <w:rFonts w:ascii="Times New Roman" w:hAnsi="Times New Roman" w:cs="Times New Roman"/>
          <w:bCs/>
          <w:sz w:val="24"/>
          <w:lang w:val="bg-BG"/>
        </w:rPr>
        <w:t>сигуряване на самолетни билети за превоз по въздух на пътници и багаж при служебни пътувания</w:t>
      </w:r>
      <w:r w:rsidR="001F5869">
        <w:rPr>
          <w:rFonts w:ascii="Times New Roman" w:hAnsi="Times New Roman" w:cs="Times New Roman"/>
          <w:bCs/>
          <w:sz w:val="24"/>
          <w:lang w:val="bg-BG"/>
        </w:rPr>
        <w:t xml:space="preserve"> на членовете и служителите на К</w:t>
      </w:r>
      <w:r w:rsidR="001F5869" w:rsidRPr="00622AD1">
        <w:rPr>
          <w:rFonts w:ascii="Times New Roman" w:hAnsi="Times New Roman" w:cs="Times New Roman"/>
          <w:bCs/>
          <w:sz w:val="24"/>
          <w:lang w:val="bg-BG"/>
        </w:rPr>
        <w:t>омисията за финансов надзор</w:t>
      </w:r>
      <w:r w:rsidR="00374ECB" w:rsidRPr="00622AD1">
        <w:rPr>
          <w:rFonts w:ascii="Times New Roman" w:hAnsi="Times New Roman" w:cs="Times New Roman"/>
          <w:bCs/>
          <w:sz w:val="24"/>
          <w:lang w:val="bg-BG"/>
        </w:rPr>
        <w:t xml:space="preserve"> </w:t>
      </w:r>
      <w:r w:rsidR="00214199" w:rsidRPr="00622AD1">
        <w:rPr>
          <w:rFonts w:ascii="Times New Roman" w:hAnsi="Times New Roman" w:cs="Times New Roman"/>
          <w:bCs/>
          <w:sz w:val="24"/>
          <w:lang w:val="bg-BG"/>
        </w:rPr>
        <w:t>”</w:t>
      </w:r>
      <w:r w:rsidR="00F00CE0" w:rsidRPr="00622AD1">
        <w:rPr>
          <w:rFonts w:ascii="Times New Roman" w:hAnsi="Times New Roman" w:cs="Times New Roman"/>
          <w:bCs/>
          <w:sz w:val="24"/>
          <w:lang w:val="bg-BG"/>
        </w:rPr>
        <w:t>.</w:t>
      </w:r>
    </w:p>
    <w:p w14:paraId="757B590B" w14:textId="77777777" w:rsidR="00F00CE0" w:rsidRPr="00622AD1" w:rsidRDefault="00F00CE0" w:rsidP="000F31B1">
      <w:pPr>
        <w:spacing w:before="120"/>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 xml:space="preserve">1. </w:t>
      </w:r>
      <w:r w:rsidR="00437E02" w:rsidRPr="00622AD1">
        <w:rPr>
          <w:rFonts w:ascii="Times New Roman" w:hAnsi="Times New Roman" w:cs="Times New Roman"/>
          <w:b/>
          <w:bCs/>
          <w:sz w:val="24"/>
          <w:lang w:val="bg-BG"/>
        </w:rPr>
        <w:t>Описание на обществената поръчка.</w:t>
      </w:r>
    </w:p>
    <w:p w14:paraId="1813E925" w14:textId="60960C60" w:rsidR="00ED3765" w:rsidRPr="00257262" w:rsidRDefault="00ED3765" w:rsidP="000F31B1">
      <w:pPr>
        <w:ind w:firstLine="720"/>
        <w:jc w:val="both"/>
        <w:rPr>
          <w:rFonts w:ascii="Times New Roman" w:hAnsi="Times New Roman" w:cs="Times New Roman"/>
          <w:bCs/>
          <w:sz w:val="24"/>
          <w:lang w:val="bg-BG"/>
        </w:rPr>
      </w:pPr>
      <w:r w:rsidRPr="00622AD1">
        <w:rPr>
          <w:rFonts w:ascii="Times New Roman" w:hAnsi="Times New Roman" w:cs="Times New Roman"/>
          <w:b/>
          <w:bCs/>
          <w:sz w:val="24"/>
          <w:lang w:val="bg-BG"/>
        </w:rPr>
        <w:t>Обект:</w:t>
      </w:r>
      <w:r w:rsidRPr="00622AD1">
        <w:rPr>
          <w:rFonts w:ascii="Times New Roman" w:hAnsi="Times New Roman" w:cs="Times New Roman"/>
          <w:bCs/>
          <w:sz w:val="24"/>
          <w:lang w:val="bg-BG"/>
        </w:rPr>
        <w:t xml:space="preserve"> услуга по смисъла на чл. 3, ал. 1, т. 3 от Закона за обществените поръчки (ЗОП)</w:t>
      </w:r>
      <w:r w:rsidR="00257262">
        <w:rPr>
          <w:rFonts w:ascii="Times New Roman" w:hAnsi="Times New Roman" w:cs="Times New Roman"/>
          <w:bCs/>
          <w:sz w:val="24"/>
          <w:lang w:val="bg-BG"/>
        </w:rPr>
        <w:t>.</w:t>
      </w:r>
    </w:p>
    <w:p w14:paraId="4EE3E484" w14:textId="29D25347" w:rsidR="00437E02" w:rsidRPr="00622AD1" w:rsidRDefault="00181A4B" w:rsidP="000F31B1">
      <w:pPr>
        <w:ind w:firstLine="720"/>
        <w:jc w:val="both"/>
        <w:rPr>
          <w:rFonts w:ascii="Times New Roman" w:hAnsi="Times New Roman" w:cs="Times New Roman"/>
          <w:bCs/>
          <w:sz w:val="24"/>
          <w:lang w:val="bg-BG"/>
        </w:rPr>
      </w:pPr>
      <w:r w:rsidRPr="00622AD1">
        <w:rPr>
          <w:rFonts w:ascii="Times New Roman" w:hAnsi="Times New Roman" w:cs="Times New Roman"/>
          <w:b/>
          <w:bCs/>
          <w:sz w:val="24"/>
          <w:lang w:val="bg-BG"/>
        </w:rPr>
        <w:t xml:space="preserve">Предмет: </w:t>
      </w:r>
      <w:r w:rsidR="00471153" w:rsidRPr="00622AD1">
        <w:rPr>
          <w:rFonts w:ascii="Times New Roman" w:hAnsi="Times New Roman" w:cs="Times New Roman"/>
          <w:bCs/>
          <w:sz w:val="24"/>
          <w:lang w:val="bg-BG"/>
        </w:rPr>
        <w:t xml:space="preserve">Възлагането на обществената поръчка има за цел да осигури </w:t>
      </w:r>
      <w:r w:rsidR="00200AE0" w:rsidRPr="00622AD1">
        <w:rPr>
          <w:rFonts w:ascii="Times New Roman" w:hAnsi="Times New Roman" w:cs="Times New Roman"/>
          <w:bCs/>
          <w:sz w:val="24"/>
          <w:lang w:val="bg-BG"/>
        </w:rPr>
        <w:t>самолетни билети</w:t>
      </w:r>
      <w:r w:rsidR="002E1CE4" w:rsidRPr="00622AD1">
        <w:rPr>
          <w:rFonts w:ascii="Times New Roman" w:hAnsi="Times New Roman" w:cs="Times New Roman"/>
          <w:bCs/>
          <w:sz w:val="24"/>
          <w:lang w:val="bg-BG"/>
        </w:rPr>
        <w:t xml:space="preserve"> (бизнес и икономич</w:t>
      </w:r>
      <w:r w:rsidR="007E0371">
        <w:rPr>
          <w:rFonts w:ascii="Times New Roman" w:hAnsi="Times New Roman" w:cs="Times New Roman"/>
          <w:bCs/>
          <w:sz w:val="24"/>
          <w:lang w:val="bg-BG"/>
        </w:rPr>
        <w:t>на</w:t>
      </w:r>
      <w:r w:rsidR="002E1CE4" w:rsidRPr="00622AD1">
        <w:rPr>
          <w:rFonts w:ascii="Times New Roman" w:hAnsi="Times New Roman" w:cs="Times New Roman"/>
          <w:bCs/>
          <w:sz w:val="24"/>
          <w:lang w:val="bg-BG"/>
        </w:rPr>
        <w:t xml:space="preserve"> класа)</w:t>
      </w:r>
      <w:r w:rsidR="00200AE0" w:rsidRPr="00622AD1">
        <w:rPr>
          <w:rFonts w:ascii="Times New Roman" w:hAnsi="Times New Roman" w:cs="Times New Roman"/>
          <w:bCs/>
          <w:sz w:val="24"/>
          <w:lang w:val="bg-BG"/>
        </w:rPr>
        <w:t xml:space="preserve"> за превоз по въздух на пътници и багаж с авиопревозвач при с</w:t>
      </w:r>
      <w:r w:rsidR="00BA180C" w:rsidRPr="00622AD1">
        <w:rPr>
          <w:rFonts w:ascii="Times New Roman" w:hAnsi="Times New Roman" w:cs="Times New Roman"/>
          <w:bCs/>
          <w:sz w:val="24"/>
          <w:lang w:val="bg-BG"/>
        </w:rPr>
        <w:t>лужебни пътувания на членовете и служителите на Комисията за финансов надзор</w:t>
      </w:r>
      <w:r w:rsidR="00A97C37" w:rsidRPr="00622AD1">
        <w:rPr>
          <w:rFonts w:ascii="Times New Roman" w:hAnsi="Times New Roman" w:cs="Times New Roman"/>
          <w:bCs/>
          <w:sz w:val="24"/>
          <w:lang w:val="bg-BG"/>
        </w:rPr>
        <w:t xml:space="preserve"> в страната и чужбина</w:t>
      </w:r>
      <w:r w:rsidR="00E42577" w:rsidRPr="00622AD1">
        <w:rPr>
          <w:rFonts w:ascii="Times New Roman" w:hAnsi="Times New Roman" w:cs="Times New Roman"/>
          <w:bCs/>
          <w:sz w:val="24"/>
          <w:lang w:val="bg-BG"/>
        </w:rPr>
        <w:t>.</w:t>
      </w:r>
    </w:p>
    <w:p w14:paraId="1B8F4E83" w14:textId="77777777" w:rsidR="00FD2950" w:rsidRPr="00622AD1" w:rsidRDefault="00D53E54"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 xml:space="preserve">2. </w:t>
      </w:r>
      <w:r w:rsidR="00FD2950" w:rsidRPr="00622AD1">
        <w:rPr>
          <w:rFonts w:ascii="Times New Roman" w:hAnsi="Times New Roman" w:cs="Times New Roman"/>
          <w:b/>
          <w:bCs/>
          <w:sz w:val="24"/>
          <w:lang w:val="bg-BG"/>
        </w:rPr>
        <w:t>Ред за възлагане.</w:t>
      </w:r>
    </w:p>
    <w:p w14:paraId="63C3C8CF" w14:textId="77777777" w:rsidR="00FD2950" w:rsidRPr="00622AD1" w:rsidRDefault="004737DC" w:rsidP="000F31B1">
      <w:pPr>
        <w:ind w:firstLine="720"/>
        <w:jc w:val="both"/>
        <w:rPr>
          <w:rFonts w:ascii="Times New Roman" w:hAnsi="Times New Roman" w:cs="Times New Roman"/>
          <w:bCs/>
          <w:sz w:val="24"/>
          <w:lang w:val="bg-BG"/>
        </w:rPr>
      </w:pPr>
      <w:r w:rsidRPr="00622AD1">
        <w:rPr>
          <w:rFonts w:ascii="Times New Roman" w:hAnsi="Times New Roman" w:cs="Times New Roman"/>
          <w:bCs/>
          <w:sz w:val="24"/>
          <w:lang w:val="bg-BG"/>
        </w:rPr>
        <w:t>Обществената поръчка се възлага чрез публично състезание по смисъла на чл. 18, ал. 1, т. 12 от ЗОП.</w:t>
      </w:r>
    </w:p>
    <w:p w14:paraId="19A2A0D1" w14:textId="77777777" w:rsidR="00E42577" w:rsidRPr="00622AD1" w:rsidRDefault="004737DC"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 xml:space="preserve">3. </w:t>
      </w:r>
      <w:r w:rsidR="00D53E54" w:rsidRPr="00622AD1">
        <w:rPr>
          <w:rFonts w:ascii="Times New Roman" w:hAnsi="Times New Roman" w:cs="Times New Roman"/>
          <w:b/>
          <w:bCs/>
          <w:sz w:val="24"/>
          <w:lang w:val="bg-BG"/>
        </w:rPr>
        <w:t>Място и срок за изпълнение на поръчката</w:t>
      </w:r>
      <w:r w:rsidR="00C274F6" w:rsidRPr="00622AD1">
        <w:rPr>
          <w:rFonts w:ascii="Times New Roman" w:hAnsi="Times New Roman" w:cs="Times New Roman"/>
          <w:b/>
          <w:bCs/>
          <w:sz w:val="24"/>
          <w:lang w:val="bg-BG"/>
        </w:rPr>
        <w:t>.</w:t>
      </w:r>
    </w:p>
    <w:p w14:paraId="0F003B6F" w14:textId="1DBACC0E" w:rsidR="00D53E54" w:rsidRPr="00622AD1" w:rsidRDefault="00D53E54" w:rsidP="000F31B1">
      <w:pPr>
        <w:ind w:firstLine="720"/>
        <w:jc w:val="both"/>
        <w:rPr>
          <w:rFonts w:ascii="Times New Roman" w:hAnsi="Times New Roman" w:cs="Times New Roman"/>
          <w:bCs/>
          <w:sz w:val="24"/>
          <w:lang w:val="bg-BG"/>
        </w:rPr>
      </w:pPr>
      <w:r w:rsidRPr="00622AD1">
        <w:rPr>
          <w:rFonts w:ascii="Times New Roman" w:hAnsi="Times New Roman" w:cs="Times New Roman"/>
          <w:bCs/>
          <w:i/>
          <w:sz w:val="24"/>
          <w:lang w:val="bg-BG"/>
        </w:rPr>
        <w:t>Място на изпълнение:</w:t>
      </w:r>
      <w:r w:rsidRPr="00622AD1">
        <w:rPr>
          <w:rFonts w:ascii="Times New Roman" w:hAnsi="Times New Roman" w:cs="Times New Roman"/>
          <w:bCs/>
          <w:sz w:val="24"/>
          <w:lang w:val="bg-BG"/>
        </w:rPr>
        <w:t xml:space="preserve"> </w:t>
      </w:r>
      <w:r w:rsidR="00BB4A47" w:rsidRPr="00622AD1">
        <w:rPr>
          <w:rFonts w:ascii="Times New Roman" w:hAnsi="Times New Roman" w:cs="Times New Roman"/>
          <w:bCs/>
          <w:sz w:val="24"/>
          <w:lang w:val="bg-BG"/>
        </w:rPr>
        <w:t>С</w:t>
      </w:r>
      <w:r w:rsidR="0060165A" w:rsidRPr="00622AD1">
        <w:rPr>
          <w:rFonts w:ascii="Times New Roman" w:hAnsi="Times New Roman" w:cs="Times New Roman"/>
          <w:bCs/>
          <w:sz w:val="24"/>
          <w:lang w:val="bg-BG"/>
        </w:rPr>
        <w:t>амолетните билети се предоставят по електронен път</w:t>
      </w:r>
      <w:r w:rsidR="00A217D6" w:rsidRPr="00622AD1">
        <w:rPr>
          <w:rFonts w:ascii="Times New Roman" w:hAnsi="Times New Roman" w:cs="Times New Roman"/>
          <w:bCs/>
          <w:sz w:val="24"/>
          <w:lang w:val="bg-BG"/>
        </w:rPr>
        <w:t>, на посочени от възложителя електронни адреси</w:t>
      </w:r>
      <w:r w:rsidR="00BB4A47" w:rsidRPr="00622AD1">
        <w:rPr>
          <w:rFonts w:ascii="Times New Roman" w:hAnsi="Times New Roman" w:cs="Times New Roman"/>
          <w:bCs/>
          <w:sz w:val="24"/>
          <w:lang w:val="bg-BG"/>
        </w:rPr>
        <w:t>.</w:t>
      </w:r>
      <w:r w:rsidR="00A217D6" w:rsidRPr="00622AD1">
        <w:rPr>
          <w:rFonts w:ascii="Times New Roman" w:hAnsi="Times New Roman" w:cs="Times New Roman"/>
          <w:bCs/>
          <w:sz w:val="24"/>
          <w:lang w:val="bg-BG"/>
        </w:rPr>
        <w:t xml:space="preserve"> </w:t>
      </w:r>
      <w:r w:rsidR="00BB4A47" w:rsidRPr="00622AD1">
        <w:rPr>
          <w:rFonts w:ascii="Times New Roman" w:hAnsi="Times New Roman" w:cs="Times New Roman"/>
          <w:bCs/>
          <w:sz w:val="24"/>
          <w:lang w:val="bg-BG"/>
        </w:rPr>
        <w:t>При необходимост (по искане от страна на възложителя или невъзможност за изпращане</w:t>
      </w:r>
      <w:r w:rsidR="00F1553F" w:rsidRPr="00622AD1">
        <w:rPr>
          <w:rFonts w:ascii="Times New Roman" w:hAnsi="Times New Roman" w:cs="Times New Roman"/>
          <w:bCs/>
          <w:sz w:val="24"/>
          <w:lang w:val="bg-BG"/>
        </w:rPr>
        <w:t>,</w:t>
      </w:r>
      <w:r w:rsidR="00BB4A47" w:rsidRPr="00622AD1">
        <w:rPr>
          <w:rFonts w:ascii="Times New Roman" w:hAnsi="Times New Roman" w:cs="Times New Roman"/>
          <w:bCs/>
          <w:sz w:val="24"/>
          <w:lang w:val="bg-BG"/>
        </w:rPr>
        <w:t xml:space="preserve"> или получаване по електронен път</w:t>
      </w:r>
      <w:r w:rsidR="00ED7D69" w:rsidRPr="00622AD1">
        <w:rPr>
          <w:rFonts w:ascii="Times New Roman" w:hAnsi="Times New Roman" w:cs="Times New Roman"/>
          <w:bCs/>
          <w:sz w:val="24"/>
          <w:lang w:val="bg-BG"/>
        </w:rPr>
        <w:t>)</w:t>
      </w:r>
      <w:r w:rsidR="00BB4A47" w:rsidRPr="00622AD1">
        <w:rPr>
          <w:rFonts w:ascii="Times New Roman" w:hAnsi="Times New Roman" w:cs="Times New Roman"/>
          <w:bCs/>
          <w:sz w:val="24"/>
          <w:lang w:val="bg-BG"/>
        </w:rPr>
        <w:t>, поръчаните билети се доставят</w:t>
      </w:r>
      <w:r w:rsidR="0060165A" w:rsidRPr="00622AD1">
        <w:rPr>
          <w:rFonts w:ascii="Times New Roman" w:hAnsi="Times New Roman" w:cs="Times New Roman"/>
          <w:bCs/>
          <w:sz w:val="24"/>
          <w:lang w:val="bg-BG"/>
        </w:rPr>
        <w:t xml:space="preserve"> </w:t>
      </w:r>
      <w:r w:rsidR="00BB4A47" w:rsidRPr="00622AD1">
        <w:rPr>
          <w:rFonts w:ascii="Times New Roman" w:hAnsi="Times New Roman" w:cs="Times New Roman"/>
          <w:bCs/>
          <w:sz w:val="24"/>
          <w:lang w:val="bg-BG"/>
        </w:rPr>
        <w:t xml:space="preserve">в </w:t>
      </w:r>
      <w:r w:rsidRPr="00622AD1">
        <w:rPr>
          <w:rFonts w:ascii="Times New Roman" w:hAnsi="Times New Roman" w:cs="Times New Roman"/>
          <w:bCs/>
          <w:sz w:val="24"/>
          <w:lang w:val="bg-BG"/>
        </w:rPr>
        <w:t>административната сграда на Комисията за финансов над</w:t>
      </w:r>
      <w:r w:rsidR="007E0D73" w:rsidRPr="00622AD1">
        <w:rPr>
          <w:rFonts w:ascii="Times New Roman" w:hAnsi="Times New Roman" w:cs="Times New Roman"/>
          <w:bCs/>
          <w:sz w:val="24"/>
          <w:lang w:val="bg-BG"/>
        </w:rPr>
        <w:t>зо</w:t>
      </w:r>
      <w:r w:rsidRPr="00622AD1">
        <w:rPr>
          <w:rFonts w:ascii="Times New Roman" w:hAnsi="Times New Roman" w:cs="Times New Roman"/>
          <w:bCs/>
          <w:sz w:val="24"/>
          <w:lang w:val="bg-BG"/>
        </w:rPr>
        <w:t>р</w:t>
      </w:r>
      <w:r w:rsidR="00CD65C0" w:rsidRPr="00622AD1">
        <w:rPr>
          <w:rFonts w:ascii="Times New Roman" w:hAnsi="Times New Roman" w:cs="Times New Roman"/>
          <w:bCs/>
          <w:sz w:val="24"/>
          <w:lang w:val="bg-BG"/>
        </w:rPr>
        <w:t xml:space="preserve"> или на друго, посочено от възложителя място на територията на гр. София</w:t>
      </w:r>
      <w:r w:rsidRPr="00622AD1">
        <w:rPr>
          <w:rFonts w:ascii="Times New Roman" w:hAnsi="Times New Roman" w:cs="Times New Roman"/>
          <w:bCs/>
          <w:sz w:val="24"/>
          <w:lang w:val="bg-BG"/>
        </w:rPr>
        <w:t>.</w:t>
      </w:r>
    </w:p>
    <w:p w14:paraId="16F4CC12" w14:textId="3410F18E" w:rsidR="00C274F6" w:rsidRDefault="00C274F6" w:rsidP="000F31B1">
      <w:pPr>
        <w:ind w:firstLine="720"/>
        <w:jc w:val="both"/>
        <w:rPr>
          <w:rFonts w:ascii="Times New Roman" w:hAnsi="Times New Roman" w:cs="Times New Roman"/>
          <w:bCs/>
          <w:sz w:val="24"/>
          <w:lang w:val="bg-BG"/>
        </w:rPr>
      </w:pPr>
      <w:r w:rsidRPr="00622AD1">
        <w:rPr>
          <w:rFonts w:ascii="Times New Roman" w:hAnsi="Times New Roman" w:cs="Times New Roman"/>
          <w:bCs/>
          <w:i/>
          <w:sz w:val="24"/>
          <w:lang w:val="bg-BG"/>
        </w:rPr>
        <w:t>Срок за изпълнение:</w:t>
      </w:r>
      <w:r w:rsidR="00506E22" w:rsidRPr="00622AD1">
        <w:rPr>
          <w:rFonts w:ascii="Times New Roman" w:hAnsi="Times New Roman" w:cs="Times New Roman"/>
          <w:bCs/>
          <w:sz w:val="24"/>
          <w:lang w:val="bg-BG"/>
        </w:rPr>
        <w:t xml:space="preserve"> </w:t>
      </w:r>
      <w:r w:rsidR="00CD65C0" w:rsidRPr="00622AD1">
        <w:rPr>
          <w:rFonts w:ascii="Times New Roman" w:hAnsi="Times New Roman" w:cs="Times New Roman"/>
          <w:bCs/>
          <w:sz w:val="24"/>
          <w:lang w:val="bg-BG"/>
        </w:rPr>
        <w:t>една година, считано от 12.05.2018 г. В случай че договорът за обществената поръчка се сключи след 12.05.2018 г.</w:t>
      </w:r>
      <w:r w:rsidR="007421E4" w:rsidRPr="00622AD1">
        <w:rPr>
          <w:rFonts w:ascii="Times New Roman" w:hAnsi="Times New Roman" w:cs="Times New Roman"/>
          <w:bCs/>
          <w:sz w:val="24"/>
          <w:lang w:val="bg-BG"/>
        </w:rPr>
        <w:t>,</w:t>
      </w:r>
      <w:r w:rsidR="00CD65C0" w:rsidRPr="00622AD1">
        <w:rPr>
          <w:rFonts w:ascii="Times New Roman" w:hAnsi="Times New Roman" w:cs="Times New Roman"/>
          <w:bCs/>
          <w:sz w:val="24"/>
          <w:lang w:val="bg-BG"/>
        </w:rPr>
        <w:t xml:space="preserve"> срокът за изпълнение е една година, считано от датата на подписване на договора.</w:t>
      </w:r>
    </w:p>
    <w:p w14:paraId="06C641EB" w14:textId="77777777" w:rsidR="006852EC" w:rsidRPr="006852EC" w:rsidRDefault="006852EC" w:rsidP="006852EC">
      <w:pPr>
        <w:ind w:firstLine="720"/>
        <w:jc w:val="both"/>
        <w:rPr>
          <w:rFonts w:ascii="Times New Roman" w:hAnsi="Times New Roman" w:cs="Times New Roman"/>
          <w:bCs/>
          <w:sz w:val="24"/>
          <w:lang w:val="bg-BG"/>
        </w:rPr>
      </w:pPr>
      <w:r w:rsidRPr="006852EC">
        <w:rPr>
          <w:rFonts w:ascii="Times New Roman" w:hAnsi="Times New Roman" w:cs="Times New Roman"/>
          <w:bCs/>
          <w:sz w:val="24"/>
          <w:lang w:val="bg-BG"/>
        </w:rPr>
        <w:t xml:space="preserve">(1) Възложителят има право на подновяване на дейността, съгласно чл. 21, ал. 1 от ЗОП. </w:t>
      </w:r>
    </w:p>
    <w:p w14:paraId="7EDB96FB" w14:textId="0C4124E8" w:rsidR="006852EC" w:rsidRPr="006852EC" w:rsidRDefault="006852EC" w:rsidP="006852EC">
      <w:pPr>
        <w:ind w:firstLine="720"/>
        <w:jc w:val="both"/>
        <w:rPr>
          <w:rFonts w:ascii="Times New Roman" w:hAnsi="Times New Roman" w:cs="Times New Roman"/>
          <w:bCs/>
          <w:sz w:val="24"/>
          <w:lang w:val="bg-BG"/>
        </w:rPr>
      </w:pPr>
      <w:r w:rsidRPr="006852EC">
        <w:rPr>
          <w:rFonts w:ascii="Times New Roman" w:hAnsi="Times New Roman" w:cs="Times New Roman"/>
          <w:bCs/>
          <w:sz w:val="24"/>
          <w:lang w:val="bg-BG"/>
        </w:rPr>
        <w:t xml:space="preserve">(2) Подновяването по отношение на осигуряването на самолетни билети ще се извърши, в случай че до изтичане на 12-месечния период на предоставяне на услугата не е сключен договор за доставка на самолетни билети за следващия период. </w:t>
      </w:r>
      <w:r w:rsidR="00806124" w:rsidRPr="00806124">
        <w:rPr>
          <w:rFonts w:ascii="Times New Roman" w:hAnsi="Times New Roman" w:cs="Times New Roman"/>
          <w:bCs/>
          <w:sz w:val="24"/>
          <w:lang w:val="bg-BG"/>
        </w:rPr>
        <w:t>Подновяването е за период - до сключването на договор за доставка на самолетни билети за следващия период.</w:t>
      </w:r>
      <w:r w:rsidR="00806124">
        <w:rPr>
          <w:rFonts w:ascii="Times New Roman" w:hAnsi="Times New Roman" w:cs="Times New Roman"/>
          <w:bCs/>
          <w:sz w:val="24"/>
        </w:rPr>
        <w:t xml:space="preserve"> </w:t>
      </w:r>
      <w:r w:rsidRPr="006852EC">
        <w:rPr>
          <w:rFonts w:ascii="Times New Roman" w:hAnsi="Times New Roman" w:cs="Times New Roman"/>
          <w:bCs/>
          <w:sz w:val="24"/>
          <w:lang w:val="bg-BG"/>
        </w:rPr>
        <w:t xml:space="preserve">Подновяването е с обем – до достигане на прогнозната стойност по обществена поръчка - 170 000 лв. </w:t>
      </w:r>
    </w:p>
    <w:p w14:paraId="493C12E2" w14:textId="77777777" w:rsidR="006852EC" w:rsidRPr="006852EC" w:rsidRDefault="006852EC" w:rsidP="006852EC">
      <w:pPr>
        <w:ind w:firstLine="720"/>
        <w:jc w:val="both"/>
        <w:rPr>
          <w:rFonts w:ascii="Times New Roman" w:hAnsi="Times New Roman" w:cs="Times New Roman"/>
          <w:bCs/>
          <w:sz w:val="24"/>
          <w:lang w:val="bg-BG"/>
        </w:rPr>
      </w:pPr>
      <w:r w:rsidRPr="006852EC">
        <w:rPr>
          <w:rFonts w:ascii="Times New Roman" w:hAnsi="Times New Roman" w:cs="Times New Roman"/>
          <w:bCs/>
          <w:sz w:val="24"/>
          <w:lang w:val="bg-BG"/>
        </w:rPr>
        <w:t>(3) Правото за подновяване на услугата се счита за упражнено, след изрична писмена заявка от страна на Възложителя без изменение на настоящия договор.</w:t>
      </w:r>
    </w:p>
    <w:p w14:paraId="090FA1B1" w14:textId="79280A74" w:rsidR="00225196" w:rsidRPr="00622AD1" w:rsidRDefault="006852EC" w:rsidP="003665BA">
      <w:pPr>
        <w:spacing w:after="120"/>
        <w:ind w:firstLine="720"/>
        <w:jc w:val="both"/>
        <w:rPr>
          <w:rFonts w:ascii="Times New Roman" w:hAnsi="Times New Roman" w:cs="Times New Roman"/>
          <w:bCs/>
          <w:sz w:val="24"/>
          <w:lang w:val="bg-BG"/>
        </w:rPr>
      </w:pPr>
      <w:r w:rsidRPr="006852EC">
        <w:rPr>
          <w:rFonts w:ascii="Times New Roman" w:hAnsi="Times New Roman" w:cs="Times New Roman"/>
          <w:bCs/>
          <w:sz w:val="24"/>
          <w:lang w:val="bg-BG"/>
        </w:rPr>
        <w:t xml:space="preserve">(4) При подновяване на услугата са приложими всички останали условия от </w:t>
      </w:r>
      <w:r w:rsidR="00391044">
        <w:rPr>
          <w:rFonts w:ascii="Times New Roman" w:hAnsi="Times New Roman" w:cs="Times New Roman"/>
          <w:bCs/>
          <w:sz w:val="24"/>
          <w:lang w:val="bg-BG"/>
        </w:rPr>
        <w:t>подписания</w:t>
      </w:r>
      <w:r w:rsidRPr="006852EC">
        <w:rPr>
          <w:rFonts w:ascii="Times New Roman" w:hAnsi="Times New Roman" w:cs="Times New Roman"/>
          <w:bCs/>
          <w:sz w:val="24"/>
          <w:lang w:val="bg-BG"/>
        </w:rPr>
        <w:t xml:space="preserve"> договор.</w:t>
      </w:r>
    </w:p>
    <w:p w14:paraId="4845919A" w14:textId="77777777" w:rsidR="00C274F6" w:rsidRPr="00622AD1" w:rsidRDefault="00BC4998"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4</w:t>
      </w:r>
      <w:r w:rsidR="00C274F6" w:rsidRPr="00622AD1">
        <w:rPr>
          <w:rFonts w:ascii="Times New Roman" w:hAnsi="Times New Roman" w:cs="Times New Roman"/>
          <w:b/>
          <w:bCs/>
          <w:sz w:val="24"/>
          <w:lang w:val="bg-BG"/>
        </w:rPr>
        <w:t>. Срок на валидност на офертите.</w:t>
      </w:r>
    </w:p>
    <w:p w14:paraId="2FEF8A3A" w14:textId="77777777" w:rsidR="002E2D84" w:rsidRPr="00622AD1" w:rsidRDefault="00E46EAB" w:rsidP="001D7877">
      <w:pPr>
        <w:pStyle w:val="ListParagraph"/>
        <w:numPr>
          <w:ilvl w:val="0"/>
          <w:numId w:val="34"/>
        </w:numPr>
        <w:ind w:left="1276" w:hanging="567"/>
        <w:jc w:val="both"/>
        <w:rPr>
          <w:rFonts w:ascii="Times New Roman" w:hAnsi="Times New Roman" w:cs="Times New Roman"/>
          <w:bCs/>
          <w:sz w:val="24"/>
          <w:lang w:val="bg-BG"/>
        </w:rPr>
      </w:pPr>
      <w:r w:rsidRPr="00622AD1">
        <w:rPr>
          <w:rFonts w:ascii="Times New Roman" w:hAnsi="Times New Roman" w:cs="Times New Roman"/>
          <w:bCs/>
          <w:sz w:val="24"/>
          <w:lang w:val="bg-BG"/>
        </w:rPr>
        <w:t xml:space="preserve">Срокът на валидност на офертите трябва да бъде не по-малък от </w:t>
      </w:r>
      <w:r w:rsidR="00537C24" w:rsidRPr="00622AD1">
        <w:rPr>
          <w:rFonts w:ascii="Times New Roman" w:hAnsi="Times New Roman" w:cs="Times New Roman"/>
          <w:bCs/>
          <w:sz w:val="24"/>
          <w:lang w:val="bg-BG"/>
        </w:rPr>
        <w:t>6</w:t>
      </w:r>
      <w:r w:rsidR="008A462A" w:rsidRPr="00622AD1">
        <w:rPr>
          <w:rFonts w:ascii="Times New Roman" w:hAnsi="Times New Roman" w:cs="Times New Roman"/>
          <w:bCs/>
          <w:sz w:val="24"/>
          <w:lang w:val="bg-BG"/>
        </w:rPr>
        <w:t xml:space="preserve"> </w:t>
      </w:r>
      <w:r w:rsidRPr="00622AD1">
        <w:rPr>
          <w:rFonts w:ascii="Times New Roman" w:hAnsi="Times New Roman" w:cs="Times New Roman"/>
          <w:bCs/>
          <w:sz w:val="24"/>
          <w:lang w:val="bg-BG"/>
        </w:rPr>
        <w:t>(</w:t>
      </w:r>
      <w:r w:rsidR="00537C24" w:rsidRPr="00622AD1">
        <w:rPr>
          <w:rFonts w:ascii="Times New Roman" w:hAnsi="Times New Roman" w:cs="Times New Roman"/>
          <w:bCs/>
          <w:sz w:val="24"/>
          <w:lang w:val="bg-BG"/>
        </w:rPr>
        <w:t>шест</w:t>
      </w:r>
      <w:r w:rsidRPr="00622AD1">
        <w:rPr>
          <w:rFonts w:ascii="Times New Roman" w:hAnsi="Times New Roman" w:cs="Times New Roman"/>
          <w:bCs/>
          <w:sz w:val="24"/>
          <w:lang w:val="bg-BG"/>
        </w:rPr>
        <w:t>) месеца, считано от крайния срок за получаване на оферти. Възложителят може да поиска от участниците да удължат срока на валидност на офертите си до сключване на договор.</w:t>
      </w:r>
    </w:p>
    <w:p w14:paraId="13969F47" w14:textId="77777777" w:rsidR="00E46EAB" w:rsidRPr="00622AD1" w:rsidRDefault="00E46EAB" w:rsidP="001D7877">
      <w:pPr>
        <w:pStyle w:val="ListParagraph"/>
        <w:numPr>
          <w:ilvl w:val="0"/>
          <w:numId w:val="34"/>
        </w:numPr>
        <w:ind w:left="1276" w:hanging="567"/>
        <w:jc w:val="both"/>
        <w:rPr>
          <w:rFonts w:ascii="Times New Roman" w:hAnsi="Times New Roman" w:cs="Times New Roman"/>
          <w:bCs/>
          <w:sz w:val="24"/>
          <w:lang w:val="bg-BG"/>
        </w:rPr>
      </w:pPr>
      <w:r w:rsidRPr="00622AD1">
        <w:rPr>
          <w:rFonts w:ascii="Times New Roman" w:hAnsi="Times New Roman" w:cs="Times New Roman"/>
          <w:bCs/>
          <w:sz w:val="24"/>
          <w:lang w:val="bg-BG"/>
        </w:rPr>
        <w:t>Участник, който представи оферта с п</w:t>
      </w:r>
      <w:r w:rsidR="002E2D84" w:rsidRPr="00622AD1">
        <w:rPr>
          <w:rFonts w:ascii="Times New Roman" w:hAnsi="Times New Roman" w:cs="Times New Roman"/>
          <w:bCs/>
          <w:sz w:val="24"/>
          <w:lang w:val="bg-BG"/>
        </w:rPr>
        <w:t>о</w:t>
      </w:r>
      <w:r w:rsidRPr="00622AD1">
        <w:rPr>
          <w:rFonts w:ascii="Times New Roman" w:hAnsi="Times New Roman" w:cs="Times New Roman"/>
          <w:bCs/>
          <w:sz w:val="24"/>
          <w:lang w:val="bg-BG"/>
        </w:rPr>
        <w:t>-кратък срок на валидност от определения ще бъде отстранен от участие в процедурата за възлагане на настоящата обществена поръчка.</w:t>
      </w:r>
    </w:p>
    <w:p w14:paraId="14690FDB" w14:textId="77777777" w:rsidR="00C274F6" w:rsidRPr="00622AD1" w:rsidRDefault="00E46EAB" w:rsidP="001D7877">
      <w:pPr>
        <w:pStyle w:val="ListParagraph"/>
        <w:numPr>
          <w:ilvl w:val="0"/>
          <w:numId w:val="34"/>
        </w:numPr>
        <w:ind w:left="1276" w:hanging="567"/>
        <w:jc w:val="both"/>
        <w:rPr>
          <w:rFonts w:ascii="Times New Roman" w:hAnsi="Times New Roman" w:cs="Times New Roman"/>
          <w:bCs/>
          <w:sz w:val="24"/>
          <w:lang w:val="bg-BG"/>
        </w:rPr>
      </w:pPr>
      <w:r w:rsidRPr="00622AD1">
        <w:rPr>
          <w:rFonts w:ascii="Times New Roman" w:hAnsi="Times New Roman" w:cs="Times New Roman"/>
          <w:bCs/>
          <w:sz w:val="24"/>
          <w:lang w:val="bg-BG"/>
        </w:rPr>
        <w:lastRenderedPageBreak/>
        <w:t>Участник, който откаже да удължи срока на валидност на офертата си след отправяне на покана от страна на Възложителя в определения в поканата срок, ще бъде отстранен от участие в процедурата за възлагане.</w:t>
      </w:r>
    </w:p>
    <w:p w14:paraId="1D920CB8" w14:textId="77777777" w:rsidR="002E2D84" w:rsidRPr="00622AD1" w:rsidRDefault="002E2D84" w:rsidP="000F31B1">
      <w:pPr>
        <w:ind w:firstLine="720"/>
        <w:jc w:val="both"/>
        <w:rPr>
          <w:rFonts w:ascii="Times New Roman" w:hAnsi="Times New Roman" w:cs="Times New Roman"/>
          <w:bCs/>
          <w:sz w:val="24"/>
          <w:lang w:val="bg-BG"/>
        </w:rPr>
      </w:pPr>
    </w:p>
    <w:p w14:paraId="06FE9F40" w14:textId="0ED55D88" w:rsidR="002E2D84" w:rsidRPr="00622AD1" w:rsidRDefault="00BC4998"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5</w:t>
      </w:r>
      <w:r w:rsidR="002E2D84" w:rsidRPr="00622AD1">
        <w:rPr>
          <w:rFonts w:ascii="Times New Roman" w:hAnsi="Times New Roman" w:cs="Times New Roman"/>
          <w:b/>
          <w:bCs/>
          <w:sz w:val="24"/>
          <w:lang w:val="bg-BG"/>
        </w:rPr>
        <w:t>. Прогнозна стойност</w:t>
      </w:r>
      <w:r w:rsidR="00262FAD" w:rsidRPr="00622AD1">
        <w:rPr>
          <w:rFonts w:ascii="Times New Roman" w:hAnsi="Times New Roman" w:cs="Times New Roman"/>
          <w:b/>
          <w:bCs/>
          <w:sz w:val="24"/>
          <w:lang w:val="bg-BG"/>
        </w:rPr>
        <w:t xml:space="preserve"> на поръчката. Финансиране. </w:t>
      </w:r>
      <w:r w:rsidR="00081CC2" w:rsidRPr="00622AD1">
        <w:rPr>
          <w:rFonts w:ascii="Times New Roman" w:hAnsi="Times New Roman" w:cs="Times New Roman"/>
          <w:b/>
          <w:bCs/>
          <w:sz w:val="24"/>
          <w:lang w:val="bg-BG"/>
        </w:rPr>
        <w:t>Начин на плащане.</w:t>
      </w:r>
    </w:p>
    <w:p w14:paraId="71301AC3" w14:textId="77777777" w:rsidR="00262FAD" w:rsidRPr="00622AD1" w:rsidRDefault="0061088B" w:rsidP="005A405D">
      <w:pPr>
        <w:pStyle w:val="ListParagraph"/>
        <w:numPr>
          <w:ilvl w:val="0"/>
          <w:numId w:val="2"/>
        </w:numPr>
        <w:tabs>
          <w:tab w:val="left" w:pos="1276"/>
        </w:tabs>
        <w:ind w:left="1276" w:hanging="567"/>
        <w:rPr>
          <w:rFonts w:ascii="Times New Roman" w:hAnsi="Times New Roman" w:cs="Times New Roman"/>
          <w:bCs/>
          <w:sz w:val="24"/>
          <w:lang w:val="bg-BG"/>
        </w:rPr>
      </w:pPr>
      <w:r w:rsidRPr="00622AD1">
        <w:rPr>
          <w:rFonts w:ascii="Times New Roman" w:hAnsi="Times New Roman" w:cs="Times New Roman"/>
          <w:bCs/>
          <w:sz w:val="24"/>
          <w:lang w:val="bg-BG"/>
        </w:rPr>
        <w:t xml:space="preserve">Прогнозна стойност: </w:t>
      </w:r>
      <w:r w:rsidR="001564BC" w:rsidRPr="00622AD1">
        <w:rPr>
          <w:rFonts w:ascii="Times New Roman" w:hAnsi="Times New Roman" w:cs="Times New Roman"/>
          <w:bCs/>
          <w:sz w:val="24"/>
          <w:lang w:val="bg-BG"/>
        </w:rPr>
        <w:t>1</w:t>
      </w:r>
      <w:r w:rsidR="0060165A" w:rsidRPr="00622AD1">
        <w:rPr>
          <w:rFonts w:ascii="Times New Roman" w:hAnsi="Times New Roman" w:cs="Times New Roman"/>
          <w:bCs/>
          <w:sz w:val="24"/>
          <w:lang w:val="bg-BG"/>
        </w:rPr>
        <w:t>7</w:t>
      </w:r>
      <w:r w:rsidR="001564BC" w:rsidRPr="00622AD1">
        <w:rPr>
          <w:rFonts w:ascii="Times New Roman" w:hAnsi="Times New Roman" w:cs="Times New Roman"/>
          <w:bCs/>
          <w:sz w:val="24"/>
          <w:lang w:val="bg-BG"/>
        </w:rPr>
        <w:t>0</w:t>
      </w:r>
      <w:r w:rsidRPr="00622AD1">
        <w:rPr>
          <w:rFonts w:ascii="Times New Roman" w:hAnsi="Times New Roman" w:cs="Times New Roman"/>
          <w:bCs/>
          <w:sz w:val="24"/>
          <w:lang w:val="bg-BG"/>
        </w:rPr>
        <w:t xml:space="preserve"> 000 </w:t>
      </w:r>
      <w:r w:rsidR="0060165A" w:rsidRPr="00622AD1">
        <w:rPr>
          <w:rFonts w:ascii="Times New Roman" w:hAnsi="Times New Roman" w:cs="Times New Roman"/>
          <w:bCs/>
          <w:i/>
          <w:sz w:val="24"/>
          <w:lang w:val="bg-BG"/>
        </w:rPr>
        <w:t xml:space="preserve">(сто и седемдесет хиляди) </w:t>
      </w:r>
      <w:r w:rsidRPr="00622AD1">
        <w:rPr>
          <w:rFonts w:ascii="Times New Roman" w:hAnsi="Times New Roman" w:cs="Times New Roman"/>
          <w:bCs/>
          <w:sz w:val="24"/>
          <w:lang w:val="bg-BG"/>
        </w:rPr>
        <w:t>лв. без ДДС</w:t>
      </w:r>
      <w:r w:rsidR="00C51970" w:rsidRPr="00622AD1">
        <w:rPr>
          <w:rFonts w:ascii="Times New Roman" w:hAnsi="Times New Roman" w:cs="Times New Roman"/>
          <w:bCs/>
          <w:sz w:val="24"/>
          <w:lang w:val="bg-BG"/>
        </w:rPr>
        <w:t>.</w:t>
      </w:r>
    </w:p>
    <w:p w14:paraId="5D7F93BD" w14:textId="5A5BB34E" w:rsidR="00C51970" w:rsidRPr="00622AD1" w:rsidRDefault="00C51970" w:rsidP="005A405D">
      <w:pPr>
        <w:pStyle w:val="ListParagraph"/>
        <w:numPr>
          <w:ilvl w:val="0"/>
          <w:numId w:val="2"/>
        </w:numPr>
        <w:tabs>
          <w:tab w:val="left" w:pos="1276"/>
        </w:tabs>
        <w:ind w:left="1276" w:hanging="567"/>
        <w:jc w:val="both"/>
        <w:rPr>
          <w:rFonts w:ascii="Times New Roman" w:hAnsi="Times New Roman" w:cs="Times New Roman"/>
          <w:bCs/>
          <w:sz w:val="24"/>
          <w:lang w:val="bg-BG"/>
        </w:rPr>
      </w:pPr>
      <w:r w:rsidRPr="00622AD1">
        <w:rPr>
          <w:rFonts w:ascii="Times New Roman" w:hAnsi="Times New Roman" w:cs="Times New Roman"/>
          <w:bCs/>
          <w:sz w:val="24"/>
          <w:lang w:val="bg-BG"/>
        </w:rPr>
        <w:t>Поръчката се финансира от бюджета на КФН.</w:t>
      </w:r>
    </w:p>
    <w:p w14:paraId="040051AD" w14:textId="3AF028F3" w:rsidR="00C44089" w:rsidRPr="00622AD1" w:rsidRDefault="00C44089" w:rsidP="00C44089">
      <w:pPr>
        <w:pStyle w:val="ListParagraph"/>
        <w:numPr>
          <w:ilvl w:val="0"/>
          <w:numId w:val="2"/>
        </w:numPr>
        <w:tabs>
          <w:tab w:val="left" w:pos="1276"/>
        </w:tabs>
        <w:ind w:left="1276" w:hanging="567"/>
        <w:jc w:val="both"/>
        <w:rPr>
          <w:rFonts w:ascii="Times New Roman" w:hAnsi="Times New Roman" w:cs="Times New Roman"/>
          <w:bCs/>
          <w:sz w:val="24"/>
          <w:lang w:val="bg-BG"/>
        </w:rPr>
      </w:pPr>
      <w:r w:rsidRPr="00622AD1">
        <w:rPr>
          <w:rFonts w:ascii="Times New Roman" w:hAnsi="Times New Roman" w:cs="Times New Roman"/>
          <w:bCs/>
          <w:sz w:val="24"/>
          <w:lang w:val="bg-BG"/>
        </w:rPr>
        <w:t xml:space="preserve">Срок и начин на плащане при изпълнение на поръчката – в срок до 10 работни дни по банков път в лева след представяне на: </w:t>
      </w:r>
    </w:p>
    <w:p w14:paraId="1B4A090E" w14:textId="77777777" w:rsidR="00C44089" w:rsidRPr="00622AD1" w:rsidRDefault="00C44089" w:rsidP="00C44089">
      <w:pPr>
        <w:pStyle w:val="ListParagraph"/>
        <w:tabs>
          <w:tab w:val="left" w:pos="1276"/>
        </w:tabs>
        <w:ind w:left="1276"/>
        <w:jc w:val="both"/>
        <w:rPr>
          <w:rFonts w:ascii="Times New Roman" w:hAnsi="Times New Roman" w:cs="Times New Roman"/>
          <w:bCs/>
          <w:sz w:val="24"/>
          <w:lang w:val="bg-BG"/>
        </w:rPr>
      </w:pPr>
      <w:r w:rsidRPr="00622AD1">
        <w:rPr>
          <w:rFonts w:ascii="Times New Roman" w:hAnsi="Times New Roman" w:cs="Times New Roman"/>
          <w:bCs/>
          <w:sz w:val="24"/>
          <w:lang w:val="bg-BG"/>
        </w:rPr>
        <w:t>-   оригинална фактура и/или протокол от изпълнителя ( чл. 10, ал. 5 от ЗКПО и чл. 113, ал. 3, т. 4 от ЗДДС );</w:t>
      </w:r>
    </w:p>
    <w:p w14:paraId="024A2233" w14:textId="77777777" w:rsidR="00C44089" w:rsidRPr="00622AD1" w:rsidRDefault="00C44089" w:rsidP="00C44089">
      <w:pPr>
        <w:pStyle w:val="ListParagraph"/>
        <w:tabs>
          <w:tab w:val="left" w:pos="1276"/>
        </w:tabs>
        <w:ind w:left="1276"/>
        <w:jc w:val="both"/>
        <w:rPr>
          <w:rFonts w:ascii="Times New Roman" w:hAnsi="Times New Roman" w:cs="Times New Roman"/>
          <w:bCs/>
          <w:sz w:val="24"/>
          <w:lang w:val="bg-BG"/>
        </w:rPr>
      </w:pPr>
      <w:r w:rsidRPr="00622AD1">
        <w:rPr>
          <w:rFonts w:ascii="Times New Roman" w:hAnsi="Times New Roman" w:cs="Times New Roman"/>
          <w:bCs/>
          <w:sz w:val="24"/>
          <w:lang w:val="bg-BG"/>
        </w:rPr>
        <w:t xml:space="preserve">- оригинал или копие от оригиналния самолетен билет, съдържащ задължително отрязък „агент купон“ или заверено копие от електронен самолетен билет; </w:t>
      </w:r>
    </w:p>
    <w:p w14:paraId="710EB645" w14:textId="18C7E326" w:rsidR="00C44089" w:rsidRPr="00622AD1" w:rsidRDefault="00C44089" w:rsidP="00C44089">
      <w:pPr>
        <w:pStyle w:val="ListParagraph"/>
        <w:tabs>
          <w:tab w:val="left" w:pos="1276"/>
        </w:tabs>
        <w:ind w:left="1276"/>
        <w:jc w:val="both"/>
        <w:rPr>
          <w:rFonts w:ascii="Times New Roman" w:hAnsi="Times New Roman" w:cs="Times New Roman"/>
          <w:bCs/>
          <w:sz w:val="24"/>
          <w:lang w:val="bg-BG"/>
        </w:rPr>
      </w:pPr>
      <w:r w:rsidRPr="00622AD1">
        <w:rPr>
          <w:rFonts w:ascii="Times New Roman" w:hAnsi="Times New Roman" w:cs="Times New Roman"/>
          <w:bCs/>
          <w:sz w:val="24"/>
          <w:lang w:val="bg-BG"/>
        </w:rPr>
        <w:t>-</w:t>
      </w:r>
      <w:r w:rsidRPr="00622AD1">
        <w:rPr>
          <w:rFonts w:ascii="Times New Roman" w:hAnsi="Times New Roman" w:cs="Times New Roman"/>
          <w:bCs/>
          <w:sz w:val="24"/>
          <w:lang w:val="bg-BG"/>
        </w:rPr>
        <w:tab/>
        <w:t xml:space="preserve">  двустранно подписан приемателно-предавателен протокол за доставените документи. </w:t>
      </w:r>
    </w:p>
    <w:p w14:paraId="0AFA935A" w14:textId="2C735CB6" w:rsidR="00C44089" w:rsidRPr="00622AD1" w:rsidRDefault="00C44089" w:rsidP="00081CC2">
      <w:pPr>
        <w:pStyle w:val="ListParagraph"/>
        <w:tabs>
          <w:tab w:val="left" w:pos="1276"/>
        </w:tabs>
        <w:ind w:left="1276"/>
        <w:jc w:val="both"/>
        <w:rPr>
          <w:rFonts w:ascii="Times New Roman" w:hAnsi="Times New Roman" w:cs="Times New Roman"/>
          <w:bCs/>
          <w:sz w:val="24"/>
          <w:lang w:val="bg-BG"/>
        </w:rPr>
      </w:pPr>
    </w:p>
    <w:p w14:paraId="5D035383" w14:textId="77777777" w:rsidR="00EA56CE" w:rsidRPr="00622AD1" w:rsidRDefault="00BC4998"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6</w:t>
      </w:r>
      <w:r w:rsidR="00AC0BEE" w:rsidRPr="00622AD1">
        <w:rPr>
          <w:rFonts w:ascii="Times New Roman" w:hAnsi="Times New Roman" w:cs="Times New Roman"/>
          <w:b/>
          <w:bCs/>
          <w:sz w:val="24"/>
          <w:lang w:val="bg-BG"/>
        </w:rPr>
        <w:t xml:space="preserve">. </w:t>
      </w:r>
      <w:r w:rsidR="00F3607E" w:rsidRPr="00622AD1">
        <w:rPr>
          <w:rFonts w:ascii="Times New Roman" w:hAnsi="Times New Roman" w:cs="Times New Roman"/>
          <w:b/>
          <w:bCs/>
          <w:sz w:val="24"/>
          <w:lang w:val="bg-BG"/>
        </w:rPr>
        <w:t>Техническа спецификация</w:t>
      </w:r>
    </w:p>
    <w:p w14:paraId="34DAD2ED" w14:textId="132947E8" w:rsidR="009E5770" w:rsidRPr="00622AD1" w:rsidRDefault="00EA56CE" w:rsidP="00EA56CE">
      <w:pPr>
        <w:ind w:firstLine="7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lang w:val="bg-BG" w:eastAsia="bg-BG"/>
        </w:rPr>
        <w:t xml:space="preserve">Настоящата обществена поръчка има за цел да осигури самолетни билети за превоз на пътници и багаж </w:t>
      </w:r>
      <w:r w:rsidR="009E5770" w:rsidRPr="00622AD1">
        <w:rPr>
          <w:rFonts w:ascii="Times New Roman" w:eastAsia="Calibri" w:hAnsi="Times New Roman" w:cs="Times New Roman"/>
          <w:sz w:val="24"/>
          <w:lang w:val="bg-BG" w:eastAsia="bg-BG"/>
        </w:rPr>
        <w:t>при служебни пътувания на членовете и служителите на Комисията за финансов надзор.</w:t>
      </w:r>
      <w:r w:rsidRPr="00622AD1">
        <w:rPr>
          <w:rFonts w:ascii="Times New Roman" w:eastAsia="Calibri" w:hAnsi="Times New Roman" w:cs="Times New Roman"/>
          <w:sz w:val="24"/>
          <w:lang w:val="bg-BG" w:eastAsia="bg-BG"/>
        </w:rPr>
        <w:t xml:space="preserve"> Изпълнението на обществената поръчка следва да е съобразено с изискванията, посочени в техническата спецификация и добрите търговски практики в сектора на услугите, предмет на поръчката.</w:t>
      </w:r>
    </w:p>
    <w:p w14:paraId="31B84DD9" w14:textId="77777777" w:rsidR="00EC4198" w:rsidRPr="00622AD1" w:rsidRDefault="00EC4198" w:rsidP="00EA56CE">
      <w:pPr>
        <w:ind w:firstLine="720"/>
        <w:jc w:val="both"/>
        <w:rPr>
          <w:rFonts w:ascii="Times New Roman" w:eastAsia="Calibri" w:hAnsi="Times New Roman" w:cs="Times New Roman"/>
          <w:sz w:val="24"/>
          <w:lang w:val="bg-BG" w:eastAsia="bg-BG"/>
        </w:rPr>
      </w:pPr>
    </w:p>
    <w:p w14:paraId="01C68959" w14:textId="77777777" w:rsidR="00660764" w:rsidRPr="00622AD1" w:rsidRDefault="00660764" w:rsidP="00660764">
      <w:pPr>
        <w:spacing w:line="276" w:lineRule="auto"/>
        <w:ind w:firstLine="708"/>
        <w:jc w:val="both"/>
        <w:rPr>
          <w:rFonts w:ascii="Times New Roman" w:hAnsi="Times New Roman" w:cs="Times New Roman"/>
          <w:b/>
          <w:sz w:val="24"/>
          <w:lang w:val="bg-BG" w:eastAsia="bg-BG"/>
        </w:rPr>
      </w:pPr>
      <w:r w:rsidRPr="00622AD1">
        <w:rPr>
          <w:rFonts w:ascii="Times New Roman" w:hAnsi="Times New Roman" w:cs="Times New Roman"/>
          <w:b/>
          <w:sz w:val="24"/>
          <w:lang w:val="bg-BG"/>
        </w:rPr>
        <w:t>Изисквания при изпълнение на обществената поръчка:</w:t>
      </w:r>
    </w:p>
    <w:p w14:paraId="388FCAB0" w14:textId="3A3D04BA" w:rsidR="00660764" w:rsidRPr="003665BA" w:rsidRDefault="00660764" w:rsidP="001D7877">
      <w:pPr>
        <w:numPr>
          <w:ilvl w:val="0"/>
          <w:numId w:val="38"/>
        </w:numPr>
        <w:suppressAutoHyphens w:val="0"/>
        <w:spacing w:line="276" w:lineRule="auto"/>
        <w:jc w:val="both"/>
        <w:rPr>
          <w:rFonts w:ascii="Times New Roman" w:eastAsia="Calibri" w:hAnsi="Times New Roman" w:cs="Times New Roman"/>
          <w:sz w:val="24"/>
          <w:lang w:val="bg-BG" w:eastAsia="bg-BG"/>
        </w:rPr>
      </w:pPr>
      <w:r w:rsidRPr="003665BA">
        <w:rPr>
          <w:rFonts w:ascii="Times New Roman" w:eastAsia="Calibri" w:hAnsi="Times New Roman" w:cs="Times New Roman"/>
          <w:sz w:val="24"/>
          <w:lang w:val="bg-BG" w:eastAsia="bg-BG"/>
        </w:rPr>
        <w:t>Участник в обществената поръчка трябва да има възможност и готовност за резервиране и доставка на самолетни билети по всички заявени от Комисията за финансов надзор (възложител) дестинации в страната и чужбина.</w:t>
      </w:r>
    </w:p>
    <w:p w14:paraId="7F5F93FC" w14:textId="77777777" w:rsidR="00660764" w:rsidRPr="003665BA" w:rsidRDefault="00660764" w:rsidP="001D7877">
      <w:pPr>
        <w:pStyle w:val="BodyText2"/>
        <w:numPr>
          <w:ilvl w:val="0"/>
          <w:numId w:val="38"/>
        </w:numPr>
        <w:suppressAutoHyphens w:val="0"/>
        <w:spacing w:after="0" w:line="276" w:lineRule="auto"/>
        <w:jc w:val="both"/>
        <w:rPr>
          <w:rFonts w:ascii="Times New Roman" w:eastAsia="Calibri" w:hAnsi="Times New Roman" w:cs="Times New Roman"/>
          <w:sz w:val="24"/>
          <w:lang w:val="bg-BG" w:eastAsia="bg-BG"/>
        </w:rPr>
      </w:pPr>
      <w:r w:rsidRPr="003665BA">
        <w:rPr>
          <w:rFonts w:ascii="Times New Roman" w:eastAsia="Calibri" w:hAnsi="Times New Roman" w:cs="Times New Roman"/>
          <w:sz w:val="24"/>
          <w:lang w:val="bg-BG" w:eastAsia="bg-BG"/>
        </w:rPr>
        <w:t xml:space="preserve">Предлаганите от изпълнителя полети до съответните дестинации следва да са директни, а при невъзможност с минимален брой подходящи връзки и на възможно най-благоприятните цени на авиокомпаниите към датата на пътуването. </w:t>
      </w:r>
    </w:p>
    <w:p w14:paraId="4AE2A6ED" w14:textId="40570E92" w:rsidR="00660764" w:rsidRPr="003665BA" w:rsidRDefault="00660764" w:rsidP="00081C69">
      <w:pPr>
        <w:pStyle w:val="BodyText2"/>
        <w:numPr>
          <w:ilvl w:val="0"/>
          <w:numId w:val="38"/>
        </w:numPr>
        <w:suppressAutoHyphens w:val="0"/>
        <w:spacing w:after="0" w:line="276" w:lineRule="auto"/>
        <w:jc w:val="both"/>
        <w:rPr>
          <w:rFonts w:ascii="Times New Roman" w:eastAsia="Calibri" w:hAnsi="Times New Roman" w:cs="Times New Roman"/>
          <w:sz w:val="24"/>
          <w:lang w:val="bg-BG" w:eastAsia="bg-BG"/>
        </w:rPr>
      </w:pPr>
      <w:r w:rsidRPr="003665BA">
        <w:rPr>
          <w:rFonts w:ascii="Times New Roman" w:eastAsia="Calibri" w:hAnsi="Times New Roman" w:cs="Times New Roman"/>
          <w:sz w:val="24"/>
          <w:lang w:val="bg-BG" w:eastAsia="bg-BG"/>
        </w:rPr>
        <w:t>При извънредни обстоятелства, възникнали след закупуването на самолетен билет и/или по време на пътуването, касаещи командированото лице, по вина на самолетната компания, изпълняваща полета, или при влошени метеорологични условия, непозволяващи осъществяването на съответния полет, изпълнителят се задължава да уведоми незабавно възложителя и при необходимост да осигури билет със същата или с друга авиокомпания, като се съобрази с изискванията на възложителя.</w:t>
      </w:r>
    </w:p>
    <w:p w14:paraId="742AB872" w14:textId="04E19DCD" w:rsidR="00660764" w:rsidRPr="003665BA" w:rsidRDefault="00660764" w:rsidP="001D7877">
      <w:pPr>
        <w:pStyle w:val="BodyText2"/>
        <w:numPr>
          <w:ilvl w:val="0"/>
          <w:numId w:val="38"/>
        </w:numPr>
        <w:tabs>
          <w:tab w:val="num" w:pos="644"/>
        </w:tabs>
        <w:suppressAutoHyphens w:val="0"/>
        <w:spacing w:after="0" w:line="276" w:lineRule="auto"/>
        <w:jc w:val="both"/>
        <w:rPr>
          <w:rFonts w:ascii="Times New Roman" w:eastAsia="Calibri" w:hAnsi="Times New Roman" w:cs="Times New Roman"/>
          <w:sz w:val="24"/>
          <w:lang w:val="bg-BG" w:eastAsia="bg-BG"/>
        </w:rPr>
      </w:pPr>
      <w:r w:rsidRPr="003665BA">
        <w:rPr>
          <w:rFonts w:ascii="Times New Roman" w:eastAsia="Calibri" w:hAnsi="Times New Roman" w:cs="Times New Roman"/>
          <w:sz w:val="24"/>
          <w:lang w:val="bg-BG" w:eastAsia="bg-BG"/>
        </w:rPr>
        <w:t>Изпълнителят няма право да предлага варианти за полети на авиокомпании, които са включени в списъка на забранените авиокомпании, който се публикува на Интернет страницата на Европейския съюз - https://ec.europa.eu/transport/modes/air/safety/air-ban_en</w:t>
      </w:r>
    </w:p>
    <w:p w14:paraId="7444D020" w14:textId="0A074B5F" w:rsidR="00660764" w:rsidRPr="003665BA" w:rsidRDefault="00660764" w:rsidP="001D7877">
      <w:pPr>
        <w:numPr>
          <w:ilvl w:val="0"/>
          <w:numId w:val="38"/>
        </w:numPr>
        <w:suppressAutoHyphens w:val="0"/>
        <w:spacing w:line="276" w:lineRule="auto"/>
        <w:ind w:left="426" w:hanging="426"/>
        <w:jc w:val="both"/>
        <w:rPr>
          <w:rFonts w:ascii="Times New Roman" w:eastAsia="Calibri" w:hAnsi="Times New Roman" w:cs="Times New Roman"/>
          <w:sz w:val="24"/>
          <w:lang w:val="bg-BG" w:eastAsia="bg-BG"/>
        </w:rPr>
      </w:pPr>
      <w:r w:rsidRPr="003665BA">
        <w:rPr>
          <w:rFonts w:ascii="Times New Roman" w:eastAsia="Calibri" w:hAnsi="Times New Roman" w:cs="Times New Roman"/>
          <w:sz w:val="24"/>
          <w:lang w:val="bg-BG" w:eastAsia="bg-BG"/>
        </w:rPr>
        <w:t>Изпълнителят следва да предоставя на възложителя информация и да осигурява самолетни билети, съобразени с всички валидни към датата на пътуването отстъпки на авиокомпаниите (при седмичен престой, „уикенд правило” или други), както и да предлага билети от съответната предпочитана класа при най-благоприятните условия.</w:t>
      </w:r>
    </w:p>
    <w:p w14:paraId="0EF14906" w14:textId="5B4812B6" w:rsidR="00660764" w:rsidRPr="003665BA" w:rsidRDefault="00660764" w:rsidP="001D7877">
      <w:pPr>
        <w:numPr>
          <w:ilvl w:val="0"/>
          <w:numId w:val="38"/>
        </w:numPr>
        <w:suppressAutoHyphens w:val="0"/>
        <w:spacing w:line="276" w:lineRule="auto"/>
        <w:jc w:val="both"/>
        <w:rPr>
          <w:rFonts w:ascii="Times New Roman" w:eastAsia="Calibri" w:hAnsi="Times New Roman" w:cs="Times New Roman"/>
          <w:sz w:val="24"/>
          <w:lang w:val="bg-BG" w:eastAsia="bg-BG"/>
        </w:rPr>
      </w:pPr>
      <w:r w:rsidRPr="003665BA">
        <w:rPr>
          <w:rFonts w:ascii="Times New Roman" w:eastAsia="Calibri" w:hAnsi="Times New Roman" w:cs="Times New Roman"/>
          <w:sz w:val="24"/>
          <w:lang w:val="bg-BG" w:eastAsia="bg-BG"/>
        </w:rPr>
        <w:lastRenderedPageBreak/>
        <w:t>Изпълнителят извършва онлайн резервации и издава билети от името на възложителя.</w:t>
      </w:r>
    </w:p>
    <w:p w14:paraId="7702C29B" w14:textId="01A1C92A" w:rsidR="009306F1" w:rsidRPr="003665BA" w:rsidRDefault="009306F1" w:rsidP="009306F1">
      <w:pPr>
        <w:numPr>
          <w:ilvl w:val="0"/>
          <w:numId w:val="38"/>
        </w:numPr>
        <w:suppressAutoHyphens w:val="0"/>
        <w:spacing w:line="276" w:lineRule="auto"/>
        <w:jc w:val="both"/>
        <w:rPr>
          <w:rFonts w:ascii="Times New Roman" w:eastAsia="Calibri" w:hAnsi="Times New Roman" w:cs="Times New Roman"/>
          <w:sz w:val="24"/>
          <w:lang w:val="bg-BG" w:eastAsia="bg-BG"/>
        </w:rPr>
      </w:pPr>
      <w:r w:rsidRPr="003665BA">
        <w:rPr>
          <w:rFonts w:ascii="Times New Roman" w:eastAsia="Calibri" w:hAnsi="Times New Roman" w:cs="Times New Roman"/>
          <w:sz w:val="24"/>
          <w:lang w:val="bg-BG" w:eastAsia="bg-BG"/>
        </w:rPr>
        <w:t>Изпълнителят се задължава при направено искане от Възложителя и дадено съгласие от авиопревозвачи да сключи споразумения в полза на Възложителя с авиокомпаниите – превозвачи, предоставящи бонусни програми, специални тарифи и облекчени условия, както и допълнителни преференции.</w:t>
      </w:r>
    </w:p>
    <w:p w14:paraId="598B2626" w14:textId="0BE1AE51" w:rsidR="00660764" w:rsidRPr="003665BA" w:rsidRDefault="00660764" w:rsidP="001D68E7">
      <w:pPr>
        <w:pStyle w:val="ListParagraph"/>
        <w:numPr>
          <w:ilvl w:val="0"/>
          <w:numId w:val="38"/>
        </w:numPr>
        <w:jc w:val="both"/>
        <w:rPr>
          <w:rFonts w:ascii="Times New Roman" w:eastAsia="Calibri" w:hAnsi="Times New Roman" w:cs="Times New Roman"/>
          <w:sz w:val="24"/>
          <w:lang w:val="bg-BG" w:eastAsia="bg-BG"/>
        </w:rPr>
      </w:pPr>
      <w:r w:rsidRPr="003665BA">
        <w:rPr>
          <w:rFonts w:ascii="Times New Roman" w:eastAsia="Calibri" w:hAnsi="Times New Roman" w:cs="Times New Roman"/>
          <w:sz w:val="24"/>
          <w:lang w:val="bg-BG" w:eastAsia="bg-BG"/>
        </w:rPr>
        <w:t>Изпълнителят доставя самолетните билети по електронен път на посочени от възложителя електронни адреси. При необходимост (по искане от страна на възложителя или невъзможност за изпращане или получаване на електронен билет, поръчаните билети се доставят на хартиен носител по начина и до местата, определени от възложителя за сметка на из</w:t>
      </w:r>
      <w:r w:rsidR="00642C9C" w:rsidRPr="003665BA">
        <w:rPr>
          <w:rFonts w:ascii="Times New Roman" w:eastAsia="Calibri" w:hAnsi="Times New Roman" w:cs="Times New Roman"/>
          <w:sz w:val="24"/>
          <w:lang w:val="bg-BG" w:eastAsia="bg-BG"/>
        </w:rPr>
        <w:t xml:space="preserve">пълнителя в рамките на </w:t>
      </w:r>
      <w:r w:rsidR="005D5F3B" w:rsidRPr="003665BA">
        <w:rPr>
          <w:rFonts w:ascii="Times New Roman" w:eastAsia="Calibri" w:hAnsi="Times New Roman" w:cs="Times New Roman"/>
          <w:sz w:val="24"/>
          <w:lang w:val="bg-BG" w:eastAsia="bg-BG"/>
        </w:rPr>
        <w:t xml:space="preserve">до </w:t>
      </w:r>
      <w:r w:rsidR="00642C9C" w:rsidRPr="003665BA">
        <w:rPr>
          <w:rFonts w:ascii="Times New Roman" w:eastAsia="Calibri" w:hAnsi="Times New Roman" w:cs="Times New Roman"/>
          <w:sz w:val="24"/>
          <w:lang w:val="bg-BG" w:eastAsia="bg-BG"/>
        </w:rPr>
        <w:t>6 часа.</w:t>
      </w:r>
    </w:p>
    <w:p w14:paraId="341F6929" w14:textId="77777777" w:rsidR="00660764" w:rsidRPr="003665BA" w:rsidRDefault="00660764" w:rsidP="001D7877">
      <w:pPr>
        <w:numPr>
          <w:ilvl w:val="0"/>
          <w:numId w:val="38"/>
        </w:numPr>
        <w:suppressAutoHyphens w:val="0"/>
        <w:spacing w:line="276" w:lineRule="auto"/>
        <w:ind w:left="426" w:hanging="426"/>
        <w:jc w:val="both"/>
        <w:rPr>
          <w:rFonts w:ascii="Times New Roman" w:eastAsia="Calibri" w:hAnsi="Times New Roman" w:cs="Times New Roman"/>
          <w:sz w:val="24"/>
          <w:lang w:val="bg-BG" w:eastAsia="bg-BG"/>
        </w:rPr>
      </w:pPr>
      <w:r w:rsidRPr="003665BA">
        <w:rPr>
          <w:rFonts w:ascii="Times New Roman" w:eastAsia="Calibri" w:hAnsi="Times New Roman" w:cs="Times New Roman"/>
          <w:sz w:val="24"/>
          <w:lang w:val="bg-BG" w:eastAsia="bg-BG"/>
        </w:rPr>
        <w:t>Изпълнителят приема да отчита и натрупва точки (за пропътувани мили/километри) по авиационните бонусни програми на авиокомпаниите (Bulgaria Air, Miles&amp;More, Flying Blue и др.) за всеки закупен самолетен билет.</w:t>
      </w:r>
    </w:p>
    <w:p w14:paraId="34120EC1" w14:textId="49923835" w:rsidR="00660764" w:rsidRPr="003665BA" w:rsidRDefault="00660764" w:rsidP="001D7877">
      <w:pPr>
        <w:pStyle w:val="BodyText"/>
        <w:numPr>
          <w:ilvl w:val="0"/>
          <w:numId w:val="38"/>
        </w:numPr>
        <w:tabs>
          <w:tab w:val="num" w:pos="644"/>
        </w:tabs>
        <w:suppressAutoHyphens w:val="0"/>
        <w:spacing w:after="0" w:line="276" w:lineRule="auto"/>
        <w:jc w:val="both"/>
        <w:rPr>
          <w:rFonts w:ascii="Times New Roman" w:eastAsia="Calibri" w:hAnsi="Times New Roman" w:cs="Times New Roman"/>
          <w:sz w:val="24"/>
          <w:szCs w:val="24"/>
          <w:lang w:val="bg-BG" w:eastAsia="bg-BG"/>
        </w:rPr>
      </w:pPr>
      <w:r w:rsidRPr="003665BA">
        <w:rPr>
          <w:rFonts w:ascii="Times New Roman" w:eastAsia="Calibri" w:hAnsi="Times New Roman" w:cs="Times New Roman"/>
          <w:sz w:val="24"/>
          <w:szCs w:val="24"/>
          <w:lang w:val="bg-BG" w:eastAsia="bg-BG"/>
        </w:rPr>
        <w:t xml:space="preserve">При </w:t>
      </w:r>
      <w:r w:rsidR="00C52A0E" w:rsidRPr="003665BA">
        <w:rPr>
          <w:rFonts w:ascii="Times New Roman" w:eastAsia="Calibri" w:hAnsi="Times New Roman" w:cs="Times New Roman"/>
          <w:sz w:val="24"/>
          <w:szCs w:val="24"/>
          <w:lang w:val="bg-BG" w:eastAsia="bg-BG"/>
        </w:rPr>
        <w:t>поискване от възложителя</w:t>
      </w:r>
      <w:r w:rsidRPr="003665BA">
        <w:rPr>
          <w:rFonts w:ascii="Times New Roman" w:eastAsia="Calibri" w:hAnsi="Times New Roman" w:cs="Times New Roman"/>
          <w:sz w:val="24"/>
          <w:szCs w:val="24"/>
          <w:lang w:val="bg-BG" w:eastAsia="bg-BG"/>
        </w:rPr>
        <w:t>, изпълнителят ще изготвя и предоставя на възложителя фактура (инвойс) на английски език в срок до 24 часа от поискването й.</w:t>
      </w:r>
    </w:p>
    <w:p w14:paraId="33CCD92E" w14:textId="77777777" w:rsidR="00660764" w:rsidRPr="003665BA" w:rsidRDefault="00660764" w:rsidP="001D7877">
      <w:pPr>
        <w:pStyle w:val="BodyText"/>
        <w:numPr>
          <w:ilvl w:val="0"/>
          <w:numId w:val="38"/>
        </w:numPr>
        <w:tabs>
          <w:tab w:val="num" w:pos="644"/>
        </w:tabs>
        <w:suppressAutoHyphens w:val="0"/>
        <w:spacing w:after="0" w:line="276" w:lineRule="auto"/>
        <w:jc w:val="both"/>
        <w:rPr>
          <w:rFonts w:ascii="Times New Roman" w:eastAsia="Calibri" w:hAnsi="Times New Roman" w:cs="Times New Roman"/>
          <w:sz w:val="24"/>
          <w:szCs w:val="24"/>
          <w:lang w:val="bg-BG" w:eastAsia="bg-BG"/>
        </w:rPr>
      </w:pPr>
      <w:r w:rsidRPr="003665BA">
        <w:rPr>
          <w:rFonts w:ascii="Times New Roman" w:eastAsia="Calibri" w:hAnsi="Times New Roman" w:cs="Times New Roman"/>
          <w:sz w:val="24"/>
          <w:szCs w:val="24"/>
          <w:lang w:val="bg-BG" w:eastAsia="bg-BG"/>
        </w:rPr>
        <w:t>Възложителят изисква гарантиране на конфиденциалност относно извършваните пътувания (имена, дати, маршрути, превозвачи), бърза реакция след подаване на заявка и предлагане на най-подходящите и икономични варианти.</w:t>
      </w:r>
    </w:p>
    <w:p w14:paraId="54B49619" w14:textId="77777777" w:rsidR="00660764" w:rsidRPr="003665BA" w:rsidRDefault="00660764" w:rsidP="001D7877">
      <w:pPr>
        <w:pStyle w:val="BodyText"/>
        <w:numPr>
          <w:ilvl w:val="0"/>
          <w:numId w:val="38"/>
        </w:numPr>
        <w:tabs>
          <w:tab w:val="num" w:pos="644"/>
        </w:tabs>
        <w:suppressAutoHyphens w:val="0"/>
        <w:spacing w:after="0" w:line="276" w:lineRule="auto"/>
        <w:jc w:val="both"/>
        <w:rPr>
          <w:rFonts w:ascii="Times New Roman" w:eastAsia="Calibri" w:hAnsi="Times New Roman" w:cs="Times New Roman"/>
          <w:sz w:val="24"/>
          <w:szCs w:val="24"/>
          <w:lang w:val="bg-BG" w:eastAsia="bg-BG"/>
        </w:rPr>
      </w:pPr>
      <w:r w:rsidRPr="003665BA">
        <w:rPr>
          <w:rFonts w:ascii="Times New Roman" w:eastAsia="Calibri" w:hAnsi="Times New Roman" w:cs="Times New Roman"/>
          <w:sz w:val="24"/>
          <w:szCs w:val="24"/>
          <w:lang w:val="bg-BG" w:eastAsia="bg-BG"/>
        </w:rPr>
        <w:t xml:space="preserve">Изпълнителят се задължава да изпълнява стриктно допълнителните условия и услуги за поевтиняване или повишаване на качеството на услугата, които е предложил в техническото предложение към офертата си. </w:t>
      </w:r>
    </w:p>
    <w:p w14:paraId="2EEF1580" w14:textId="77777777" w:rsidR="00660764" w:rsidRPr="003665BA" w:rsidRDefault="00660764" w:rsidP="001D7877">
      <w:pPr>
        <w:pStyle w:val="BodyText"/>
        <w:numPr>
          <w:ilvl w:val="0"/>
          <w:numId w:val="38"/>
        </w:numPr>
        <w:suppressAutoHyphens w:val="0"/>
        <w:spacing w:after="0" w:line="276" w:lineRule="auto"/>
        <w:jc w:val="both"/>
        <w:rPr>
          <w:rFonts w:ascii="Times New Roman" w:eastAsia="Calibri" w:hAnsi="Times New Roman" w:cs="Times New Roman"/>
          <w:sz w:val="24"/>
          <w:szCs w:val="24"/>
          <w:lang w:val="bg-BG" w:eastAsia="bg-BG"/>
        </w:rPr>
      </w:pPr>
      <w:r w:rsidRPr="003665BA">
        <w:rPr>
          <w:rFonts w:ascii="Times New Roman" w:eastAsia="Calibri" w:hAnsi="Times New Roman" w:cs="Times New Roman"/>
          <w:sz w:val="24"/>
          <w:szCs w:val="24"/>
          <w:lang w:val="bg-BG" w:eastAsia="bg-BG"/>
        </w:rPr>
        <w:t>Изпълнителят осигурява на възложителя действащ телефон за денонощна връзка в празнични, почивни дни и при извънредни обстоятелства;</w:t>
      </w:r>
    </w:p>
    <w:p w14:paraId="25188FDE" w14:textId="77777777" w:rsidR="00660764" w:rsidRPr="003665BA" w:rsidRDefault="00660764" w:rsidP="001D7877">
      <w:pPr>
        <w:pStyle w:val="BodyText"/>
        <w:numPr>
          <w:ilvl w:val="0"/>
          <w:numId w:val="38"/>
        </w:numPr>
        <w:suppressAutoHyphens w:val="0"/>
        <w:spacing w:after="0" w:line="276" w:lineRule="auto"/>
        <w:jc w:val="both"/>
        <w:rPr>
          <w:rFonts w:ascii="Times New Roman" w:eastAsia="Calibri" w:hAnsi="Times New Roman" w:cs="Times New Roman"/>
          <w:sz w:val="24"/>
          <w:szCs w:val="24"/>
          <w:lang w:val="bg-BG" w:eastAsia="bg-BG"/>
        </w:rPr>
      </w:pPr>
      <w:r w:rsidRPr="003665BA">
        <w:rPr>
          <w:rFonts w:ascii="Times New Roman" w:eastAsia="Calibri" w:hAnsi="Times New Roman" w:cs="Times New Roman"/>
          <w:sz w:val="24"/>
          <w:szCs w:val="24"/>
          <w:lang w:val="bg-BG" w:eastAsia="bg-BG"/>
        </w:rPr>
        <w:t>Изпълнителят се задължава да прави възможното за освобождаване от/или намаляване на евентуални санкции за възложителя (след издаден самолетен билет) в случай на:</w:t>
      </w:r>
    </w:p>
    <w:p w14:paraId="3A53EC40" w14:textId="77777777" w:rsidR="00660764" w:rsidRPr="003665BA" w:rsidRDefault="00660764" w:rsidP="001D7877">
      <w:pPr>
        <w:pStyle w:val="BodyText"/>
        <w:numPr>
          <w:ilvl w:val="0"/>
          <w:numId w:val="39"/>
        </w:numPr>
        <w:suppressAutoHyphens w:val="0"/>
        <w:spacing w:after="0" w:line="276" w:lineRule="auto"/>
        <w:ind w:left="426" w:hanging="426"/>
        <w:jc w:val="both"/>
        <w:rPr>
          <w:rFonts w:ascii="Times New Roman" w:eastAsia="Calibri" w:hAnsi="Times New Roman" w:cs="Times New Roman"/>
          <w:sz w:val="24"/>
          <w:szCs w:val="24"/>
          <w:lang w:val="bg-BG" w:eastAsia="bg-BG"/>
        </w:rPr>
      </w:pPr>
      <w:r w:rsidRPr="003665BA">
        <w:rPr>
          <w:rFonts w:ascii="Times New Roman" w:eastAsia="Calibri" w:hAnsi="Times New Roman" w:cs="Times New Roman"/>
          <w:sz w:val="24"/>
          <w:szCs w:val="24"/>
          <w:lang w:val="bg-BG" w:eastAsia="bg-BG"/>
        </w:rPr>
        <w:t xml:space="preserve">неосъществено пътуване по вина на възложителя; </w:t>
      </w:r>
    </w:p>
    <w:p w14:paraId="409B1A5B" w14:textId="77777777" w:rsidR="00660764" w:rsidRPr="003665BA" w:rsidRDefault="00660764" w:rsidP="001D7877">
      <w:pPr>
        <w:pStyle w:val="BodyText"/>
        <w:numPr>
          <w:ilvl w:val="0"/>
          <w:numId w:val="39"/>
        </w:numPr>
        <w:suppressAutoHyphens w:val="0"/>
        <w:spacing w:after="0" w:line="276" w:lineRule="auto"/>
        <w:ind w:left="426" w:hanging="426"/>
        <w:jc w:val="both"/>
        <w:rPr>
          <w:rFonts w:ascii="Times New Roman" w:eastAsia="Calibri" w:hAnsi="Times New Roman" w:cs="Times New Roman"/>
          <w:sz w:val="24"/>
          <w:szCs w:val="24"/>
          <w:lang w:val="bg-BG" w:eastAsia="bg-BG"/>
        </w:rPr>
      </w:pPr>
      <w:r w:rsidRPr="003665BA">
        <w:rPr>
          <w:rFonts w:ascii="Times New Roman" w:eastAsia="Calibri" w:hAnsi="Times New Roman" w:cs="Times New Roman"/>
          <w:sz w:val="24"/>
          <w:szCs w:val="24"/>
          <w:lang w:val="bg-BG" w:eastAsia="bg-BG"/>
        </w:rPr>
        <w:t>смяна на името на пътуващия;</w:t>
      </w:r>
    </w:p>
    <w:p w14:paraId="194EFD5D" w14:textId="77777777" w:rsidR="00660764" w:rsidRPr="003665BA" w:rsidRDefault="00660764" w:rsidP="001D7877">
      <w:pPr>
        <w:pStyle w:val="BodyText"/>
        <w:numPr>
          <w:ilvl w:val="0"/>
          <w:numId w:val="39"/>
        </w:numPr>
        <w:suppressAutoHyphens w:val="0"/>
        <w:spacing w:after="0" w:line="276" w:lineRule="auto"/>
        <w:ind w:left="426" w:hanging="426"/>
        <w:jc w:val="both"/>
        <w:rPr>
          <w:rFonts w:ascii="Times New Roman" w:eastAsia="Calibri" w:hAnsi="Times New Roman" w:cs="Times New Roman"/>
          <w:sz w:val="24"/>
          <w:szCs w:val="24"/>
          <w:lang w:val="bg-BG" w:eastAsia="bg-BG"/>
        </w:rPr>
      </w:pPr>
      <w:r w:rsidRPr="003665BA">
        <w:rPr>
          <w:rFonts w:ascii="Times New Roman" w:eastAsia="Calibri" w:hAnsi="Times New Roman" w:cs="Times New Roman"/>
          <w:sz w:val="24"/>
          <w:szCs w:val="24"/>
          <w:lang w:val="bg-BG" w:eastAsia="bg-BG"/>
        </w:rPr>
        <w:t>смяна на датите на пътуване;</w:t>
      </w:r>
    </w:p>
    <w:p w14:paraId="065A8645" w14:textId="77777777" w:rsidR="00660764" w:rsidRPr="003665BA" w:rsidRDefault="00660764" w:rsidP="001D7877">
      <w:pPr>
        <w:pStyle w:val="BodyText"/>
        <w:numPr>
          <w:ilvl w:val="0"/>
          <w:numId w:val="39"/>
        </w:numPr>
        <w:suppressAutoHyphens w:val="0"/>
        <w:spacing w:after="0" w:line="276" w:lineRule="auto"/>
        <w:ind w:left="426" w:hanging="426"/>
        <w:jc w:val="both"/>
        <w:rPr>
          <w:rFonts w:ascii="Times New Roman" w:eastAsia="Calibri" w:hAnsi="Times New Roman" w:cs="Times New Roman"/>
          <w:sz w:val="24"/>
          <w:szCs w:val="24"/>
          <w:lang w:val="bg-BG" w:eastAsia="bg-BG"/>
        </w:rPr>
      </w:pPr>
      <w:r w:rsidRPr="003665BA">
        <w:rPr>
          <w:rFonts w:ascii="Times New Roman" w:eastAsia="Calibri" w:hAnsi="Times New Roman" w:cs="Times New Roman"/>
          <w:sz w:val="24"/>
          <w:szCs w:val="24"/>
          <w:lang w:val="bg-BG" w:eastAsia="bg-BG"/>
        </w:rPr>
        <w:t>при извънредни обстоятелства, не по вина на възложителя.</w:t>
      </w:r>
    </w:p>
    <w:p w14:paraId="2B760D3A" w14:textId="77777777" w:rsidR="00660764" w:rsidRPr="003665BA" w:rsidRDefault="00660764" w:rsidP="001D7877">
      <w:pPr>
        <w:pStyle w:val="BodyText"/>
        <w:numPr>
          <w:ilvl w:val="0"/>
          <w:numId w:val="38"/>
        </w:numPr>
        <w:tabs>
          <w:tab w:val="num" w:pos="644"/>
        </w:tabs>
        <w:suppressAutoHyphens w:val="0"/>
        <w:spacing w:after="0" w:line="276" w:lineRule="auto"/>
        <w:jc w:val="both"/>
        <w:rPr>
          <w:rFonts w:ascii="Times New Roman" w:eastAsia="Calibri" w:hAnsi="Times New Roman" w:cs="Times New Roman"/>
          <w:sz w:val="24"/>
          <w:szCs w:val="24"/>
          <w:lang w:val="bg-BG" w:eastAsia="bg-BG"/>
        </w:rPr>
      </w:pPr>
      <w:r w:rsidRPr="003665BA">
        <w:rPr>
          <w:rFonts w:ascii="Times New Roman" w:eastAsia="Calibri" w:hAnsi="Times New Roman" w:cs="Times New Roman"/>
          <w:sz w:val="24"/>
          <w:szCs w:val="24"/>
          <w:lang w:val="bg-BG" w:eastAsia="bg-BG"/>
        </w:rPr>
        <w:t>Поръчката за осигуряване на самолетни билети за нуждите на възложителя следва да се изпълнява съгласно клаузите на договора, представляващ неразделна част от настоящата документация, условията на решението за откриване на процедурата и утвърдените с него обявление и документация за участие и офертата на изпълнителя.</w:t>
      </w:r>
    </w:p>
    <w:p w14:paraId="76C61A97" w14:textId="75F15EB2" w:rsidR="00660764" w:rsidRPr="00622AD1" w:rsidRDefault="00660764" w:rsidP="00660764">
      <w:pPr>
        <w:spacing w:line="276" w:lineRule="auto"/>
        <w:jc w:val="both"/>
        <w:rPr>
          <w:rFonts w:ascii="Times New Roman" w:hAnsi="Times New Roman" w:cs="Times New Roman"/>
          <w:b/>
          <w:sz w:val="24"/>
          <w:lang w:val="bg-BG"/>
        </w:rPr>
      </w:pPr>
    </w:p>
    <w:p w14:paraId="19EAC2AE" w14:textId="77777777" w:rsidR="00660764" w:rsidRPr="00622AD1" w:rsidRDefault="00660764" w:rsidP="00660764">
      <w:pPr>
        <w:autoSpaceDE w:val="0"/>
        <w:autoSpaceDN w:val="0"/>
        <w:adjustRightInd w:val="0"/>
        <w:spacing w:line="276" w:lineRule="auto"/>
        <w:ind w:firstLine="700"/>
        <w:jc w:val="both"/>
        <w:rPr>
          <w:rFonts w:ascii="Times New Roman" w:hAnsi="Times New Roman" w:cs="Times New Roman"/>
          <w:b/>
          <w:bCs/>
          <w:sz w:val="24"/>
          <w:lang w:val="bg-BG"/>
        </w:rPr>
      </w:pPr>
      <w:r w:rsidRPr="00622AD1">
        <w:rPr>
          <w:rFonts w:ascii="Times New Roman" w:hAnsi="Times New Roman" w:cs="Times New Roman"/>
          <w:b/>
          <w:bCs/>
          <w:sz w:val="24"/>
          <w:lang w:val="bg-BG"/>
        </w:rPr>
        <w:t>Начин на изпълнение на поръчката:</w:t>
      </w:r>
    </w:p>
    <w:p w14:paraId="5E3B5E82" w14:textId="146FCC6A" w:rsidR="00660764" w:rsidRPr="00622AD1" w:rsidRDefault="00660764" w:rsidP="001D7877">
      <w:pPr>
        <w:numPr>
          <w:ilvl w:val="0"/>
          <w:numId w:val="40"/>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Изпълнителят приема заявки за самолетни билети на посочена от него електронна поща. При временен проблем да бъдат получавани</w:t>
      </w:r>
      <w:r w:rsidR="00976E85" w:rsidRPr="00622AD1">
        <w:rPr>
          <w:rFonts w:ascii="Times New Roman" w:hAnsi="Times New Roman" w:cs="Times New Roman"/>
          <w:sz w:val="24"/>
          <w:lang w:val="bg-BG"/>
        </w:rPr>
        <w:t xml:space="preserve"> по този начин – на посочен телефон и/или факс</w:t>
      </w:r>
      <w:r w:rsidRPr="00622AD1">
        <w:rPr>
          <w:rFonts w:ascii="Times New Roman" w:hAnsi="Times New Roman" w:cs="Times New Roman"/>
          <w:sz w:val="24"/>
          <w:lang w:val="bg-BG"/>
        </w:rPr>
        <w:t xml:space="preserve">. </w:t>
      </w:r>
    </w:p>
    <w:p w14:paraId="26A57E24" w14:textId="74AA2608" w:rsidR="00660764" w:rsidRPr="00622AD1" w:rsidRDefault="00660764" w:rsidP="001D7877">
      <w:pPr>
        <w:numPr>
          <w:ilvl w:val="0"/>
          <w:numId w:val="40"/>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Изпълнителят осигурява възможност за приемане и изпълнение на заявки по всяко време на денонощието, включително и при извънредни обстоятелства, в извънработно време, както и в почивни и в пра</w:t>
      </w:r>
      <w:r w:rsidR="001A106E" w:rsidRPr="00622AD1">
        <w:rPr>
          <w:rFonts w:ascii="Times New Roman" w:hAnsi="Times New Roman" w:cs="Times New Roman"/>
          <w:sz w:val="24"/>
          <w:lang w:val="bg-BG"/>
        </w:rPr>
        <w:t xml:space="preserve">знични дни на електронна поща и телефон или </w:t>
      </w:r>
      <w:r w:rsidRPr="00622AD1">
        <w:rPr>
          <w:rFonts w:ascii="Times New Roman" w:hAnsi="Times New Roman" w:cs="Times New Roman"/>
          <w:sz w:val="24"/>
          <w:lang w:val="bg-BG"/>
        </w:rPr>
        <w:t xml:space="preserve">и-мейл адрес. </w:t>
      </w:r>
    </w:p>
    <w:p w14:paraId="35E4E78C" w14:textId="1496AA4F" w:rsidR="00660764" w:rsidRPr="00843093" w:rsidRDefault="00660764" w:rsidP="00C15A41">
      <w:pPr>
        <w:numPr>
          <w:ilvl w:val="0"/>
          <w:numId w:val="40"/>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843093">
        <w:rPr>
          <w:rFonts w:ascii="Times New Roman" w:hAnsi="Times New Roman" w:cs="Times New Roman"/>
          <w:sz w:val="24"/>
          <w:lang w:val="bg-BG"/>
        </w:rPr>
        <w:t xml:space="preserve">При получена заявка </w:t>
      </w:r>
      <w:r w:rsidR="0036492C" w:rsidRPr="00843093">
        <w:rPr>
          <w:rFonts w:ascii="Times New Roman" w:hAnsi="Times New Roman" w:cs="Times New Roman"/>
          <w:sz w:val="24"/>
          <w:lang w:val="bg-BG"/>
        </w:rPr>
        <w:t xml:space="preserve">за резервация на самолетен билет </w:t>
      </w:r>
      <w:r w:rsidRPr="00843093">
        <w:rPr>
          <w:rFonts w:ascii="Times New Roman" w:hAnsi="Times New Roman" w:cs="Times New Roman"/>
          <w:sz w:val="24"/>
          <w:lang w:val="bg-BG"/>
        </w:rPr>
        <w:t xml:space="preserve">Изпълнителят предоставя отговор на Възложителя в срок до 45 (четиридесет и пет) минути, съдържащ всички </w:t>
      </w:r>
      <w:r w:rsidRPr="00843093">
        <w:rPr>
          <w:rFonts w:ascii="Times New Roman" w:hAnsi="Times New Roman" w:cs="Times New Roman"/>
          <w:sz w:val="24"/>
          <w:lang w:val="bg-BG"/>
        </w:rPr>
        <w:lastRenderedPageBreak/>
        <w:t>варианти за реализ</w:t>
      </w:r>
      <w:r w:rsidR="0036492C" w:rsidRPr="00843093">
        <w:rPr>
          <w:rFonts w:ascii="Times New Roman" w:hAnsi="Times New Roman" w:cs="Times New Roman"/>
          <w:sz w:val="24"/>
          <w:lang w:val="bg-BG"/>
        </w:rPr>
        <w:t>иране на пътуването (директни и</w:t>
      </w:r>
      <w:r w:rsidRPr="00843093">
        <w:rPr>
          <w:rFonts w:ascii="Times New Roman" w:hAnsi="Times New Roman" w:cs="Times New Roman"/>
          <w:sz w:val="24"/>
          <w:lang w:val="bg-BG"/>
        </w:rPr>
        <w:t xml:space="preserve"> такива с подходящи връзки), </w:t>
      </w:r>
      <w:r w:rsidR="0036492C" w:rsidRPr="00843093">
        <w:rPr>
          <w:rFonts w:ascii="Times New Roman" w:hAnsi="Times New Roman" w:cs="Times New Roman"/>
          <w:sz w:val="24"/>
          <w:lang w:val="bg-BG"/>
        </w:rPr>
        <w:t xml:space="preserve">отговарящи на изискванията на възложителя, </w:t>
      </w:r>
      <w:r w:rsidRPr="00843093">
        <w:rPr>
          <w:rFonts w:ascii="Times New Roman" w:hAnsi="Times New Roman" w:cs="Times New Roman"/>
          <w:sz w:val="24"/>
          <w:lang w:val="bg-BG"/>
        </w:rPr>
        <w:t>но не по-малко от три</w:t>
      </w:r>
      <w:r w:rsidR="00C30182" w:rsidRPr="00843093">
        <w:rPr>
          <w:rFonts w:ascii="Times New Roman" w:hAnsi="Times New Roman" w:cs="Times New Roman"/>
          <w:sz w:val="24"/>
          <w:lang w:val="bg-BG"/>
        </w:rPr>
        <w:t xml:space="preserve"> </w:t>
      </w:r>
      <w:r w:rsidR="00C30182" w:rsidRPr="00843093">
        <w:rPr>
          <w:rFonts w:ascii="Times New Roman" w:hAnsi="Times New Roman" w:cs="Times New Roman"/>
          <w:i/>
          <w:sz w:val="24"/>
          <w:lang w:val="bg-BG"/>
        </w:rPr>
        <w:t>(освен когато няма толкова полети</w:t>
      </w:r>
      <w:r w:rsidR="00C30182" w:rsidRPr="00843093">
        <w:rPr>
          <w:rFonts w:ascii="Times New Roman" w:hAnsi="Times New Roman" w:cs="Times New Roman"/>
          <w:sz w:val="24"/>
          <w:lang w:val="bg-BG"/>
        </w:rPr>
        <w:t>)</w:t>
      </w:r>
      <w:r w:rsidRPr="00843093">
        <w:rPr>
          <w:rFonts w:ascii="Times New Roman" w:hAnsi="Times New Roman" w:cs="Times New Roman"/>
          <w:sz w:val="24"/>
          <w:lang w:val="bg-BG"/>
        </w:rPr>
        <w:t>, като подробно посочва: авиокомпания, маршрут, часове, престой, цена, срок за издаване</w:t>
      </w:r>
      <w:r w:rsidR="008E1BD6" w:rsidRPr="00843093">
        <w:rPr>
          <w:rFonts w:ascii="Times New Roman" w:hAnsi="Times New Roman" w:cs="Times New Roman"/>
          <w:sz w:val="24"/>
          <w:lang w:val="bg-BG"/>
        </w:rPr>
        <w:t>, брой и размер на багажа</w:t>
      </w:r>
      <w:r w:rsidRPr="00843093">
        <w:rPr>
          <w:rFonts w:ascii="Times New Roman" w:hAnsi="Times New Roman" w:cs="Times New Roman"/>
          <w:sz w:val="24"/>
          <w:lang w:val="bg-BG"/>
        </w:rPr>
        <w:t xml:space="preserve"> и други.</w:t>
      </w:r>
      <w:r w:rsidR="00A84907" w:rsidRPr="00843093">
        <w:rPr>
          <w:rFonts w:ascii="Times New Roman" w:hAnsi="Times New Roman" w:cs="Times New Roman"/>
          <w:sz w:val="24"/>
          <w:lang w:val="bg-BG"/>
        </w:rPr>
        <w:t xml:space="preserve"> Предлаганите в отговорите цени на билети не трябва да са по-високи от цените за всеки конкретен полет, които се обявяват от съответния превозвач за резервация през електронната му страница.</w:t>
      </w:r>
      <w:r w:rsidR="008E1BD6" w:rsidRPr="00843093">
        <w:rPr>
          <w:rFonts w:ascii="Times New Roman" w:hAnsi="Times New Roman" w:cs="Times New Roman"/>
          <w:sz w:val="24"/>
          <w:lang w:val="bg-BG"/>
        </w:rPr>
        <w:t xml:space="preserve"> </w:t>
      </w:r>
      <w:r w:rsidR="0032384D" w:rsidRPr="00843093">
        <w:rPr>
          <w:rFonts w:ascii="Times New Roman" w:hAnsi="Times New Roman" w:cs="Times New Roman"/>
          <w:sz w:val="24"/>
          <w:lang w:val="bg-BG"/>
        </w:rPr>
        <w:t xml:space="preserve">В направените предложения следва да се съдържат </w:t>
      </w:r>
      <w:r w:rsidR="00DA4AF0" w:rsidRPr="00843093">
        <w:rPr>
          <w:rFonts w:ascii="Times New Roman" w:hAnsi="Times New Roman" w:cs="Times New Roman"/>
          <w:sz w:val="24"/>
          <w:lang w:val="bg-BG"/>
        </w:rPr>
        <w:t xml:space="preserve">и </w:t>
      </w:r>
      <w:r w:rsidR="0032384D" w:rsidRPr="00843093">
        <w:rPr>
          <w:rFonts w:ascii="Times New Roman" w:hAnsi="Times New Roman" w:cs="Times New Roman"/>
          <w:sz w:val="24"/>
          <w:lang w:val="bg-BG"/>
        </w:rPr>
        <w:t xml:space="preserve">предложения за </w:t>
      </w:r>
      <w:r w:rsidR="001841E8" w:rsidRPr="00843093">
        <w:rPr>
          <w:rFonts w:ascii="Times New Roman" w:hAnsi="Times New Roman" w:cs="Times New Roman"/>
          <w:sz w:val="24"/>
          <w:lang w:val="bg-BG"/>
        </w:rPr>
        <w:t>редовни директни полети, освен ако такива не се извършват.</w:t>
      </w:r>
      <w:r w:rsidR="00DA4AF0" w:rsidRPr="00843093">
        <w:rPr>
          <w:rFonts w:ascii="Times New Roman" w:hAnsi="Times New Roman" w:cs="Times New Roman"/>
          <w:sz w:val="24"/>
          <w:lang w:val="bg-BG"/>
        </w:rPr>
        <w:t xml:space="preserve"> </w:t>
      </w:r>
      <w:r w:rsidR="001D26A2" w:rsidRPr="00843093">
        <w:rPr>
          <w:rFonts w:ascii="Times New Roman" w:hAnsi="Times New Roman" w:cs="Times New Roman"/>
          <w:sz w:val="24"/>
          <w:lang w:val="bg-BG"/>
        </w:rPr>
        <w:t xml:space="preserve">„Редовни полети“ или </w:t>
      </w:r>
      <w:r w:rsidR="0025451C" w:rsidRPr="00843093">
        <w:rPr>
          <w:rFonts w:ascii="Times New Roman" w:hAnsi="Times New Roman" w:cs="Times New Roman"/>
          <w:sz w:val="24"/>
          <w:lang w:val="bg-BG"/>
        </w:rPr>
        <w:t>"Редовна въздушна линия" е поредица от полети, всеки от които притежава следните характеристики:</w:t>
      </w:r>
      <w:r w:rsidR="004E03C0" w:rsidRPr="00843093">
        <w:rPr>
          <w:rFonts w:ascii="Times New Roman" w:hAnsi="Times New Roman" w:cs="Times New Roman"/>
          <w:sz w:val="24"/>
          <w:lang w:val="bg-BG"/>
        </w:rPr>
        <w:t xml:space="preserve"> </w:t>
      </w:r>
      <w:r w:rsidR="0025451C" w:rsidRPr="00843093">
        <w:rPr>
          <w:rFonts w:ascii="Times New Roman" w:hAnsi="Times New Roman" w:cs="Times New Roman"/>
          <w:sz w:val="24"/>
          <w:lang w:val="bg-BG"/>
        </w:rPr>
        <w:t>а) извършва се с въздухоплавателно средство, с което се превозват пътници, товари и/или поща срещу възнаграждение, като пътник може да закупи свободно от въздушния превозвач или от негов упълномощен представител билет за всеки полет;</w:t>
      </w:r>
      <w:r w:rsidR="004E03C0" w:rsidRPr="00843093">
        <w:rPr>
          <w:rFonts w:ascii="Times New Roman" w:hAnsi="Times New Roman" w:cs="Times New Roman"/>
          <w:sz w:val="24"/>
          <w:lang w:val="bg-BG"/>
        </w:rPr>
        <w:t xml:space="preserve"> </w:t>
      </w:r>
      <w:r w:rsidR="0025451C" w:rsidRPr="00843093">
        <w:rPr>
          <w:rFonts w:ascii="Times New Roman" w:hAnsi="Times New Roman" w:cs="Times New Roman"/>
          <w:sz w:val="24"/>
          <w:lang w:val="bg-BG"/>
        </w:rPr>
        <w:t>б) обслужва превозите между две или повече летища в съответствие с обявено разписание или чрез полети, които са с такава честота, че представляват установима систематична серия.</w:t>
      </w:r>
      <w:r w:rsidR="00843093" w:rsidRPr="00843093">
        <w:rPr>
          <w:rFonts w:ascii="Times New Roman" w:hAnsi="Times New Roman" w:cs="Times New Roman"/>
          <w:sz w:val="24"/>
          <w:lang w:val="bg-BG"/>
        </w:rPr>
        <w:t xml:space="preserve"> </w:t>
      </w:r>
      <w:r w:rsidR="008E1BD6" w:rsidRPr="00843093">
        <w:rPr>
          <w:rFonts w:ascii="Times New Roman" w:hAnsi="Times New Roman" w:cs="Times New Roman"/>
          <w:sz w:val="24"/>
          <w:lang w:val="bg-BG"/>
        </w:rPr>
        <w:t xml:space="preserve">Изпълнителят предоставя информация за визовите изисквания на държавата, до която се извършва пътуването </w:t>
      </w:r>
      <w:r w:rsidR="008E1BD6" w:rsidRPr="00843093">
        <w:rPr>
          <w:rFonts w:ascii="Times New Roman" w:hAnsi="Times New Roman" w:cs="Times New Roman"/>
          <w:i/>
          <w:sz w:val="24"/>
          <w:lang w:val="bg-BG"/>
        </w:rPr>
        <w:t>(</w:t>
      </w:r>
      <w:r w:rsidR="00C30182" w:rsidRPr="00843093">
        <w:rPr>
          <w:rFonts w:ascii="Times New Roman" w:hAnsi="Times New Roman" w:cs="Times New Roman"/>
          <w:i/>
          <w:sz w:val="24"/>
          <w:lang w:val="bg-BG"/>
        </w:rPr>
        <w:t>при наличие на такива</w:t>
      </w:r>
      <w:r w:rsidR="008E1BD6" w:rsidRPr="00843093">
        <w:rPr>
          <w:rFonts w:ascii="Times New Roman" w:hAnsi="Times New Roman" w:cs="Times New Roman"/>
          <w:i/>
          <w:sz w:val="24"/>
          <w:lang w:val="bg-BG"/>
        </w:rPr>
        <w:t>)</w:t>
      </w:r>
      <w:r w:rsidR="008E1BD6" w:rsidRPr="00843093">
        <w:rPr>
          <w:rFonts w:ascii="Times New Roman" w:hAnsi="Times New Roman" w:cs="Times New Roman"/>
          <w:sz w:val="24"/>
          <w:lang w:val="bg-BG"/>
        </w:rPr>
        <w:t>.</w:t>
      </w:r>
      <w:r w:rsidRPr="00843093">
        <w:rPr>
          <w:rFonts w:ascii="Times New Roman" w:hAnsi="Times New Roman" w:cs="Times New Roman"/>
          <w:sz w:val="24"/>
          <w:lang w:val="bg-BG"/>
        </w:rPr>
        <w:t xml:space="preserve"> </w:t>
      </w:r>
    </w:p>
    <w:p w14:paraId="4D1133A5" w14:textId="1A3F6811" w:rsidR="008E1BD6" w:rsidRPr="00622AD1" w:rsidRDefault="008E1BD6" w:rsidP="001D7877">
      <w:pPr>
        <w:numPr>
          <w:ilvl w:val="0"/>
          <w:numId w:val="40"/>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При поискване от възложителя, изпълнителят предоставя информация и съответно закупува билети и от нискотарифни авиокомпании.</w:t>
      </w:r>
    </w:p>
    <w:p w14:paraId="21C9C33F" w14:textId="245CEBF4" w:rsidR="00660764" w:rsidRPr="00622AD1" w:rsidRDefault="00660764" w:rsidP="00376400">
      <w:pPr>
        <w:numPr>
          <w:ilvl w:val="0"/>
          <w:numId w:val="40"/>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Срокът за изпълнение на заявката, включително и предоставянето на билета в електронен вид е до 45 (четиридесет и пет) минути, считано от потвърждаване на заявката, а при възникване на извънредни обстоятелства до 30 (тридесет) минути от потвърждаване на заявката от служител на дирекция „Връзки с обществеността и протокол”</w:t>
      </w:r>
      <w:r w:rsidR="00336413" w:rsidRPr="00622AD1">
        <w:rPr>
          <w:rFonts w:ascii="Times New Roman" w:hAnsi="Times New Roman" w:cs="Times New Roman"/>
          <w:sz w:val="24"/>
          <w:lang w:val="bg-BG"/>
        </w:rPr>
        <w:t xml:space="preserve"> (ВОП)</w:t>
      </w:r>
      <w:r w:rsidRPr="00622AD1">
        <w:rPr>
          <w:rFonts w:ascii="Times New Roman" w:hAnsi="Times New Roman" w:cs="Times New Roman"/>
          <w:sz w:val="24"/>
          <w:lang w:val="bg-BG"/>
        </w:rPr>
        <w:t>. Възложителят</w:t>
      </w:r>
      <w:r w:rsidR="00336413" w:rsidRPr="00622AD1">
        <w:rPr>
          <w:rFonts w:ascii="Times New Roman" w:hAnsi="Times New Roman" w:cs="Times New Roman"/>
          <w:sz w:val="24"/>
          <w:lang w:val="bg-BG"/>
        </w:rPr>
        <w:t>, чрез служител от дирекция</w:t>
      </w:r>
      <w:r w:rsidRPr="00622AD1">
        <w:rPr>
          <w:rFonts w:ascii="Times New Roman" w:hAnsi="Times New Roman" w:cs="Times New Roman"/>
          <w:sz w:val="24"/>
          <w:lang w:val="bg-BG"/>
        </w:rPr>
        <w:t xml:space="preserve"> </w:t>
      </w:r>
      <w:r w:rsidR="00336413" w:rsidRPr="00622AD1">
        <w:rPr>
          <w:rFonts w:ascii="Times New Roman" w:hAnsi="Times New Roman" w:cs="Times New Roman"/>
          <w:sz w:val="24"/>
          <w:lang w:val="bg-BG"/>
        </w:rPr>
        <w:t xml:space="preserve">ВОП </w:t>
      </w:r>
      <w:r w:rsidRPr="00622AD1">
        <w:rPr>
          <w:rFonts w:ascii="Times New Roman" w:hAnsi="Times New Roman" w:cs="Times New Roman"/>
          <w:sz w:val="24"/>
          <w:lang w:val="bg-BG"/>
        </w:rPr>
        <w:t xml:space="preserve">определя кога има извънредни обстоятелства. </w:t>
      </w:r>
      <w:r w:rsidR="00951A15" w:rsidRPr="00622AD1">
        <w:rPr>
          <w:rFonts w:ascii="Times New Roman" w:hAnsi="Times New Roman" w:cs="Times New Roman"/>
          <w:sz w:val="24"/>
          <w:lang w:val="bg-BG"/>
        </w:rPr>
        <w:t>При необходимост или когато Възложителят поиска</w:t>
      </w:r>
      <w:r w:rsidR="00376400" w:rsidRPr="00622AD1">
        <w:rPr>
          <w:rFonts w:ascii="Times New Roman" w:hAnsi="Times New Roman" w:cs="Times New Roman"/>
          <w:sz w:val="24"/>
          <w:lang w:val="bg-BG"/>
        </w:rPr>
        <w:t xml:space="preserve"> билетите на хартиен носител</w:t>
      </w:r>
      <w:r w:rsidR="00CB3672" w:rsidRPr="00622AD1">
        <w:rPr>
          <w:rFonts w:ascii="Times New Roman" w:hAnsi="Times New Roman" w:cs="Times New Roman"/>
          <w:sz w:val="24"/>
          <w:lang w:val="bg-BG"/>
        </w:rPr>
        <w:t>,</w:t>
      </w:r>
      <w:r w:rsidR="00376400" w:rsidRPr="00622AD1">
        <w:rPr>
          <w:rFonts w:ascii="Times New Roman" w:hAnsi="Times New Roman" w:cs="Times New Roman"/>
          <w:sz w:val="24"/>
          <w:lang w:val="bg-BG"/>
        </w:rPr>
        <w:t xml:space="preserve"> те се доставят в рамките на до 6 часа на място, </w:t>
      </w:r>
      <w:r w:rsidR="00CB3672" w:rsidRPr="00622AD1">
        <w:rPr>
          <w:rFonts w:ascii="Times New Roman" w:hAnsi="Times New Roman" w:cs="Times New Roman"/>
          <w:sz w:val="24"/>
          <w:lang w:val="bg-BG"/>
        </w:rPr>
        <w:t>посочено</w:t>
      </w:r>
      <w:r w:rsidR="00376400" w:rsidRPr="00622AD1">
        <w:rPr>
          <w:rFonts w:ascii="Times New Roman" w:hAnsi="Times New Roman" w:cs="Times New Roman"/>
          <w:sz w:val="24"/>
          <w:lang w:val="bg-BG"/>
        </w:rPr>
        <w:t xml:space="preserve"> от Възложителя.</w:t>
      </w:r>
    </w:p>
    <w:p w14:paraId="53A8EC6C" w14:textId="46595892" w:rsidR="002104A5" w:rsidRPr="00622AD1" w:rsidRDefault="002104A5" w:rsidP="001D7877">
      <w:pPr>
        <w:numPr>
          <w:ilvl w:val="0"/>
          <w:numId w:val="40"/>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Срокът на валидност на предложените условия и цени на самолетни билети, след направената заявка, не може да бъде по-кратък от 24 /двадесет и четири/ часа.</w:t>
      </w:r>
    </w:p>
    <w:p w14:paraId="54541CB4" w14:textId="1F7CCB2D" w:rsidR="00660764" w:rsidRPr="00622AD1" w:rsidRDefault="00660764" w:rsidP="001D7877">
      <w:pPr>
        <w:numPr>
          <w:ilvl w:val="0"/>
          <w:numId w:val="40"/>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За реализирането на всяка една доставка на самолетен билет, представител на Изпълнителя предоставя протокол, който се подписва от служител от дирекция „Връзки с обществеността и протокол” на КФН, и в който се отразяват обстоятелствата, свързани със спазване на сроковете във връзка с отговора и доставката на билета.</w:t>
      </w:r>
    </w:p>
    <w:p w14:paraId="0CFC3371" w14:textId="312E5432" w:rsidR="002A1C0D" w:rsidRPr="00622AD1" w:rsidRDefault="002A1C0D" w:rsidP="001D7877">
      <w:pPr>
        <w:numPr>
          <w:ilvl w:val="0"/>
          <w:numId w:val="40"/>
        </w:numPr>
        <w:suppressAutoHyphens w:val="0"/>
        <w:spacing w:line="276" w:lineRule="auto"/>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Документацията, свързана с продажбите се доставя на адреса на Комисията за финансов надзор или на друго място на територията на гр. София, изискано от възложителя.</w:t>
      </w:r>
    </w:p>
    <w:p w14:paraId="13C11EB5" w14:textId="2E86ED16" w:rsidR="003A121C" w:rsidRDefault="003A121C" w:rsidP="00843093">
      <w:pPr>
        <w:pStyle w:val="BodyText"/>
        <w:numPr>
          <w:ilvl w:val="0"/>
          <w:numId w:val="40"/>
        </w:numPr>
        <w:suppressAutoHyphens w:val="0"/>
        <w:spacing w:after="0"/>
        <w:ind w:left="425" w:hanging="357"/>
        <w:jc w:val="both"/>
        <w:rPr>
          <w:rFonts w:ascii="Times New Roman" w:hAnsi="Times New Roman" w:cs="Times New Roman"/>
          <w:sz w:val="24"/>
          <w:szCs w:val="24"/>
          <w:lang w:val="bg-BG"/>
        </w:rPr>
      </w:pPr>
      <w:r w:rsidRPr="00622AD1">
        <w:rPr>
          <w:rFonts w:ascii="Times New Roman" w:hAnsi="Times New Roman" w:cs="Times New Roman"/>
          <w:sz w:val="24"/>
          <w:szCs w:val="24"/>
          <w:lang w:val="bg-BG"/>
        </w:rPr>
        <w:t>Изпълнителят се задължава да оформя надлежно документацията, свързана с осъществяването, отчитането и заплащането на самолетните билети, в пълно съответствие с изискванията на възложителя. Доставката на фактурите се осъществява на адреса на възложителя в 7 - дневен срок</w:t>
      </w:r>
      <w:r w:rsidR="003F7075" w:rsidRPr="00622AD1">
        <w:rPr>
          <w:rFonts w:ascii="Times New Roman" w:hAnsi="Times New Roman" w:cs="Times New Roman"/>
          <w:sz w:val="24"/>
          <w:szCs w:val="24"/>
          <w:lang w:val="bg-BG"/>
        </w:rPr>
        <w:t>, след издаването на билета</w:t>
      </w:r>
      <w:r w:rsidRPr="00622AD1">
        <w:rPr>
          <w:rFonts w:ascii="Times New Roman" w:hAnsi="Times New Roman" w:cs="Times New Roman"/>
          <w:sz w:val="24"/>
          <w:szCs w:val="24"/>
          <w:lang w:val="bg-BG"/>
        </w:rPr>
        <w:t>, за което се подписва предавателно-приемателен протокол. Ежемесечно</w:t>
      </w:r>
      <w:r w:rsidR="008A150A" w:rsidRPr="00622AD1">
        <w:rPr>
          <w:rFonts w:ascii="Times New Roman" w:hAnsi="Times New Roman" w:cs="Times New Roman"/>
          <w:sz w:val="24"/>
          <w:szCs w:val="24"/>
          <w:lang w:val="bg-BG"/>
        </w:rPr>
        <w:t>, до 10-то число на следващия месец</w:t>
      </w:r>
      <w:r w:rsidRPr="00622AD1">
        <w:rPr>
          <w:rFonts w:ascii="Times New Roman" w:hAnsi="Times New Roman" w:cs="Times New Roman"/>
          <w:sz w:val="24"/>
          <w:szCs w:val="24"/>
          <w:lang w:val="bg-BG"/>
        </w:rPr>
        <w:t xml:space="preserve"> изпълнителят представя на възложителя BSP разпечатка от разплащане с авиокомпаниите на самолетните </w:t>
      </w:r>
      <w:r w:rsidR="008A150A" w:rsidRPr="00622AD1">
        <w:rPr>
          <w:rFonts w:ascii="Times New Roman" w:hAnsi="Times New Roman" w:cs="Times New Roman"/>
          <w:sz w:val="24"/>
          <w:szCs w:val="24"/>
          <w:lang w:val="bg-BG"/>
        </w:rPr>
        <w:t>билети, издадени за възложителя и</w:t>
      </w:r>
      <w:r w:rsidRPr="00622AD1">
        <w:rPr>
          <w:rFonts w:ascii="Times New Roman" w:hAnsi="Times New Roman" w:cs="Times New Roman"/>
          <w:sz w:val="24"/>
          <w:szCs w:val="24"/>
          <w:lang w:val="bg-BG"/>
        </w:rPr>
        <w:t xml:space="preserve"> дневник за извършените по договора за обществената поръчка продажби на самолетни билети. Към датата на изтичане на договора се представя обобщен дневник с всички продажби за периода на договора.</w:t>
      </w:r>
    </w:p>
    <w:p w14:paraId="09421FAA" w14:textId="77777777" w:rsidR="003665BA" w:rsidRPr="00622AD1" w:rsidRDefault="003665BA" w:rsidP="003665BA">
      <w:pPr>
        <w:pStyle w:val="BodyText"/>
        <w:suppressAutoHyphens w:val="0"/>
        <w:spacing w:after="0" w:line="276" w:lineRule="auto"/>
        <w:ind w:left="426"/>
        <w:jc w:val="both"/>
        <w:rPr>
          <w:rFonts w:ascii="Times New Roman" w:hAnsi="Times New Roman" w:cs="Times New Roman"/>
          <w:sz w:val="24"/>
          <w:szCs w:val="24"/>
          <w:lang w:val="bg-BG"/>
        </w:rPr>
      </w:pPr>
    </w:p>
    <w:p w14:paraId="11ACDECA" w14:textId="59BCA44A" w:rsidR="00DC3128" w:rsidRPr="00622AD1" w:rsidRDefault="00710AAC" w:rsidP="003665BA">
      <w:pPr>
        <w:tabs>
          <w:tab w:val="left" w:pos="450"/>
        </w:tabs>
        <w:suppressAutoHyphens w:val="0"/>
        <w:jc w:val="center"/>
        <w:rPr>
          <w:rFonts w:ascii="Times New Roman" w:hAnsi="Times New Roman" w:cs="Times New Roman"/>
          <w:b/>
          <w:bCs/>
          <w:caps/>
          <w:sz w:val="24"/>
          <w:lang w:val="bg-BG"/>
        </w:rPr>
      </w:pPr>
      <w:r w:rsidRPr="00622AD1">
        <w:rPr>
          <w:rFonts w:ascii="Times New Roman" w:hAnsi="Times New Roman" w:cs="Times New Roman"/>
          <w:b/>
          <w:bCs/>
          <w:caps/>
          <w:sz w:val="24"/>
          <w:lang w:val="bg-BG"/>
        </w:rPr>
        <w:t>раздел І</w:t>
      </w:r>
      <w:r w:rsidR="00DB6882" w:rsidRPr="00622AD1">
        <w:rPr>
          <w:rFonts w:ascii="Times New Roman" w:hAnsi="Times New Roman" w:cs="Times New Roman"/>
          <w:b/>
          <w:bCs/>
          <w:caps/>
          <w:sz w:val="24"/>
          <w:lang w:val="bg-BG"/>
        </w:rPr>
        <w:t>І</w:t>
      </w:r>
    </w:p>
    <w:p w14:paraId="4B6811BA" w14:textId="77777777" w:rsidR="00710AAC" w:rsidRPr="00622AD1" w:rsidRDefault="00710AAC" w:rsidP="000F31B1">
      <w:pPr>
        <w:spacing w:before="120" w:after="120"/>
        <w:jc w:val="center"/>
        <w:rPr>
          <w:rFonts w:ascii="Times New Roman" w:hAnsi="Times New Roman" w:cs="Times New Roman"/>
          <w:b/>
          <w:bCs/>
          <w:sz w:val="24"/>
          <w:lang w:val="bg-BG"/>
        </w:rPr>
      </w:pPr>
      <w:r w:rsidRPr="00622AD1">
        <w:rPr>
          <w:rFonts w:ascii="Times New Roman" w:hAnsi="Times New Roman" w:cs="Times New Roman"/>
          <w:b/>
          <w:bCs/>
          <w:sz w:val="24"/>
          <w:lang w:val="bg-BG"/>
        </w:rPr>
        <w:t xml:space="preserve">УСЛОВИЯ ЗА УЧАСТИЕ В </w:t>
      </w:r>
      <w:r w:rsidR="00B658B7" w:rsidRPr="00622AD1">
        <w:rPr>
          <w:rFonts w:ascii="Times New Roman" w:hAnsi="Times New Roman" w:cs="Times New Roman"/>
          <w:b/>
          <w:bCs/>
          <w:sz w:val="24"/>
          <w:lang w:val="bg-BG"/>
        </w:rPr>
        <w:t>ОБЩЕСТВЕНАТА ПОРЪЧКА</w:t>
      </w:r>
    </w:p>
    <w:p w14:paraId="3D9190F4" w14:textId="77777777" w:rsidR="00835E67" w:rsidRPr="00622AD1" w:rsidRDefault="00835E67" w:rsidP="000F31B1">
      <w:pPr>
        <w:spacing w:before="120" w:after="120"/>
        <w:jc w:val="both"/>
        <w:rPr>
          <w:rFonts w:ascii="Times New Roman" w:hAnsi="Times New Roman" w:cs="Times New Roman"/>
          <w:sz w:val="24"/>
          <w:lang w:val="bg-BG"/>
        </w:rPr>
      </w:pPr>
      <w:r w:rsidRPr="00622AD1">
        <w:rPr>
          <w:rFonts w:ascii="Times New Roman" w:hAnsi="Times New Roman" w:cs="Times New Roman"/>
          <w:b/>
          <w:bCs/>
          <w:sz w:val="24"/>
          <w:lang w:val="bg-BG"/>
        </w:rPr>
        <w:t xml:space="preserve">І. </w:t>
      </w:r>
      <w:r w:rsidR="00934792" w:rsidRPr="00622AD1">
        <w:rPr>
          <w:rFonts w:ascii="Times New Roman" w:hAnsi="Times New Roman" w:cs="Times New Roman"/>
          <w:b/>
          <w:bCs/>
          <w:sz w:val="24"/>
          <w:lang w:val="bg-BG"/>
        </w:rPr>
        <w:t>Общи изисквания</w:t>
      </w:r>
    </w:p>
    <w:p w14:paraId="1472B949" w14:textId="77777777" w:rsidR="00710AAC"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В</w:t>
      </w:r>
      <w:r w:rsidR="001B09AF" w:rsidRPr="00622AD1">
        <w:rPr>
          <w:rFonts w:ascii="Times New Roman" w:hAnsi="Times New Roman" w:cs="Times New Roman"/>
          <w:sz w:val="24"/>
          <w:lang w:val="bg-BG"/>
        </w:rPr>
        <w:t>ъв</w:t>
      </w:r>
      <w:r w:rsidRPr="00622AD1">
        <w:rPr>
          <w:rFonts w:ascii="Times New Roman" w:hAnsi="Times New Roman" w:cs="Times New Roman"/>
          <w:sz w:val="24"/>
          <w:lang w:val="bg-BG"/>
        </w:rPr>
        <w:t xml:space="preserve"> възлагане</w:t>
      </w:r>
      <w:r w:rsidR="001B09AF" w:rsidRPr="00622AD1">
        <w:rPr>
          <w:rFonts w:ascii="Times New Roman" w:hAnsi="Times New Roman" w:cs="Times New Roman"/>
          <w:sz w:val="24"/>
          <w:lang w:val="bg-BG"/>
        </w:rPr>
        <w:t>то</w:t>
      </w:r>
      <w:r w:rsidRPr="00622AD1">
        <w:rPr>
          <w:rFonts w:ascii="Times New Roman" w:hAnsi="Times New Roman" w:cs="Times New Roman"/>
          <w:sz w:val="24"/>
          <w:lang w:val="bg-BG"/>
        </w:rPr>
        <w:t xml:space="preserve"> на обществена</w:t>
      </w:r>
      <w:r w:rsidR="001B09AF" w:rsidRPr="00622AD1">
        <w:rPr>
          <w:rFonts w:ascii="Times New Roman" w:hAnsi="Times New Roman" w:cs="Times New Roman"/>
          <w:sz w:val="24"/>
          <w:lang w:val="bg-BG"/>
        </w:rPr>
        <w:t>та</w:t>
      </w:r>
      <w:r w:rsidRPr="00622AD1">
        <w:rPr>
          <w:rFonts w:ascii="Times New Roman" w:hAnsi="Times New Roman" w:cs="Times New Roman"/>
          <w:sz w:val="24"/>
          <w:lang w:val="bg-BG"/>
        </w:rPr>
        <w:t xml:space="preserve">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w:t>
      </w:r>
      <w:r w:rsidR="00763E89" w:rsidRPr="00622AD1">
        <w:rPr>
          <w:rFonts w:ascii="Times New Roman" w:hAnsi="Times New Roman" w:cs="Times New Roman"/>
          <w:sz w:val="24"/>
          <w:lang w:val="bg-BG"/>
        </w:rPr>
        <w:t>съответната услуга/доставка</w:t>
      </w:r>
      <w:r w:rsidRPr="00622AD1">
        <w:rPr>
          <w:rFonts w:ascii="Times New Roman" w:hAnsi="Times New Roman" w:cs="Times New Roman"/>
          <w:sz w:val="24"/>
          <w:lang w:val="bg-BG"/>
        </w:rPr>
        <w:t>, съгласно законодателството на държавата, в която е установено и</w:t>
      </w:r>
      <w:r w:rsidR="00BC465D" w:rsidRPr="00622AD1">
        <w:rPr>
          <w:rFonts w:ascii="Times New Roman" w:hAnsi="Times New Roman" w:cs="Times New Roman"/>
          <w:sz w:val="24"/>
          <w:lang w:val="bg-BG"/>
        </w:rPr>
        <w:t xml:space="preserve"> </w:t>
      </w:r>
      <w:r w:rsidRPr="00622AD1">
        <w:rPr>
          <w:rFonts w:ascii="Times New Roman" w:hAnsi="Times New Roman" w:cs="Times New Roman"/>
          <w:sz w:val="24"/>
          <w:lang w:val="bg-BG"/>
        </w:rPr>
        <w:t>което отговаря на условията, посочени в ЗОП</w:t>
      </w:r>
      <w:r w:rsidR="00764335" w:rsidRPr="00622AD1">
        <w:rPr>
          <w:rFonts w:ascii="Times New Roman" w:hAnsi="Times New Roman" w:cs="Times New Roman"/>
          <w:sz w:val="24"/>
          <w:lang w:val="bg-BG"/>
        </w:rPr>
        <w:t>, ППЗОП</w:t>
      </w:r>
      <w:r w:rsidRPr="00622AD1">
        <w:rPr>
          <w:rFonts w:ascii="Times New Roman" w:hAnsi="Times New Roman" w:cs="Times New Roman"/>
          <w:sz w:val="24"/>
          <w:lang w:val="bg-BG"/>
        </w:rPr>
        <w:t xml:space="preserve"> и обявените изисквания на възложителя.</w:t>
      </w:r>
    </w:p>
    <w:p w14:paraId="103AD46E" w14:textId="77777777" w:rsidR="00710AAC"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14:paraId="3BF42833" w14:textId="77777777" w:rsidR="00710AAC"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Едно физическо или юридическо лице може да участва само в едно обединение.</w:t>
      </w:r>
    </w:p>
    <w:p w14:paraId="20B6F4C3" w14:textId="77777777" w:rsidR="00710AAC"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 xml:space="preserve">Свързани лица по смисъла на параграф 2, т. 45 от </w:t>
      </w:r>
      <w:r w:rsidR="00FB68CC" w:rsidRPr="00622AD1">
        <w:rPr>
          <w:rFonts w:ascii="Times New Roman" w:hAnsi="Times New Roman" w:cs="Times New Roman"/>
          <w:sz w:val="24"/>
          <w:lang w:val="bg-BG"/>
        </w:rPr>
        <w:t>д</w:t>
      </w:r>
      <w:r w:rsidRPr="00622AD1">
        <w:rPr>
          <w:rFonts w:ascii="Times New Roman" w:hAnsi="Times New Roman" w:cs="Times New Roman"/>
          <w:sz w:val="24"/>
          <w:lang w:val="bg-BG"/>
        </w:rPr>
        <w:t xml:space="preserve">опълнителните разпоредби на ЗОП не могат да бъдат самостоятелни участници </w:t>
      </w:r>
      <w:r w:rsidR="00EB3F2B" w:rsidRPr="00622AD1">
        <w:rPr>
          <w:rFonts w:ascii="Times New Roman" w:hAnsi="Times New Roman" w:cs="Times New Roman"/>
          <w:sz w:val="24"/>
          <w:lang w:val="bg-BG"/>
        </w:rPr>
        <w:t>в поръчката</w:t>
      </w:r>
      <w:r w:rsidRPr="00622AD1">
        <w:rPr>
          <w:rFonts w:ascii="Times New Roman" w:hAnsi="Times New Roman" w:cs="Times New Roman"/>
          <w:sz w:val="24"/>
          <w:lang w:val="bg-BG"/>
        </w:rPr>
        <w:t>.</w:t>
      </w:r>
    </w:p>
    <w:p w14:paraId="25D89437" w14:textId="77777777" w:rsidR="00CB270B"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Всеки участник в</w:t>
      </w:r>
      <w:r w:rsidR="001B09AF" w:rsidRPr="00622AD1">
        <w:rPr>
          <w:rFonts w:ascii="Times New Roman" w:hAnsi="Times New Roman" w:cs="Times New Roman"/>
          <w:sz w:val="24"/>
          <w:lang w:val="bg-BG"/>
        </w:rPr>
        <w:t>ъв</w:t>
      </w:r>
      <w:r w:rsidRPr="00622AD1">
        <w:rPr>
          <w:rFonts w:ascii="Times New Roman" w:hAnsi="Times New Roman" w:cs="Times New Roman"/>
          <w:sz w:val="24"/>
          <w:lang w:val="bg-BG"/>
        </w:rPr>
        <w:t xml:space="preserve"> възлагане</w:t>
      </w:r>
      <w:r w:rsidR="001B09AF" w:rsidRPr="00622AD1">
        <w:rPr>
          <w:rFonts w:ascii="Times New Roman" w:hAnsi="Times New Roman" w:cs="Times New Roman"/>
          <w:sz w:val="24"/>
          <w:lang w:val="bg-BG"/>
        </w:rPr>
        <w:t>то</w:t>
      </w:r>
      <w:r w:rsidRPr="00622AD1">
        <w:rPr>
          <w:rFonts w:ascii="Times New Roman" w:hAnsi="Times New Roman" w:cs="Times New Roman"/>
          <w:sz w:val="24"/>
          <w:lang w:val="bg-BG"/>
        </w:rPr>
        <w:t xml:space="preserve"> на обществената поръчка има право да представи само една оферта.</w:t>
      </w:r>
      <w:r w:rsidR="00C12BC3" w:rsidRPr="00622AD1">
        <w:rPr>
          <w:rFonts w:ascii="Times New Roman" w:hAnsi="Times New Roman" w:cs="Times New Roman"/>
          <w:sz w:val="24"/>
          <w:lang w:val="bg-BG"/>
        </w:rPr>
        <w:t xml:space="preserve"> Не се приемат варианти на офертата</w:t>
      </w:r>
    </w:p>
    <w:p w14:paraId="00BABE60" w14:textId="77777777" w:rsidR="00574C61" w:rsidRPr="00622AD1" w:rsidRDefault="00574C61"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В случай че участник в процедурата е обединение от физически и/или юридически лица, което не е юридическо лице:</w:t>
      </w:r>
    </w:p>
    <w:p w14:paraId="17262BCA" w14:textId="77777777" w:rsidR="00FF4523" w:rsidRPr="00622AD1" w:rsidRDefault="0056154F" w:rsidP="005A405D">
      <w:pPr>
        <w:pStyle w:val="BodyText1"/>
        <w:numPr>
          <w:ilvl w:val="0"/>
          <w:numId w:val="6"/>
        </w:numPr>
        <w:shd w:val="clear" w:color="auto" w:fill="auto"/>
        <w:tabs>
          <w:tab w:val="left" w:pos="1412"/>
        </w:tabs>
        <w:ind w:left="426" w:hanging="426"/>
      </w:pPr>
      <w:r w:rsidRPr="00622AD1">
        <w:rPr>
          <w:rStyle w:val="Bodytext0"/>
        </w:rPr>
        <w:t>у</w:t>
      </w:r>
      <w:r w:rsidR="00FF4523" w:rsidRPr="00622AD1">
        <w:rPr>
          <w:rStyle w:val="Bodytext0"/>
        </w:rPr>
        <w:t xml:space="preserve">частникът следва да представи оригинал или </w:t>
      </w:r>
      <w:r w:rsidR="00D37227" w:rsidRPr="00622AD1">
        <w:rPr>
          <w:rStyle w:val="Bodytext0"/>
        </w:rPr>
        <w:t xml:space="preserve">нотариално </w:t>
      </w:r>
      <w:r w:rsidR="00FF4523" w:rsidRPr="00622AD1">
        <w:rPr>
          <w:rStyle w:val="Bodytext0"/>
        </w:rPr>
        <w:t>заверено копие на учредителен акт, договор, споразумение или друг приложим документ, от който да са видни следните обстоятелства:</w:t>
      </w:r>
    </w:p>
    <w:p w14:paraId="2E6A9FBB" w14:textId="77777777" w:rsidR="00FF4523" w:rsidRPr="00622AD1" w:rsidRDefault="00FF4523" w:rsidP="000F31B1">
      <w:pPr>
        <w:pStyle w:val="BodyText1"/>
        <w:shd w:val="clear" w:color="auto" w:fill="auto"/>
        <w:tabs>
          <w:tab w:val="left" w:pos="851"/>
        </w:tabs>
        <w:ind w:left="851" w:hanging="425"/>
      </w:pPr>
      <w:r w:rsidRPr="00622AD1">
        <w:rPr>
          <w:rStyle w:val="Bodytext0"/>
        </w:rPr>
        <w:t>а)</w:t>
      </w:r>
      <w:r w:rsidRPr="00622AD1">
        <w:rPr>
          <w:rStyle w:val="Bodytext0"/>
        </w:rPr>
        <w:tab/>
        <w:t>правата и задълженията за конкретната поръчка на участниците в обединението;</w:t>
      </w:r>
    </w:p>
    <w:p w14:paraId="4B7E8284" w14:textId="77777777" w:rsidR="00FF4523" w:rsidRPr="00622AD1" w:rsidRDefault="00FF4523" w:rsidP="000F31B1">
      <w:pPr>
        <w:pStyle w:val="BodyText1"/>
        <w:shd w:val="clear" w:color="auto" w:fill="auto"/>
        <w:tabs>
          <w:tab w:val="left" w:pos="851"/>
          <w:tab w:val="left" w:pos="1071"/>
        </w:tabs>
        <w:ind w:left="851" w:hanging="425"/>
      </w:pPr>
      <w:r w:rsidRPr="00622AD1">
        <w:rPr>
          <w:rStyle w:val="Bodytext0"/>
        </w:rPr>
        <w:t>б)</w:t>
      </w:r>
      <w:r w:rsidRPr="00622AD1">
        <w:rPr>
          <w:rStyle w:val="Bodytext0"/>
        </w:rPr>
        <w:tab/>
        <w:t>разпределението на отговорността между членовете на обединението;</w:t>
      </w:r>
    </w:p>
    <w:p w14:paraId="4F61DF47" w14:textId="77777777" w:rsidR="00FF4523" w:rsidRPr="00622AD1" w:rsidRDefault="00FF4523" w:rsidP="000F31B1">
      <w:pPr>
        <w:pStyle w:val="BodyText1"/>
        <w:shd w:val="clear" w:color="auto" w:fill="auto"/>
        <w:tabs>
          <w:tab w:val="left" w:pos="851"/>
          <w:tab w:val="left" w:pos="1071"/>
        </w:tabs>
        <w:ind w:left="851" w:hanging="425"/>
        <w:rPr>
          <w:rStyle w:val="Bodytext0"/>
        </w:rPr>
      </w:pPr>
      <w:r w:rsidRPr="00622AD1">
        <w:rPr>
          <w:rStyle w:val="Bodytext0"/>
        </w:rPr>
        <w:t>в)</w:t>
      </w:r>
      <w:r w:rsidRPr="00622AD1">
        <w:rPr>
          <w:rStyle w:val="Bodytext0"/>
        </w:rPr>
        <w:tab/>
        <w:t>дейностите по поръчката, които ще изпълнява всеки член на обединението.</w:t>
      </w:r>
    </w:p>
    <w:p w14:paraId="78BF765D" w14:textId="77777777" w:rsidR="00FF4523" w:rsidRPr="00622AD1" w:rsidRDefault="00FF4523" w:rsidP="005A405D">
      <w:pPr>
        <w:pStyle w:val="BodyText1"/>
        <w:numPr>
          <w:ilvl w:val="0"/>
          <w:numId w:val="6"/>
        </w:numPr>
        <w:shd w:val="clear" w:color="auto" w:fill="auto"/>
        <w:tabs>
          <w:tab w:val="left" w:pos="426"/>
        </w:tabs>
        <w:ind w:left="426" w:hanging="426"/>
        <w:rPr>
          <w:shd w:val="clear" w:color="auto" w:fill="FFFFFF"/>
        </w:rPr>
      </w:pPr>
      <w:r w:rsidRPr="00622AD1">
        <w:rPr>
          <w:rStyle w:val="Bodytext0"/>
        </w:rPr>
        <w:t xml:space="preserve">Възложителят поставя следните изисквания към обединението-участник, които да са видни от документите по т. </w:t>
      </w:r>
      <w:r w:rsidR="00960FF2" w:rsidRPr="00622AD1">
        <w:rPr>
          <w:rStyle w:val="Bodytext0"/>
        </w:rPr>
        <w:t>6.</w:t>
      </w:r>
      <w:r w:rsidRPr="00622AD1">
        <w:rPr>
          <w:rStyle w:val="Bodytext0"/>
        </w:rPr>
        <w:t>1.:</w:t>
      </w:r>
    </w:p>
    <w:p w14:paraId="642CCA3D" w14:textId="77777777" w:rsidR="00FF4523" w:rsidRPr="00622AD1" w:rsidRDefault="00FF4523" w:rsidP="00A43A96">
      <w:pPr>
        <w:pStyle w:val="BodyText1"/>
        <w:shd w:val="clear" w:color="auto" w:fill="auto"/>
        <w:tabs>
          <w:tab w:val="left" w:pos="709"/>
        </w:tabs>
        <w:ind w:left="426" w:firstLine="0"/>
      </w:pPr>
      <w:r w:rsidRPr="00622AD1">
        <w:rPr>
          <w:rStyle w:val="Bodytext0"/>
        </w:rPr>
        <w:t>а)</w:t>
      </w:r>
      <w:r w:rsidRPr="00622AD1">
        <w:rPr>
          <w:rStyle w:val="Bodytext0"/>
        </w:rPr>
        <w:tab/>
        <w:t xml:space="preserve">определянето на партньор или лице, което да представлява обединението за </w:t>
      </w:r>
      <w:r w:rsidR="0078742B" w:rsidRPr="00622AD1">
        <w:rPr>
          <w:rStyle w:val="Bodytext0"/>
        </w:rPr>
        <w:t>целите на обществената поръчка</w:t>
      </w:r>
      <w:r w:rsidRPr="00622AD1">
        <w:rPr>
          <w:rStyle w:val="Bodytext0"/>
        </w:rPr>
        <w:t>, като участникът представя оригинал или заверено от участника копие;</w:t>
      </w:r>
    </w:p>
    <w:p w14:paraId="25577B20" w14:textId="77777777" w:rsidR="00FF4523" w:rsidRPr="00622AD1" w:rsidRDefault="00FF4523" w:rsidP="00A43A96">
      <w:pPr>
        <w:pStyle w:val="BodyText1"/>
        <w:shd w:val="clear" w:color="auto" w:fill="auto"/>
        <w:tabs>
          <w:tab w:val="left" w:pos="709"/>
          <w:tab w:val="left" w:pos="1145"/>
        </w:tabs>
        <w:ind w:left="426" w:firstLine="0"/>
        <w:rPr>
          <w:rStyle w:val="Bodytext0"/>
        </w:rPr>
      </w:pPr>
      <w:r w:rsidRPr="00622AD1">
        <w:rPr>
          <w:rStyle w:val="Bodytext0"/>
        </w:rPr>
        <w:t>б)</w:t>
      </w:r>
      <w:r w:rsidRPr="00622AD1">
        <w:rPr>
          <w:rStyle w:val="Bodytext0"/>
        </w:rPr>
        <w:tab/>
        <w:t>да е налице солидарна отговорност на участниците в обединението при изпълнение на поръчката.</w:t>
      </w:r>
    </w:p>
    <w:p w14:paraId="281B42DC" w14:textId="77777777" w:rsidR="00FF4523" w:rsidRPr="00622AD1" w:rsidRDefault="00FF4523" w:rsidP="005A405D">
      <w:pPr>
        <w:pStyle w:val="BodyText1"/>
        <w:numPr>
          <w:ilvl w:val="0"/>
          <w:numId w:val="6"/>
        </w:numPr>
        <w:shd w:val="clear" w:color="auto" w:fill="auto"/>
        <w:tabs>
          <w:tab w:val="left" w:pos="426"/>
        </w:tabs>
        <w:ind w:left="426" w:hanging="426"/>
        <w:rPr>
          <w:rStyle w:val="Bodytext0"/>
          <w:shd w:val="clear" w:color="auto" w:fill="auto"/>
        </w:rPr>
      </w:pPr>
      <w:r w:rsidRPr="00622AD1">
        <w:rPr>
          <w:rStyle w:val="Bodytext0"/>
        </w:rPr>
        <w:t>Възложителят не изисква създаване на юридическо лице, в случай че обединението бъде определено за изпълнител на обществената поръчка.</w:t>
      </w:r>
    </w:p>
    <w:p w14:paraId="38E0A94B" w14:textId="77777777" w:rsidR="006B729A" w:rsidRPr="00622AD1" w:rsidRDefault="006B729A" w:rsidP="005A405D">
      <w:pPr>
        <w:pStyle w:val="BodyText1"/>
        <w:numPr>
          <w:ilvl w:val="0"/>
          <w:numId w:val="6"/>
        </w:numPr>
        <w:shd w:val="clear" w:color="auto" w:fill="auto"/>
        <w:tabs>
          <w:tab w:val="left" w:pos="426"/>
        </w:tabs>
        <w:ind w:left="426" w:hanging="426"/>
      </w:pPr>
      <w:r w:rsidRPr="00622AD1">
        <w:t xml:space="preserve">Не се допускат промени в състава на обединението след крайния срок за подаване на офертата. </w:t>
      </w:r>
    </w:p>
    <w:p w14:paraId="1DCB8501" w14:textId="5ED00FC4" w:rsidR="006535D0" w:rsidRPr="00622AD1" w:rsidRDefault="006535D0" w:rsidP="008A727F">
      <w:pPr>
        <w:pStyle w:val="BodyText1"/>
        <w:numPr>
          <w:ilvl w:val="0"/>
          <w:numId w:val="6"/>
        </w:numPr>
        <w:tabs>
          <w:tab w:val="left" w:pos="426"/>
        </w:tabs>
        <w:ind w:left="426" w:hanging="426"/>
        <w:rPr>
          <w:bCs/>
          <w:i/>
        </w:rPr>
      </w:pPr>
      <w:r w:rsidRPr="00622AD1">
        <w:rPr>
          <w:bCs/>
          <w:i/>
        </w:rPr>
        <w:t>Когато участник в обществената поръчка е обединение, което не е юридическо лице, в Част II „Информация за икономическия оператор“, Раздел А, поле „Форма на участие“ от ЕЕДОП, подаван за всеки член на обединението, се попълва наименованието на обединението и се посочват останалите участници в него. В същото поле се посочват дейностите, които ще изпълнява съответният член на обединението, както и дали същият е партньор, определен да представлява обединението.</w:t>
      </w:r>
    </w:p>
    <w:p w14:paraId="23BA3A47" w14:textId="77777777" w:rsidR="006535D0" w:rsidRPr="00622AD1" w:rsidRDefault="006535D0" w:rsidP="008A727F">
      <w:pPr>
        <w:pStyle w:val="BodyText1"/>
        <w:numPr>
          <w:ilvl w:val="0"/>
          <w:numId w:val="6"/>
        </w:numPr>
        <w:tabs>
          <w:tab w:val="left" w:pos="426"/>
        </w:tabs>
        <w:ind w:left="426" w:hanging="426"/>
        <w:rPr>
          <w:b/>
          <w:i/>
        </w:rPr>
      </w:pPr>
      <w:r w:rsidRPr="00622AD1">
        <w:rPr>
          <w:bCs/>
          <w:i/>
        </w:rPr>
        <w:t>Когато участникът се позовава на капацитета на трети лица, посочва това в Част ІІ, Раздел В “Информация относно използването на капацитета на други субекти“ от ЕЕДОП.</w:t>
      </w:r>
    </w:p>
    <w:p w14:paraId="3A5A7123" w14:textId="77777777" w:rsidR="006535D0" w:rsidRPr="00622AD1" w:rsidRDefault="006535D0" w:rsidP="008A727F">
      <w:pPr>
        <w:pStyle w:val="BodyText1"/>
        <w:numPr>
          <w:ilvl w:val="0"/>
          <w:numId w:val="6"/>
        </w:numPr>
        <w:tabs>
          <w:tab w:val="left" w:pos="426"/>
        </w:tabs>
        <w:ind w:left="426" w:hanging="426"/>
        <w:rPr>
          <w:bCs/>
          <w:i/>
        </w:rPr>
      </w:pPr>
      <w:r w:rsidRPr="00622AD1">
        <w:rPr>
          <w:i/>
        </w:rPr>
        <w:t>Когато участникът е декларирал, че ще използва подизпълнители,</w:t>
      </w:r>
      <w:r w:rsidRPr="00622AD1">
        <w:rPr>
          <w:bCs/>
          <w:i/>
        </w:rPr>
        <w:t xml:space="preserve"> посочва делът от поръчката, който ще бъде възложен на подизпълнителя, и видовете работи, които той ще изпълнява, чрез попълване на Част IV, буква „В“, т. 10 от ЕЕДОП на </w:t>
      </w:r>
      <w:r w:rsidRPr="00622AD1">
        <w:rPr>
          <w:bCs/>
          <w:i/>
        </w:rPr>
        <w:lastRenderedPageBreak/>
        <w:t>участника.</w:t>
      </w:r>
      <w:r w:rsidRPr="00622AD1">
        <w:rPr>
          <w:bCs/>
        </w:rPr>
        <w:t xml:space="preserve"> </w:t>
      </w:r>
    </w:p>
    <w:p w14:paraId="3AB32029" w14:textId="77777777" w:rsidR="006535D0" w:rsidRPr="00622AD1" w:rsidRDefault="006535D0" w:rsidP="006535D0">
      <w:pPr>
        <w:pStyle w:val="BodyText1"/>
        <w:shd w:val="clear" w:color="auto" w:fill="auto"/>
        <w:tabs>
          <w:tab w:val="left" w:pos="426"/>
        </w:tabs>
        <w:ind w:left="426" w:firstLine="0"/>
      </w:pPr>
    </w:p>
    <w:p w14:paraId="04E59393" w14:textId="77777777" w:rsidR="00DA19DB" w:rsidRPr="00622AD1" w:rsidRDefault="00DA19DB" w:rsidP="000F31B1">
      <w:pPr>
        <w:pStyle w:val="ListParagraph"/>
        <w:keepNext/>
        <w:tabs>
          <w:tab w:val="left" w:pos="0"/>
          <w:tab w:val="left" w:pos="142"/>
          <w:tab w:val="left" w:pos="426"/>
          <w:tab w:val="left" w:pos="993"/>
          <w:tab w:val="left" w:pos="1440"/>
          <w:tab w:val="right" w:leader="dot" w:pos="8290"/>
        </w:tabs>
        <w:ind w:left="0"/>
        <w:jc w:val="both"/>
        <w:rPr>
          <w:rFonts w:ascii="Times New Roman" w:hAnsi="Times New Roman" w:cs="Times New Roman"/>
          <w:sz w:val="24"/>
          <w:lang w:val="bg-BG"/>
        </w:rPr>
      </w:pPr>
    </w:p>
    <w:p w14:paraId="765B173C" w14:textId="77777777" w:rsidR="00574C61" w:rsidRPr="00622AD1" w:rsidRDefault="0009168F" w:rsidP="000F31B1">
      <w:pPr>
        <w:keepNext/>
        <w:tabs>
          <w:tab w:val="left" w:pos="0"/>
          <w:tab w:val="left" w:pos="142"/>
          <w:tab w:val="left" w:pos="426"/>
          <w:tab w:val="left" w:pos="993"/>
          <w:tab w:val="left" w:pos="1440"/>
          <w:tab w:val="right" w:leader="dot" w:pos="8290"/>
        </w:tabs>
        <w:jc w:val="both"/>
        <w:rPr>
          <w:rFonts w:ascii="Times New Roman" w:hAnsi="Times New Roman" w:cs="Times New Roman"/>
          <w:b/>
          <w:sz w:val="24"/>
          <w:lang w:val="bg-BG"/>
        </w:rPr>
      </w:pPr>
      <w:r w:rsidRPr="00622AD1">
        <w:rPr>
          <w:rFonts w:ascii="Times New Roman" w:hAnsi="Times New Roman" w:cs="Times New Roman"/>
          <w:b/>
          <w:sz w:val="24"/>
          <w:lang w:val="bg-BG"/>
        </w:rPr>
        <w:t>2.</w:t>
      </w:r>
      <w:r w:rsidRPr="00622AD1">
        <w:rPr>
          <w:rFonts w:ascii="Times New Roman" w:hAnsi="Times New Roman" w:cs="Times New Roman"/>
          <w:b/>
          <w:sz w:val="24"/>
          <w:lang w:val="bg-BG"/>
        </w:rPr>
        <w:tab/>
        <w:t>ЛИЧНО СЪСТОЯНИЕ НА УЧАСТНИЦИТЕ</w:t>
      </w:r>
    </w:p>
    <w:p w14:paraId="1F9758C7" w14:textId="77777777" w:rsidR="0009168F" w:rsidRPr="00622AD1" w:rsidRDefault="0009168F" w:rsidP="000F31B1">
      <w:pPr>
        <w:keepNext/>
        <w:tabs>
          <w:tab w:val="left" w:pos="0"/>
          <w:tab w:val="left" w:pos="142"/>
          <w:tab w:val="left" w:pos="426"/>
          <w:tab w:val="left" w:pos="993"/>
          <w:tab w:val="left" w:pos="1440"/>
          <w:tab w:val="right" w:leader="dot" w:pos="8290"/>
        </w:tabs>
        <w:jc w:val="both"/>
        <w:rPr>
          <w:rFonts w:ascii="Times New Roman" w:hAnsi="Times New Roman" w:cs="Times New Roman"/>
          <w:b/>
          <w:sz w:val="24"/>
          <w:lang w:val="bg-BG"/>
        </w:rPr>
      </w:pPr>
    </w:p>
    <w:p w14:paraId="0C358710" w14:textId="77777777" w:rsidR="00931B98" w:rsidRPr="00622AD1" w:rsidRDefault="00931B98" w:rsidP="005A405D">
      <w:pPr>
        <w:keepNext/>
        <w:keepLines/>
        <w:widowControl w:val="0"/>
        <w:numPr>
          <w:ilvl w:val="1"/>
          <w:numId w:val="4"/>
        </w:numPr>
        <w:tabs>
          <w:tab w:val="left" w:pos="1220"/>
        </w:tabs>
        <w:suppressAutoHyphens w:val="0"/>
        <w:spacing w:line="257" w:lineRule="auto"/>
        <w:ind w:firstLine="720"/>
        <w:jc w:val="both"/>
        <w:outlineLvl w:val="1"/>
        <w:rPr>
          <w:rFonts w:ascii="Times New Roman" w:hAnsi="Times New Roman" w:cs="Times New Roman"/>
          <w:b/>
          <w:bCs/>
          <w:sz w:val="24"/>
          <w:lang w:val="bg-BG" w:eastAsia="bg-BG"/>
        </w:rPr>
      </w:pPr>
      <w:bookmarkStart w:id="1" w:name="bookmark38"/>
      <w:r w:rsidRPr="00622AD1">
        <w:rPr>
          <w:rFonts w:ascii="Times New Roman" w:hAnsi="Times New Roman" w:cs="Times New Roman"/>
          <w:b/>
          <w:sz w:val="24"/>
          <w:shd w:val="clear" w:color="auto" w:fill="FFFFFF"/>
          <w:lang w:val="bg-BG" w:eastAsia="bg-BG"/>
        </w:rPr>
        <w:t>Основания за задължително отстраняване, определени в чл. 54, ал. 1 от</w:t>
      </w:r>
      <w:bookmarkStart w:id="2" w:name="bookmark39"/>
      <w:bookmarkEnd w:id="1"/>
      <w:r w:rsidR="00831C24" w:rsidRPr="00622AD1">
        <w:rPr>
          <w:rFonts w:ascii="Times New Roman" w:hAnsi="Times New Roman" w:cs="Times New Roman"/>
          <w:b/>
          <w:sz w:val="24"/>
          <w:shd w:val="clear" w:color="auto" w:fill="FFFFFF"/>
          <w:lang w:val="bg-BG" w:eastAsia="bg-BG"/>
        </w:rPr>
        <w:t xml:space="preserve"> </w:t>
      </w:r>
      <w:r w:rsidRPr="00622AD1">
        <w:rPr>
          <w:rFonts w:ascii="Times New Roman" w:hAnsi="Times New Roman" w:cs="Times New Roman"/>
          <w:b/>
          <w:sz w:val="24"/>
          <w:shd w:val="clear" w:color="auto" w:fill="FFFFFF"/>
          <w:lang w:val="bg-BG" w:eastAsia="bg-BG"/>
        </w:rPr>
        <w:t>ЗОП</w:t>
      </w:r>
      <w:bookmarkEnd w:id="2"/>
      <w:r w:rsidR="001006D5" w:rsidRPr="00622AD1">
        <w:rPr>
          <w:rFonts w:ascii="Times New Roman" w:hAnsi="Times New Roman" w:cs="Times New Roman"/>
          <w:b/>
          <w:sz w:val="24"/>
          <w:shd w:val="clear" w:color="auto" w:fill="FFFFFF"/>
          <w:lang w:val="bg-BG" w:eastAsia="bg-BG"/>
        </w:rPr>
        <w:t>.</w:t>
      </w:r>
    </w:p>
    <w:p w14:paraId="7C8B3033" w14:textId="77777777" w:rsidR="00931B98" w:rsidRPr="00622AD1" w:rsidRDefault="00931B98" w:rsidP="005A405D">
      <w:pPr>
        <w:widowControl w:val="0"/>
        <w:numPr>
          <w:ilvl w:val="2"/>
          <w:numId w:val="4"/>
        </w:numPr>
        <w:tabs>
          <w:tab w:val="left" w:pos="1402"/>
        </w:tabs>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Възложителят отстранява от участие в процедурата за възлагане на обществена поръчка участник, за когото е налице някое от</w:t>
      </w:r>
      <w:r w:rsidR="00F45918" w:rsidRPr="00622AD1">
        <w:rPr>
          <w:rFonts w:ascii="Times New Roman" w:hAnsi="Times New Roman" w:cs="Times New Roman"/>
          <w:sz w:val="24"/>
          <w:shd w:val="clear" w:color="auto" w:fill="FFFFFF"/>
          <w:lang w:val="bg-BG" w:eastAsia="bg-BG"/>
        </w:rPr>
        <w:t xml:space="preserve"> основанията, посочени по- долу</w:t>
      </w:r>
      <w:r w:rsidR="00522B40" w:rsidRPr="00622AD1">
        <w:rPr>
          <w:rFonts w:ascii="Times New Roman" w:hAnsi="Times New Roman" w:cs="Times New Roman"/>
          <w:sz w:val="24"/>
          <w:shd w:val="clear" w:color="auto" w:fill="FFFFFF"/>
          <w:lang w:val="bg-BG" w:eastAsia="bg-BG"/>
        </w:rPr>
        <w:t xml:space="preserve"> и възникнали преди или по време на процедурата</w:t>
      </w:r>
      <w:r w:rsidRPr="00622AD1">
        <w:rPr>
          <w:rFonts w:ascii="Times New Roman" w:hAnsi="Times New Roman" w:cs="Times New Roman"/>
          <w:sz w:val="24"/>
          <w:shd w:val="clear" w:color="auto" w:fill="FFFFFF"/>
          <w:lang w:val="bg-BG" w:eastAsia="bg-BG"/>
        </w:rPr>
        <w:t>:</w:t>
      </w:r>
    </w:p>
    <w:p w14:paraId="02C507FF" w14:textId="537F5EC1" w:rsidR="00931B98" w:rsidRPr="00622AD1" w:rsidRDefault="00931B98" w:rsidP="003918B3">
      <w:pPr>
        <w:widowControl w:val="0"/>
        <w:tabs>
          <w:tab w:val="left" w:pos="1033"/>
        </w:tabs>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а)</w:t>
      </w:r>
      <w:r w:rsidRPr="00622AD1">
        <w:rPr>
          <w:rFonts w:ascii="Times New Roman" w:hAnsi="Times New Roman" w:cs="Times New Roman"/>
          <w:sz w:val="24"/>
          <w:shd w:val="clear" w:color="auto" w:fill="FFFFFF"/>
          <w:lang w:val="bg-BG" w:eastAsia="bg-BG"/>
        </w:rPr>
        <w:tab/>
        <w:t>осъден е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(НК)</w:t>
      </w:r>
      <w:r w:rsidR="00777307" w:rsidRPr="00622AD1">
        <w:rPr>
          <w:rFonts w:ascii="Times New Roman" w:hAnsi="Times New Roman" w:cs="Times New Roman"/>
          <w:sz w:val="24"/>
          <w:shd w:val="clear" w:color="auto" w:fill="FFFFFF"/>
          <w:lang w:val="bg-BG" w:eastAsia="bg-BG"/>
        </w:rPr>
        <w:t xml:space="preserve"> - чл. 54, ал. 1, т.1 от ЗОП</w:t>
      </w:r>
      <w:r w:rsidR="006E1884" w:rsidRPr="00622AD1">
        <w:rPr>
          <w:rFonts w:ascii="Times New Roman" w:hAnsi="Times New Roman" w:cs="Times New Roman"/>
          <w:sz w:val="24"/>
          <w:shd w:val="clear" w:color="auto" w:fill="FFFFFF"/>
          <w:lang w:val="bg-BG" w:eastAsia="bg-BG"/>
        </w:rPr>
        <w:t>,</w:t>
      </w:r>
      <w:r w:rsidRPr="00622AD1">
        <w:rPr>
          <w:rFonts w:ascii="Times New Roman" w:hAnsi="Times New Roman" w:cs="Times New Roman"/>
          <w:sz w:val="24"/>
          <w:shd w:val="clear" w:color="auto" w:fill="FFFFFF"/>
          <w:lang w:val="bg-BG" w:eastAsia="bg-BG"/>
        </w:rPr>
        <w:t xml:space="preserve"> или престъпления, аналогични на посочените в друга държава членка или трета страна</w:t>
      </w:r>
      <w:r w:rsidR="00777307" w:rsidRPr="00622AD1">
        <w:rPr>
          <w:rFonts w:ascii="Times New Roman" w:hAnsi="Times New Roman" w:cs="Times New Roman"/>
          <w:sz w:val="24"/>
          <w:shd w:val="clear" w:color="auto" w:fill="FFFFFF"/>
          <w:lang w:val="bg-BG" w:eastAsia="bg-BG"/>
        </w:rPr>
        <w:t xml:space="preserve"> (чл. 54, ал. 1, т.</w:t>
      </w:r>
      <w:r w:rsidR="006E1884" w:rsidRPr="00622AD1">
        <w:rPr>
          <w:rFonts w:ascii="Times New Roman" w:hAnsi="Times New Roman" w:cs="Times New Roman"/>
          <w:sz w:val="24"/>
          <w:shd w:val="clear" w:color="auto" w:fill="FFFFFF"/>
          <w:lang w:val="bg-BG" w:eastAsia="bg-BG"/>
        </w:rPr>
        <w:t xml:space="preserve"> 2</w:t>
      </w:r>
      <w:r w:rsidR="00777307" w:rsidRPr="00622AD1">
        <w:rPr>
          <w:rFonts w:ascii="Times New Roman" w:hAnsi="Times New Roman" w:cs="Times New Roman"/>
          <w:sz w:val="24"/>
          <w:shd w:val="clear" w:color="auto" w:fill="FFFFFF"/>
          <w:lang w:val="bg-BG" w:eastAsia="bg-BG"/>
        </w:rPr>
        <w:t xml:space="preserve"> от ЗОП);</w:t>
      </w:r>
    </w:p>
    <w:p w14:paraId="5BD071AA" w14:textId="75EB6B09" w:rsidR="00931B98" w:rsidRPr="00622AD1" w:rsidRDefault="00931B98" w:rsidP="003918B3">
      <w:pPr>
        <w:widowControl w:val="0"/>
        <w:tabs>
          <w:tab w:val="left" w:pos="1047"/>
        </w:tabs>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б)</w:t>
      </w:r>
      <w:r w:rsidRPr="00622AD1">
        <w:rPr>
          <w:rFonts w:ascii="Times New Roman" w:hAnsi="Times New Roman" w:cs="Times New Roman"/>
          <w:sz w:val="24"/>
          <w:shd w:val="clear" w:color="auto" w:fill="FFFFFF"/>
          <w:lang w:val="bg-BG" w:eastAsia="bg-BG"/>
        </w:rPr>
        <w:tab/>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006E1884" w:rsidRPr="00622AD1">
        <w:rPr>
          <w:rFonts w:ascii="Times New Roman" w:hAnsi="Times New Roman" w:cs="Times New Roman"/>
          <w:sz w:val="24"/>
          <w:shd w:val="clear" w:color="auto" w:fill="FFFFFF"/>
          <w:lang w:val="bg-BG" w:eastAsia="bg-BG"/>
        </w:rPr>
        <w:t xml:space="preserve"> (чл. 54, ал. 1, т. 3 от ЗОП)</w:t>
      </w:r>
      <w:r w:rsidRPr="00622AD1">
        <w:rPr>
          <w:rFonts w:ascii="Times New Roman" w:hAnsi="Times New Roman" w:cs="Times New Roman"/>
          <w:sz w:val="24"/>
          <w:shd w:val="clear" w:color="auto" w:fill="FFFFFF"/>
          <w:lang w:val="bg-BG" w:eastAsia="bg-BG"/>
        </w:rPr>
        <w:t>;</w:t>
      </w:r>
    </w:p>
    <w:p w14:paraId="66A57128" w14:textId="2B45F60A" w:rsidR="00931B98" w:rsidRPr="00622AD1" w:rsidRDefault="00931B98" w:rsidP="003918B3">
      <w:pPr>
        <w:widowControl w:val="0"/>
        <w:tabs>
          <w:tab w:val="left" w:pos="1052"/>
        </w:tabs>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w:t>
      </w:r>
      <w:r w:rsidRPr="00622AD1">
        <w:rPr>
          <w:rFonts w:ascii="Times New Roman" w:hAnsi="Times New Roman" w:cs="Times New Roman"/>
          <w:sz w:val="24"/>
          <w:shd w:val="clear" w:color="auto" w:fill="FFFFFF"/>
          <w:lang w:val="bg-BG" w:eastAsia="bg-BG"/>
        </w:rPr>
        <w:tab/>
        <w:t xml:space="preserve">налице е неравнопоставеност в случаите по чл. 44, ал. 5 от ЗОП </w:t>
      </w:r>
      <w:r w:rsidRPr="00622AD1">
        <w:rPr>
          <w:rFonts w:ascii="Times New Roman" w:hAnsi="Times New Roman" w:cs="Times New Roman"/>
          <w:sz w:val="24"/>
          <w:shd w:val="clear" w:color="auto" w:fill="FFFFFF"/>
          <w:vertAlign w:val="superscript"/>
          <w:lang w:val="bg-BG" w:eastAsia="bg-BG"/>
        </w:rPr>
        <w:footnoteReference w:id="1"/>
      </w:r>
      <w:r w:rsidR="00B94A3B" w:rsidRPr="00622AD1">
        <w:rPr>
          <w:rFonts w:ascii="Times New Roman" w:hAnsi="Times New Roman" w:cs="Times New Roman"/>
          <w:sz w:val="24"/>
          <w:shd w:val="clear" w:color="auto" w:fill="FFFFFF"/>
          <w:lang w:val="bg-BG" w:eastAsia="bg-BG"/>
        </w:rPr>
        <w:t xml:space="preserve"> (чл. 54, ал. 1, т. 4 от ЗОП);</w:t>
      </w:r>
    </w:p>
    <w:p w14:paraId="73F2F9AC" w14:textId="5CAA6C52" w:rsidR="00931B98" w:rsidRPr="00622AD1" w:rsidRDefault="00931B98" w:rsidP="000F31B1">
      <w:pPr>
        <w:widowControl w:val="0"/>
        <w:tabs>
          <w:tab w:val="left" w:pos="1038"/>
        </w:tabs>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г)</w:t>
      </w:r>
      <w:r w:rsidRPr="00622AD1">
        <w:rPr>
          <w:rFonts w:ascii="Times New Roman" w:hAnsi="Times New Roman" w:cs="Times New Roman"/>
          <w:sz w:val="24"/>
          <w:shd w:val="clear" w:color="auto" w:fill="FFFFFF"/>
          <w:lang w:val="bg-BG" w:eastAsia="bg-BG"/>
        </w:rPr>
        <w:tab/>
        <w:t>установено е, че:</w:t>
      </w:r>
    </w:p>
    <w:p w14:paraId="4B613C23" w14:textId="77777777" w:rsidR="00931B98" w:rsidRPr="00622AD1" w:rsidRDefault="00931B98" w:rsidP="000F31B1">
      <w:pPr>
        <w:widowControl w:val="0"/>
        <w:suppressAutoHyphens w:val="0"/>
        <w:spacing w:line="257" w:lineRule="auto"/>
        <w:ind w:firstLine="1140"/>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аа)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6C4CDFE8" w14:textId="77777777" w:rsidR="00931B98" w:rsidRPr="00622AD1" w:rsidRDefault="00931B98" w:rsidP="003918B3">
      <w:pPr>
        <w:widowControl w:val="0"/>
        <w:suppressAutoHyphens w:val="0"/>
        <w:spacing w:after="120" w:line="257" w:lineRule="auto"/>
        <w:ind w:firstLine="1140"/>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бб) 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00F45918" w:rsidRPr="00622AD1">
        <w:rPr>
          <w:rFonts w:ascii="Times New Roman" w:hAnsi="Times New Roman" w:cs="Times New Roman"/>
          <w:sz w:val="24"/>
          <w:shd w:val="clear" w:color="auto" w:fill="FFFFFF"/>
          <w:lang w:val="bg-BG" w:eastAsia="bg-BG"/>
        </w:rPr>
        <w:t xml:space="preserve"> - (чл. 54, ал. 1, т. 5 от ЗОП)</w:t>
      </w:r>
      <w:r w:rsidRPr="00622AD1">
        <w:rPr>
          <w:rFonts w:ascii="Times New Roman" w:hAnsi="Times New Roman" w:cs="Times New Roman"/>
          <w:sz w:val="24"/>
          <w:shd w:val="clear" w:color="auto" w:fill="FFFFFF"/>
          <w:lang w:val="bg-BG" w:eastAsia="bg-BG"/>
        </w:rPr>
        <w:t>;</w:t>
      </w:r>
    </w:p>
    <w:p w14:paraId="5C36B546" w14:textId="44F19FEE" w:rsidR="00931B98" w:rsidRPr="00622AD1" w:rsidRDefault="00931B98" w:rsidP="003918B3">
      <w:pPr>
        <w:widowControl w:val="0"/>
        <w:tabs>
          <w:tab w:val="left" w:pos="1047"/>
        </w:tabs>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д)</w:t>
      </w:r>
      <w:r w:rsidRPr="00622AD1">
        <w:rPr>
          <w:rFonts w:ascii="Times New Roman" w:hAnsi="Times New Roman" w:cs="Times New Roman"/>
          <w:sz w:val="24"/>
          <w:shd w:val="clear" w:color="auto" w:fill="FFFFFF"/>
          <w:lang w:val="bg-BG" w:eastAsia="bg-BG"/>
        </w:rPr>
        <w:tab/>
      </w:r>
      <w:r w:rsidR="003918B3">
        <w:rPr>
          <w:rFonts w:ascii="Times New Roman" w:hAnsi="Times New Roman" w:cs="Times New Roman"/>
          <w:sz w:val="24"/>
          <w:shd w:val="clear" w:color="auto" w:fill="FFFFFF"/>
          <w:lang w:val="bg-BG" w:eastAsia="bg-BG"/>
        </w:rPr>
        <w:t>обстоятелствата по</w:t>
      </w:r>
      <w:r w:rsidR="00112E0E">
        <w:rPr>
          <w:rFonts w:ascii="Times New Roman" w:hAnsi="Times New Roman" w:cs="Times New Roman"/>
          <w:sz w:val="24"/>
          <w:shd w:val="clear" w:color="auto" w:fill="FFFFFF"/>
          <w:lang w:val="bg-BG" w:eastAsia="bg-BG"/>
        </w:rPr>
        <w:t xml:space="preserve"> чл. 54, ал. 1, т. 6 от Закона за обществените поръчки</w:t>
      </w:r>
      <w:r w:rsidR="006239F0" w:rsidRPr="00622AD1">
        <w:rPr>
          <w:rFonts w:ascii="Times New Roman" w:hAnsi="Times New Roman" w:cs="Times New Roman"/>
          <w:sz w:val="24"/>
          <w:shd w:val="clear" w:color="auto" w:fill="FFFFFF"/>
          <w:lang w:val="bg-BG" w:eastAsia="bg-BG"/>
        </w:rPr>
        <w:t>;</w:t>
      </w:r>
    </w:p>
    <w:p w14:paraId="39D53125" w14:textId="77777777" w:rsidR="00931B98" w:rsidRPr="00622AD1" w:rsidRDefault="00931B98" w:rsidP="000F31B1">
      <w:pPr>
        <w:widowControl w:val="0"/>
        <w:tabs>
          <w:tab w:val="left" w:pos="1047"/>
        </w:tabs>
        <w:suppressAutoHyphens w:val="0"/>
        <w:spacing w:line="257" w:lineRule="auto"/>
        <w:ind w:firstLine="720"/>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е)</w:t>
      </w:r>
      <w:r w:rsidRPr="00622AD1">
        <w:rPr>
          <w:rFonts w:ascii="Times New Roman" w:hAnsi="Times New Roman" w:cs="Times New Roman"/>
          <w:sz w:val="24"/>
          <w:shd w:val="clear" w:color="auto" w:fill="FFFFFF"/>
          <w:lang w:val="bg-BG" w:eastAsia="bg-BG"/>
        </w:rPr>
        <w:tab/>
        <w:t xml:space="preserve">налице е конфликт на интереси, </w:t>
      </w:r>
      <w:r w:rsidR="00EF5079" w:rsidRPr="00622AD1">
        <w:rPr>
          <w:rFonts w:ascii="Times New Roman" w:hAnsi="Times New Roman" w:cs="Times New Roman"/>
          <w:sz w:val="24"/>
          <w:shd w:val="clear" w:color="auto" w:fill="FFFFFF"/>
          <w:lang w:val="bg-BG" w:eastAsia="bg-BG"/>
        </w:rPr>
        <w:t xml:space="preserve">по смисъла на § 2, т. 21 от Допълнителните разпоредби на ЗОП, </w:t>
      </w:r>
      <w:r w:rsidRPr="00622AD1">
        <w:rPr>
          <w:rFonts w:ascii="Times New Roman" w:hAnsi="Times New Roman" w:cs="Times New Roman"/>
          <w:sz w:val="24"/>
          <w:shd w:val="clear" w:color="auto" w:fill="FFFFFF"/>
          <w:lang w:val="bg-BG" w:eastAsia="bg-BG"/>
        </w:rPr>
        <w:t>който не може да бъде отстранен</w:t>
      </w:r>
      <w:r w:rsidR="003E256E" w:rsidRPr="00622AD1">
        <w:rPr>
          <w:rFonts w:ascii="Times New Roman" w:hAnsi="Times New Roman" w:cs="Times New Roman"/>
          <w:sz w:val="24"/>
          <w:shd w:val="clear" w:color="auto" w:fill="FFFFFF"/>
          <w:lang w:val="bg-BG" w:eastAsia="bg-BG"/>
        </w:rPr>
        <w:t xml:space="preserve"> (чл. 54, ал. 1, т. 7 от ЗОП)</w:t>
      </w:r>
      <w:r w:rsidR="00275D78" w:rsidRPr="00622AD1">
        <w:rPr>
          <w:rFonts w:ascii="Times New Roman" w:hAnsi="Times New Roman" w:cs="Times New Roman"/>
          <w:sz w:val="24"/>
          <w:shd w:val="clear" w:color="auto" w:fill="FFFFFF"/>
          <w:lang w:val="bg-BG" w:eastAsia="bg-BG"/>
        </w:rPr>
        <w:t>;</w:t>
      </w:r>
    </w:p>
    <w:p w14:paraId="42CB35CD" w14:textId="77777777" w:rsidR="00361C44" w:rsidRPr="00622AD1" w:rsidRDefault="00361C44" w:rsidP="000F31B1">
      <w:pPr>
        <w:widowControl w:val="0"/>
        <w:tabs>
          <w:tab w:val="left" w:pos="1047"/>
        </w:tabs>
        <w:suppressAutoHyphens w:val="0"/>
        <w:spacing w:line="257" w:lineRule="auto"/>
        <w:ind w:firstLine="720"/>
        <w:jc w:val="both"/>
        <w:rPr>
          <w:rFonts w:ascii="Times New Roman" w:hAnsi="Times New Roman" w:cs="Times New Roman"/>
          <w:sz w:val="24"/>
          <w:lang w:val="bg-BG" w:eastAsia="bg-BG"/>
        </w:rPr>
      </w:pPr>
    </w:p>
    <w:p w14:paraId="08DBDFC1" w14:textId="77777777" w:rsidR="00931B98" w:rsidRPr="00622AD1" w:rsidRDefault="00931B98" w:rsidP="005A405D">
      <w:pPr>
        <w:widowControl w:val="0"/>
        <w:numPr>
          <w:ilvl w:val="2"/>
          <w:numId w:val="4"/>
        </w:numPr>
        <w:tabs>
          <w:tab w:val="left" w:pos="1402"/>
        </w:tabs>
        <w:suppressAutoHyphens w:val="0"/>
        <w:spacing w:after="30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Основанията по т. 2.1.1, б. “а”, и “е” се отнасят за лицата, които представляват участника, за лицата, които са членове на управителни и надзорни органи на участника, и за други лица, които имат правомощия да упражняват контрол при вземането на решения от тези органи.</w:t>
      </w:r>
    </w:p>
    <w:p w14:paraId="7623A043" w14:textId="77777777" w:rsidR="00931B98" w:rsidRPr="00622AD1" w:rsidRDefault="00931B98" w:rsidP="000F31B1">
      <w:pPr>
        <w:widowControl w:val="0"/>
        <w:suppressAutoHyphens w:val="0"/>
        <w:spacing w:line="257" w:lineRule="auto"/>
        <w:jc w:val="both"/>
        <w:rPr>
          <w:rFonts w:ascii="Times New Roman" w:hAnsi="Times New Roman" w:cs="Times New Roman"/>
          <w:sz w:val="24"/>
          <w:lang w:val="bg-BG" w:eastAsia="bg-BG"/>
        </w:rPr>
      </w:pPr>
      <w:r w:rsidRPr="00622AD1">
        <w:rPr>
          <w:rFonts w:ascii="Times New Roman" w:hAnsi="Times New Roman" w:cs="Times New Roman"/>
          <w:i/>
          <w:iCs/>
          <w:sz w:val="24"/>
          <w:shd w:val="clear" w:color="auto" w:fill="FFFFFF"/>
          <w:lang w:val="bg-BG" w:eastAsia="bg-BG"/>
        </w:rPr>
        <w:t>Забележка</w:t>
      </w:r>
      <w:r w:rsidRPr="00622AD1">
        <w:rPr>
          <w:rFonts w:ascii="Times New Roman" w:hAnsi="Times New Roman" w:cs="Times New Roman"/>
          <w:sz w:val="24"/>
          <w:shd w:val="clear" w:color="auto" w:fill="FFFFFF"/>
          <w:lang w:val="bg-BG" w:eastAsia="bg-BG"/>
        </w:rPr>
        <w:t>: Лицата, които представляват участника и лицата, които са членове</w:t>
      </w:r>
      <w:r w:rsidR="00336B12" w:rsidRPr="00622AD1">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на управителни и надзорни органи на участника са, както следва;</w:t>
      </w:r>
    </w:p>
    <w:p w14:paraId="1EBB4D2C" w14:textId="77777777" w:rsidR="00681304" w:rsidRDefault="00681304" w:rsidP="000F31B1">
      <w:pPr>
        <w:widowControl w:val="0"/>
        <w:tabs>
          <w:tab w:val="left" w:pos="1044"/>
        </w:tabs>
        <w:suppressAutoHyphens w:val="0"/>
        <w:spacing w:line="257" w:lineRule="auto"/>
        <w:ind w:left="1000" w:hanging="280"/>
        <w:jc w:val="both"/>
        <w:rPr>
          <w:rFonts w:ascii="Times New Roman" w:hAnsi="Times New Roman" w:cs="Times New Roman"/>
          <w:sz w:val="24"/>
          <w:shd w:val="clear" w:color="auto" w:fill="FFFFFF"/>
          <w:lang w:val="bg-BG" w:eastAsia="bg-BG"/>
        </w:rPr>
      </w:pPr>
    </w:p>
    <w:p w14:paraId="4FC83089" w14:textId="48E1EFDA" w:rsidR="00931B98" w:rsidRPr="00622AD1" w:rsidRDefault="00931B98" w:rsidP="000F31B1">
      <w:pPr>
        <w:widowControl w:val="0"/>
        <w:tabs>
          <w:tab w:val="left" w:pos="1044"/>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lastRenderedPageBreak/>
        <w:t>а)</w:t>
      </w:r>
      <w:r w:rsidRPr="00622AD1">
        <w:rPr>
          <w:rFonts w:ascii="Times New Roman" w:hAnsi="Times New Roman" w:cs="Times New Roman"/>
          <w:sz w:val="24"/>
          <w:shd w:val="clear" w:color="auto" w:fill="FFFFFF"/>
          <w:lang w:val="bg-BG" w:eastAsia="bg-BG"/>
        </w:rPr>
        <w:tab/>
        <w:t>при събирателно дружество - лицата по чл. 84, ал. 1 и чл. 89, ал. 1 от Търговския закон;</w:t>
      </w:r>
    </w:p>
    <w:p w14:paraId="4DFADDE5" w14:textId="77777777" w:rsidR="00931B98" w:rsidRPr="00622AD1" w:rsidRDefault="00931B98" w:rsidP="000F31B1">
      <w:pPr>
        <w:widowControl w:val="0"/>
        <w:tabs>
          <w:tab w:val="left" w:pos="1063"/>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б)</w:t>
      </w:r>
      <w:r w:rsidRPr="00622AD1">
        <w:rPr>
          <w:rFonts w:ascii="Times New Roman" w:hAnsi="Times New Roman" w:cs="Times New Roman"/>
          <w:sz w:val="24"/>
          <w:shd w:val="clear" w:color="auto" w:fill="FFFFFF"/>
          <w:lang w:val="bg-BG" w:eastAsia="bg-BG"/>
        </w:rPr>
        <w:tab/>
        <w:t>при командитно дружество - неограничено отговорните съдружници по чл. 105 от Търговския закон;</w:t>
      </w:r>
    </w:p>
    <w:p w14:paraId="2C1F8A23" w14:textId="77777777" w:rsidR="00931B98" w:rsidRPr="00622AD1" w:rsidRDefault="00931B98" w:rsidP="000F31B1">
      <w:pPr>
        <w:widowControl w:val="0"/>
        <w:tabs>
          <w:tab w:val="left" w:pos="1063"/>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w:t>
      </w:r>
      <w:r w:rsidRPr="00622AD1">
        <w:rPr>
          <w:rFonts w:ascii="Times New Roman" w:hAnsi="Times New Roman" w:cs="Times New Roman"/>
          <w:sz w:val="24"/>
          <w:shd w:val="clear" w:color="auto" w:fill="FFFFFF"/>
          <w:lang w:val="bg-BG" w:eastAsia="bg-BG"/>
        </w:rPr>
        <w:tab/>
        <w:t>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5103226D" w14:textId="77777777" w:rsidR="00931B98" w:rsidRPr="00622AD1" w:rsidRDefault="00931B98" w:rsidP="000F31B1">
      <w:pPr>
        <w:widowControl w:val="0"/>
        <w:tabs>
          <w:tab w:val="left" w:pos="1063"/>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г)</w:t>
      </w:r>
      <w:r w:rsidRPr="00622AD1">
        <w:rPr>
          <w:rFonts w:ascii="Times New Roman" w:hAnsi="Times New Roman" w:cs="Times New Roman"/>
          <w:sz w:val="24"/>
          <w:shd w:val="clear" w:color="auto" w:fill="FFFFFF"/>
          <w:lang w:val="bg-BG" w:eastAsia="bg-BG"/>
        </w:rPr>
        <w:tab/>
        <w:t>при акционерно дружество - лицата по чл. 241, ал. 1, чл. 242, ал. 1 и чл. 244, ал. 1 от Търговския закон;</w:t>
      </w:r>
    </w:p>
    <w:p w14:paraId="004C94E8" w14:textId="77777777" w:rsidR="00931B98" w:rsidRPr="00622AD1" w:rsidRDefault="00931B98" w:rsidP="000F31B1">
      <w:pPr>
        <w:widowControl w:val="0"/>
        <w:tabs>
          <w:tab w:val="left" w:pos="1068"/>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д)</w:t>
      </w:r>
      <w:r w:rsidRPr="00622AD1">
        <w:rPr>
          <w:rFonts w:ascii="Times New Roman" w:hAnsi="Times New Roman" w:cs="Times New Roman"/>
          <w:sz w:val="24"/>
          <w:shd w:val="clear" w:color="auto" w:fill="FFFFFF"/>
          <w:lang w:val="bg-BG" w:eastAsia="bg-BG"/>
        </w:rPr>
        <w:tab/>
        <w:t>при командитно дружество с акции - лицата по чл. 256 във връзка с чл. 244, ал. 1 от Търговския закон;</w:t>
      </w:r>
    </w:p>
    <w:p w14:paraId="14F92B93" w14:textId="77777777" w:rsidR="00931B98" w:rsidRPr="00622AD1" w:rsidRDefault="00931B98" w:rsidP="000F31B1">
      <w:pPr>
        <w:widowControl w:val="0"/>
        <w:tabs>
          <w:tab w:val="left" w:pos="1068"/>
        </w:tabs>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е)</w:t>
      </w:r>
      <w:r w:rsidRPr="00622AD1">
        <w:rPr>
          <w:rFonts w:ascii="Times New Roman" w:hAnsi="Times New Roman" w:cs="Times New Roman"/>
          <w:sz w:val="24"/>
          <w:shd w:val="clear" w:color="auto" w:fill="FFFFFF"/>
          <w:lang w:val="bg-BG" w:eastAsia="bg-BG"/>
        </w:rPr>
        <w:tab/>
        <w:t>при едноличен търговец - физическото лице - търговец;</w:t>
      </w:r>
    </w:p>
    <w:p w14:paraId="36096F16" w14:textId="77777777" w:rsidR="00931B98" w:rsidRPr="00622AD1" w:rsidRDefault="00931B98" w:rsidP="000F31B1">
      <w:pPr>
        <w:widowControl w:val="0"/>
        <w:tabs>
          <w:tab w:val="left" w:pos="1111"/>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ж)</w:t>
      </w:r>
      <w:r w:rsidRPr="00622AD1">
        <w:rPr>
          <w:rFonts w:ascii="Times New Roman" w:hAnsi="Times New Roman" w:cs="Times New Roman"/>
          <w:sz w:val="24"/>
          <w:shd w:val="clear" w:color="auto" w:fill="FFFFFF"/>
          <w:lang w:val="bg-BG" w:eastAsia="bg-BG"/>
        </w:rPr>
        <w:tab/>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22F7682E" w14:textId="77777777" w:rsidR="00931B98" w:rsidRPr="00622AD1" w:rsidRDefault="00931B98" w:rsidP="003918B3">
      <w:pPr>
        <w:widowControl w:val="0"/>
        <w:tabs>
          <w:tab w:val="left" w:pos="1111"/>
        </w:tabs>
        <w:suppressAutoHyphens w:val="0"/>
        <w:spacing w:line="257" w:lineRule="auto"/>
        <w:ind w:left="993" w:hanging="284"/>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з)</w:t>
      </w:r>
      <w:r w:rsidRPr="00622AD1">
        <w:rPr>
          <w:rFonts w:ascii="Times New Roman" w:hAnsi="Times New Roman" w:cs="Times New Roman"/>
          <w:sz w:val="24"/>
          <w:shd w:val="clear" w:color="auto" w:fill="FFFFFF"/>
          <w:lang w:val="bg-BG" w:eastAsia="bg-BG"/>
        </w:rPr>
        <w:tab/>
        <w:t>в случаите по б. “а” - “ж” - и прокуристите, когато има такива</w:t>
      </w:r>
      <w:r w:rsidR="003A78B5" w:rsidRPr="00622AD1">
        <w:rPr>
          <w:rFonts w:ascii="Times New Roman" w:hAnsi="Times New Roman" w:cs="Times New Roman"/>
          <w:sz w:val="24"/>
          <w:shd w:val="clear" w:color="auto" w:fill="FFFFFF"/>
          <w:lang w:val="bg-BG" w:eastAsia="bg-BG"/>
        </w:rPr>
        <w:t xml:space="preserve">. Когато лицето има повече от един прокурист, декларацията се подава само от </w:t>
      </w:r>
      <w:r w:rsidR="00304B52" w:rsidRPr="00622AD1">
        <w:rPr>
          <w:rFonts w:ascii="Times New Roman" w:hAnsi="Times New Roman" w:cs="Times New Roman"/>
          <w:sz w:val="24"/>
          <w:shd w:val="clear" w:color="auto" w:fill="FFFFFF"/>
          <w:lang w:val="bg-BG" w:eastAsia="bg-BG"/>
        </w:rPr>
        <w:t>прокуриста, в чиято представителна власт е включена територията на Република България</w:t>
      </w:r>
      <w:r w:rsidRPr="00622AD1">
        <w:rPr>
          <w:rFonts w:ascii="Times New Roman" w:hAnsi="Times New Roman" w:cs="Times New Roman"/>
          <w:sz w:val="24"/>
          <w:shd w:val="clear" w:color="auto" w:fill="FFFFFF"/>
          <w:lang w:val="bg-BG" w:eastAsia="bg-BG"/>
        </w:rPr>
        <w:t>;</w:t>
      </w:r>
    </w:p>
    <w:p w14:paraId="086479D1" w14:textId="77777777" w:rsidR="00931B98" w:rsidRPr="00622AD1" w:rsidRDefault="00931B98" w:rsidP="000F31B1">
      <w:pPr>
        <w:widowControl w:val="0"/>
        <w:tabs>
          <w:tab w:val="left" w:pos="1111"/>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и)</w:t>
      </w:r>
      <w:r w:rsidRPr="00622AD1">
        <w:rPr>
          <w:rFonts w:ascii="Times New Roman" w:hAnsi="Times New Roman" w:cs="Times New Roman"/>
          <w:sz w:val="24"/>
          <w:shd w:val="clear" w:color="auto" w:fill="FFFFFF"/>
          <w:lang w:val="bg-BG" w:eastAsia="bg-BG"/>
        </w:rPr>
        <w:tab/>
        <w:t>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1C4194B7" w14:textId="77777777" w:rsidR="003918B3" w:rsidRDefault="003918B3" w:rsidP="000F31B1">
      <w:pPr>
        <w:widowControl w:val="0"/>
        <w:suppressAutoHyphens w:val="0"/>
        <w:spacing w:line="257" w:lineRule="auto"/>
        <w:ind w:firstLine="720"/>
        <w:jc w:val="both"/>
        <w:rPr>
          <w:rFonts w:ascii="Times New Roman" w:hAnsi="Times New Roman" w:cs="Times New Roman"/>
          <w:sz w:val="24"/>
          <w:shd w:val="clear" w:color="auto" w:fill="FFFFFF"/>
          <w:lang w:val="bg-BG" w:eastAsia="bg-BG"/>
        </w:rPr>
      </w:pPr>
    </w:p>
    <w:p w14:paraId="11A1F6E2" w14:textId="1B36B16E" w:rsidR="00931B98" w:rsidRPr="00622AD1" w:rsidRDefault="00931B98" w:rsidP="000F31B1">
      <w:pPr>
        <w:widowControl w:val="0"/>
        <w:suppressAutoHyphens w:val="0"/>
        <w:spacing w:line="257" w:lineRule="auto"/>
        <w:ind w:firstLine="720"/>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Други лица, които имат правомощия да упражняват контрол при вземането на решения от управителните и надзорните органи на участника,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3441E960" w14:textId="77777777" w:rsidR="00610376" w:rsidRDefault="00610376" w:rsidP="000F31B1">
      <w:pPr>
        <w:widowControl w:val="0"/>
        <w:suppressAutoHyphens w:val="0"/>
        <w:spacing w:line="257" w:lineRule="auto"/>
        <w:ind w:firstLine="720"/>
        <w:jc w:val="both"/>
        <w:rPr>
          <w:rFonts w:ascii="Times New Roman" w:hAnsi="Times New Roman" w:cs="Times New Roman"/>
          <w:b/>
          <w:sz w:val="24"/>
          <w:u w:val="single"/>
          <w:lang w:val="bg-BG" w:eastAsia="bg-BG"/>
        </w:rPr>
      </w:pPr>
    </w:p>
    <w:p w14:paraId="0D88F92C" w14:textId="27D512E0" w:rsidR="004068C0" w:rsidRPr="00622AD1" w:rsidRDefault="004068C0" w:rsidP="003918B3">
      <w:pPr>
        <w:widowControl w:val="0"/>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b/>
          <w:sz w:val="24"/>
          <w:u w:val="single"/>
          <w:lang w:val="bg-BG" w:eastAsia="bg-BG"/>
        </w:rPr>
        <w:t>На основание чл. 44, ал. 1 от ППЗОП възложителят изисква от участниците</w:t>
      </w:r>
      <w:r w:rsidR="00255932">
        <w:rPr>
          <w:rFonts w:ascii="Times New Roman" w:hAnsi="Times New Roman" w:cs="Times New Roman"/>
          <w:b/>
          <w:sz w:val="24"/>
          <w:u w:val="single"/>
          <w:lang w:val="bg-BG" w:eastAsia="bg-BG"/>
        </w:rPr>
        <w:t xml:space="preserve"> при условията на чл. 67, ал. 8 от ЗОП</w:t>
      </w:r>
      <w:r w:rsidRPr="00622AD1">
        <w:rPr>
          <w:rFonts w:ascii="Times New Roman" w:hAnsi="Times New Roman" w:cs="Times New Roman"/>
          <w:b/>
          <w:sz w:val="24"/>
          <w:u w:val="single"/>
          <w:lang w:val="bg-BG" w:eastAsia="bg-BG"/>
        </w:rPr>
        <w:t xml:space="preserve"> при подаване на офертата да представят необходимата информация относно правно - организационната форма, под която осъществяват дейността си, както и списък на всички задължени лица по смисъла на чл. 54, ал. 2 от ЗОП</w:t>
      </w:r>
      <w:r w:rsidRPr="00622AD1">
        <w:rPr>
          <w:rFonts w:ascii="Times New Roman" w:hAnsi="Times New Roman" w:cs="Times New Roman"/>
          <w:sz w:val="24"/>
          <w:lang w:val="bg-BG" w:eastAsia="bg-BG"/>
        </w:rPr>
        <w:t xml:space="preserve"> независимо от наименованието на органите, в които участват, или длъжностите, които заемат, включително и лицата по чл. 40, ал. 1, т. 3 от ППЗОП – такива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Списъкът на всички задължени лица по смисъла на чл. 54, ал. 2 от ЗОП </w:t>
      </w:r>
      <w:r w:rsidR="00126EE8" w:rsidRPr="00622AD1">
        <w:rPr>
          <w:rFonts w:ascii="Times New Roman" w:hAnsi="Times New Roman" w:cs="Times New Roman"/>
          <w:sz w:val="24"/>
          <w:lang w:val="bg-BG" w:eastAsia="bg-BG"/>
        </w:rPr>
        <w:t>(</w:t>
      </w:r>
      <w:r w:rsidR="00126EE8" w:rsidRPr="00622AD1">
        <w:rPr>
          <w:rFonts w:ascii="Times New Roman" w:hAnsi="Times New Roman" w:cs="Times New Roman"/>
          <w:i/>
          <w:sz w:val="24"/>
          <w:lang w:val="bg-BG" w:eastAsia="bg-BG"/>
        </w:rPr>
        <w:t xml:space="preserve">Образец № 9) </w:t>
      </w:r>
      <w:r w:rsidRPr="00622AD1">
        <w:rPr>
          <w:rFonts w:ascii="Times New Roman" w:hAnsi="Times New Roman" w:cs="Times New Roman"/>
          <w:sz w:val="24"/>
          <w:lang w:val="bg-BG" w:eastAsia="bg-BG"/>
        </w:rPr>
        <w:t>се прилага в оригинал като част от заявлението за участие.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като част от заявлението за участие се прилага Списък на всички задължени лица по смисъла на чл. 54, ал. 2 от ЗОП и за тях.</w:t>
      </w:r>
    </w:p>
    <w:p w14:paraId="5ACBC1E2" w14:textId="77777777" w:rsidR="00931B98" w:rsidRPr="00622AD1" w:rsidRDefault="00931B98" w:rsidP="003918B3">
      <w:pPr>
        <w:widowControl w:val="0"/>
        <w:numPr>
          <w:ilvl w:val="2"/>
          <w:numId w:val="4"/>
        </w:numPr>
        <w:tabs>
          <w:tab w:val="left" w:pos="1404"/>
        </w:tabs>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Отстранява се и участник в процедурата - обединение от физически и/или юридически лица, когато за член на обединението е налице някое от основания</w:t>
      </w:r>
      <w:r w:rsidR="00301742" w:rsidRPr="00622AD1">
        <w:rPr>
          <w:rFonts w:ascii="Times New Roman" w:hAnsi="Times New Roman" w:cs="Times New Roman"/>
          <w:sz w:val="24"/>
          <w:shd w:val="clear" w:color="auto" w:fill="FFFFFF"/>
          <w:lang w:val="bg-BG" w:eastAsia="bg-BG"/>
        </w:rPr>
        <w:t>та</w:t>
      </w:r>
      <w:r w:rsidRPr="00622AD1">
        <w:rPr>
          <w:rFonts w:ascii="Times New Roman" w:hAnsi="Times New Roman" w:cs="Times New Roman"/>
          <w:sz w:val="24"/>
          <w:shd w:val="clear" w:color="auto" w:fill="FFFFFF"/>
          <w:lang w:val="bg-BG" w:eastAsia="bg-BG"/>
        </w:rPr>
        <w:t xml:space="preserve"> за отстраняване</w:t>
      </w:r>
      <w:r w:rsidR="00301742" w:rsidRPr="00622AD1">
        <w:rPr>
          <w:rFonts w:ascii="Times New Roman" w:hAnsi="Times New Roman" w:cs="Times New Roman"/>
          <w:sz w:val="24"/>
          <w:shd w:val="clear" w:color="auto" w:fill="FFFFFF"/>
          <w:lang w:val="bg-BG" w:eastAsia="bg-BG"/>
        </w:rPr>
        <w:t xml:space="preserve"> по чл. 54, ал. 1</w:t>
      </w:r>
      <w:r w:rsidR="005E635C" w:rsidRPr="00622AD1">
        <w:rPr>
          <w:rFonts w:ascii="Times New Roman" w:hAnsi="Times New Roman" w:cs="Times New Roman"/>
          <w:sz w:val="24"/>
          <w:shd w:val="clear" w:color="auto" w:fill="FFFFFF"/>
          <w:lang w:val="bg-BG" w:eastAsia="bg-BG"/>
        </w:rPr>
        <w:t xml:space="preserve"> от ЗОП</w:t>
      </w:r>
      <w:r w:rsidR="00301742" w:rsidRPr="00622AD1">
        <w:rPr>
          <w:rFonts w:ascii="Times New Roman" w:hAnsi="Times New Roman" w:cs="Times New Roman"/>
          <w:sz w:val="24"/>
          <w:shd w:val="clear" w:color="auto" w:fill="FFFFFF"/>
          <w:lang w:val="bg-BG" w:eastAsia="bg-BG"/>
        </w:rPr>
        <w:t xml:space="preserve"> и посочените </w:t>
      </w:r>
      <w:r w:rsidR="003403E8" w:rsidRPr="00622AD1">
        <w:rPr>
          <w:rFonts w:ascii="Times New Roman" w:hAnsi="Times New Roman" w:cs="Times New Roman"/>
          <w:sz w:val="24"/>
          <w:shd w:val="clear" w:color="auto" w:fill="FFFFFF"/>
          <w:lang w:val="bg-BG" w:eastAsia="bg-BG"/>
        </w:rPr>
        <w:t xml:space="preserve">в обявлението </w:t>
      </w:r>
      <w:r w:rsidR="00301742" w:rsidRPr="00622AD1">
        <w:rPr>
          <w:rFonts w:ascii="Times New Roman" w:hAnsi="Times New Roman" w:cs="Times New Roman"/>
          <w:sz w:val="24"/>
          <w:shd w:val="clear" w:color="auto" w:fill="FFFFFF"/>
          <w:lang w:val="bg-BG" w:eastAsia="bg-BG"/>
        </w:rPr>
        <w:t>от възложителя обстоятелства по чл. 55,</w:t>
      </w:r>
      <w:r w:rsidR="0093526A" w:rsidRPr="00622AD1">
        <w:rPr>
          <w:rFonts w:ascii="Times New Roman" w:hAnsi="Times New Roman" w:cs="Times New Roman"/>
          <w:sz w:val="24"/>
          <w:shd w:val="clear" w:color="auto" w:fill="FFFFFF"/>
          <w:lang w:val="bg-BG" w:eastAsia="bg-BG"/>
        </w:rPr>
        <w:t xml:space="preserve"> </w:t>
      </w:r>
      <w:r w:rsidR="00301742" w:rsidRPr="00622AD1">
        <w:rPr>
          <w:rFonts w:ascii="Times New Roman" w:hAnsi="Times New Roman" w:cs="Times New Roman"/>
          <w:sz w:val="24"/>
          <w:shd w:val="clear" w:color="auto" w:fill="FFFFFF"/>
          <w:lang w:val="bg-BG" w:eastAsia="bg-BG"/>
        </w:rPr>
        <w:t>ал. 1 от ЗОП, възникнали преди или по време на процедурата</w:t>
      </w:r>
      <w:r w:rsidRPr="00622AD1">
        <w:rPr>
          <w:rFonts w:ascii="Times New Roman" w:hAnsi="Times New Roman" w:cs="Times New Roman"/>
          <w:sz w:val="24"/>
          <w:shd w:val="clear" w:color="auto" w:fill="FFFFFF"/>
          <w:lang w:val="bg-BG" w:eastAsia="bg-BG"/>
        </w:rPr>
        <w:t>.</w:t>
      </w:r>
    </w:p>
    <w:p w14:paraId="55D9DE15" w14:textId="1D161EC3" w:rsidR="00931B98" w:rsidRPr="00622AD1" w:rsidRDefault="00931B98" w:rsidP="00053E7A">
      <w:pPr>
        <w:widowControl w:val="0"/>
        <w:numPr>
          <w:ilvl w:val="2"/>
          <w:numId w:val="4"/>
        </w:numPr>
        <w:tabs>
          <w:tab w:val="left" w:pos="1399"/>
        </w:tabs>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Основан</w:t>
      </w:r>
      <w:r w:rsidR="00EA46E2" w:rsidRPr="00622AD1">
        <w:rPr>
          <w:rFonts w:ascii="Times New Roman" w:hAnsi="Times New Roman" w:cs="Times New Roman"/>
          <w:sz w:val="24"/>
          <w:shd w:val="clear" w:color="auto" w:fill="FFFFFF"/>
          <w:lang w:val="bg-BG" w:eastAsia="bg-BG"/>
        </w:rPr>
        <w:t>ията за отстраняване по т. 2.1.</w:t>
      </w:r>
      <w:r w:rsidRPr="00622AD1">
        <w:rPr>
          <w:rFonts w:ascii="Times New Roman" w:hAnsi="Times New Roman" w:cs="Times New Roman"/>
          <w:sz w:val="24"/>
          <w:shd w:val="clear" w:color="auto" w:fill="FFFFFF"/>
          <w:lang w:val="bg-BG" w:eastAsia="bg-BG"/>
        </w:rPr>
        <w:t>1, б. “а” по-горе се прилагат до изтичане на пет години от влизането в сила на присъдата, освен ако в нея е посочен д</w:t>
      </w:r>
      <w:r w:rsidR="00427079" w:rsidRPr="00622AD1">
        <w:rPr>
          <w:rFonts w:ascii="Times New Roman" w:hAnsi="Times New Roman" w:cs="Times New Roman"/>
          <w:sz w:val="24"/>
          <w:shd w:val="clear" w:color="auto" w:fill="FFFFFF"/>
          <w:lang w:val="bg-BG" w:eastAsia="bg-BG"/>
        </w:rPr>
        <w:t xml:space="preserve">руг </w:t>
      </w:r>
      <w:r w:rsidR="00427079" w:rsidRPr="00622AD1">
        <w:rPr>
          <w:rFonts w:ascii="Times New Roman" w:hAnsi="Times New Roman" w:cs="Times New Roman"/>
          <w:sz w:val="24"/>
          <w:shd w:val="clear" w:color="auto" w:fill="FFFFFF"/>
          <w:lang w:val="bg-BG" w:eastAsia="bg-BG"/>
        </w:rPr>
        <w:lastRenderedPageBreak/>
        <w:t>срок, а тези по т. 2.1.1, буква</w:t>
      </w:r>
      <w:r w:rsidRPr="00622AD1">
        <w:rPr>
          <w:rFonts w:ascii="Times New Roman" w:hAnsi="Times New Roman" w:cs="Times New Roman"/>
          <w:sz w:val="24"/>
          <w:shd w:val="clear" w:color="auto" w:fill="FFFFFF"/>
          <w:lang w:val="bg-BG" w:eastAsia="bg-BG"/>
        </w:rPr>
        <w:t xml:space="preserve"> “г”, предложение първо</w:t>
      </w:r>
      <w:r w:rsidR="00427079" w:rsidRPr="00622AD1">
        <w:rPr>
          <w:rFonts w:ascii="Times New Roman" w:hAnsi="Times New Roman" w:cs="Times New Roman"/>
          <w:sz w:val="24"/>
          <w:shd w:val="clear" w:color="auto" w:fill="FFFFFF"/>
          <w:lang w:val="bg-BG" w:eastAsia="bg-BG"/>
        </w:rPr>
        <w:t xml:space="preserve"> (аа)</w:t>
      </w:r>
      <w:r w:rsidR="00FB6D76">
        <w:rPr>
          <w:rFonts w:ascii="Times New Roman" w:hAnsi="Times New Roman" w:cs="Times New Roman"/>
          <w:sz w:val="24"/>
          <w:shd w:val="clear" w:color="auto" w:fill="FFFFFF"/>
          <w:lang w:val="bg-BG" w:eastAsia="bg-BG"/>
        </w:rPr>
        <w:t xml:space="preserve"> </w:t>
      </w:r>
      <w:r w:rsidR="00D14A44" w:rsidRPr="00622AD1">
        <w:rPr>
          <w:rFonts w:ascii="Times New Roman" w:hAnsi="Times New Roman" w:cs="Times New Roman"/>
          <w:sz w:val="24"/>
          <w:shd w:val="clear" w:color="auto" w:fill="FFFFFF"/>
          <w:lang w:val="bg-BG" w:eastAsia="bg-BG"/>
        </w:rPr>
        <w:t xml:space="preserve">- чл. 54, ал. 1, т. 5, буква „а” от ЗОП, </w:t>
      </w:r>
      <w:r w:rsidRPr="00622AD1">
        <w:rPr>
          <w:rFonts w:ascii="Times New Roman" w:hAnsi="Times New Roman" w:cs="Times New Roman"/>
          <w:sz w:val="24"/>
          <w:shd w:val="clear" w:color="auto" w:fill="FFFFFF"/>
          <w:lang w:val="bg-BG" w:eastAsia="bg-BG"/>
        </w:rPr>
        <w:t>и б</w:t>
      </w:r>
      <w:r w:rsidR="00427079" w:rsidRPr="00622AD1">
        <w:rPr>
          <w:rFonts w:ascii="Times New Roman" w:hAnsi="Times New Roman" w:cs="Times New Roman"/>
          <w:sz w:val="24"/>
          <w:shd w:val="clear" w:color="auto" w:fill="FFFFFF"/>
          <w:lang w:val="bg-BG" w:eastAsia="bg-BG"/>
        </w:rPr>
        <w:t>уква</w:t>
      </w:r>
      <w:r w:rsidRPr="00622AD1">
        <w:rPr>
          <w:rFonts w:ascii="Times New Roman" w:hAnsi="Times New Roman" w:cs="Times New Roman"/>
          <w:sz w:val="24"/>
          <w:shd w:val="clear" w:color="auto" w:fill="FFFFFF"/>
          <w:lang w:val="bg-BG" w:eastAsia="bg-BG"/>
        </w:rPr>
        <w:t xml:space="preserve"> “д” </w:t>
      </w:r>
      <w:r w:rsidR="00D14A44" w:rsidRPr="00622AD1">
        <w:rPr>
          <w:rFonts w:ascii="Times New Roman" w:hAnsi="Times New Roman" w:cs="Times New Roman"/>
          <w:sz w:val="24"/>
          <w:shd w:val="clear" w:color="auto" w:fill="FFFFFF"/>
          <w:lang w:val="bg-BG" w:eastAsia="bg-BG"/>
        </w:rPr>
        <w:t xml:space="preserve">- чл. 54, ал. 1, т. </w:t>
      </w:r>
      <w:r w:rsidR="006A4951" w:rsidRPr="00622AD1">
        <w:rPr>
          <w:rFonts w:ascii="Times New Roman" w:hAnsi="Times New Roman" w:cs="Times New Roman"/>
          <w:sz w:val="24"/>
          <w:shd w:val="clear" w:color="auto" w:fill="FFFFFF"/>
          <w:lang w:val="bg-BG" w:eastAsia="bg-BG"/>
        </w:rPr>
        <w:t>6</w:t>
      </w:r>
      <w:r w:rsidR="00D14A44" w:rsidRPr="00622AD1">
        <w:rPr>
          <w:rFonts w:ascii="Times New Roman" w:hAnsi="Times New Roman" w:cs="Times New Roman"/>
          <w:sz w:val="24"/>
          <w:shd w:val="clear" w:color="auto" w:fill="FFFFFF"/>
          <w:lang w:val="bg-BG" w:eastAsia="bg-BG"/>
        </w:rPr>
        <w:t xml:space="preserve"> от ЗОП</w:t>
      </w:r>
      <w:r w:rsidR="00FB6D76">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 три години от датата на настъпване на обстоятелствата, освен ако в акта, с който е установено обстоятелството, е посочен друг срок.</w:t>
      </w:r>
    </w:p>
    <w:p w14:paraId="2229A372" w14:textId="77777777" w:rsidR="00C264A2" w:rsidRPr="00622AD1" w:rsidRDefault="00053E7A" w:rsidP="00A036C7">
      <w:pPr>
        <w:widowControl w:val="0"/>
        <w:numPr>
          <w:ilvl w:val="2"/>
          <w:numId w:val="4"/>
        </w:numPr>
        <w:tabs>
          <w:tab w:val="left" w:pos="1399"/>
        </w:tabs>
        <w:suppressAutoHyphens w:val="0"/>
        <w:spacing w:after="28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Основанията за отстраняване по т. 2.1.1, б. “б” по-горе не се прилагат, когато размерът на неплатените дължими данъци или социалноосигурителни вноски е не повече от 1 на сто от сумата на годишния общ оборот за последн</w:t>
      </w:r>
      <w:r w:rsidR="00A036C7" w:rsidRPr="00622AD1">
        <w:rPr>
          <w:rFonts w:ascii="Times New Roman" w:hAnsi="Times New Roman" w:cs="Times New Roman"/>
          <w:sz w:val="24"/>
          <w:shd w:val="clear" w:color="auto" w:fill="FFFFFF"/>
          <w:lang w:val="bg-BG" w:eastAsia="bg-BG"/>
        </w:rPr>
        <w:t>ата приключена финансова година – това обстоятелство се декларира в Част III, Раздел Б от ЕЕДОП.</w:t>
      </w:r>
    </w:p>
    <w:p w14:paraId="327021C2" w14:textId="3ABE6653" w:rsidR="00931B98" w:rsidRDefault="00931B98" w:rsidP="000F31B1">
      <w:pPr>
        <w:widowControl w:val="0"/>
        <w:suppressAutoHyphens w:val="0"/>
        <w:spacing w:line="257" w:lineRule="auto"/>
        <w:ind w:firstLine="720"/>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т. 2.1.1 б. “а” се попълва </w:t>
      </w:r>
      <w:r w:rsidR="00F106D3" w:rsidRPr="00622AD1">
        <w:rPr>
          <w:rFonts w:ascii="Times New Roman" w:hAnsi="Times New Roman" w:cs="Times New Roman"/>
          <w:sz w:val="24"/>
          <w:shd w:val="clear" w:color="auto" w:fill="FFFFFF"/>
          <w:lang w:val="bg-BG" w:eastAsia="bg-BG"/>
        </w:rPr>
        <w:t xml:space="preserve">и декларира </w:t>
      </w:r>
      <w:r w:rsidRPr="00622AD1">
        <w:rPr>
          <w:rFonts w:ascii="Times New Roman" w:hAnsi="Times New Roman" w:cs="Times New Roman"/>
          <w:sz w:val="24"/>
          <w:shd w:val="clear" w:color="auto" w:fill="FFFFFF"/>
          <w:lang w:val="bg-BG" w:eastAsia="bg-BG"/>
        </w:rPr>
        <w:t>в ЕЕДОП както следва:</w:t>
      </w:r>
    </w:p>
    <w:p w14:paraId="35684C4E" w14:textId="77777777" w:rsidR="00B74655" w:rsidRPr="00622AD1" w:rsidRDefault="00B74655" w:rsidP="000F31B1">
      <w:pPr>
        <w:widowControl w:val="0"/>
        <w:suppressAutoHyphens w:val="0"/>
        <w:spacing w:line="257" w:lineRule="auto"/>
        <w:ind w:firstLine="720"/>
        <w:jc w:val="both"/>
        <w:rPr>
          <w:rFonts w:ascii="Times New Roman" w:hAnsi="Times New Roman" w:cs="Times New Roman"/>
          <w:sz w:val="24"/>
          <w:lang w:val="bg-BG" w:eastAsia="bg-BG"/>
        </w:rPr>
      </w:pPr>
    </w:p>
    <w:p w14:paraId="12CBE50C" w14:textId="77777777" w:rsidR="00931B98" w:rsidRPr="00622AD1" w:rsidRDefault="00931B98" w:rsidP="000F31B1">
      <w:pPr>
        <w:widowControl w:val="0"/>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 Част III, Раздел А участникът следва да предостави информация относно присъди за следните престъпления:</w:t>
      </w:r>
    </w:p>
    <w:p w14:paraId="331EC178" w14:textId="77777777" w:rsidR="00931B98" w:rsidRPr="00622AD1" w:rsidRDefault="00931B98" w:rsidP="005A405D">
      <w:pPr>
        <w:widowControl w:val="0"/>
        <w:numPr>
          <w:ilvl w:val="0"/>
          <w:numId w:val="7"/>
        </w:numPr>
        <w:tabs>
          <w:tab w:val="left" w:pos="740"/>
        </w:tabs>
        <w:suppressAutoHyphens w:val="0"/>
        <w:spacing w:line="257" w:lineRule="auto"/>
        <w:ind w:left="284" w:hanging="340"/>
        <w:jc w:val="both"/>
        <w:rPr>
          <w:rFonts w:ascii="Times New Roman" w:hAnsi="Times New Roman" w:cs="Times New Roman"/>
          <w:sz w:val="24"/>
          <w:lang w:val="bg-BG" w:eastAsia="bg-BG"/>
        </w:rPr>
      </w:pPr>
      <w:r w:rsidRPr="00622AD1">
        <w:rPr>
          <w:rFonts w:ascii="Times New Roman" w:hAnsi="Times New Roman" w:cs="Times New Roman"/>
          <w:i/>
          <w:iCs/>
          <w:sz w:val="24"/>
          <w:shd w:val="clear" w:color="auto" w:fill="FFFFFF"/>
          <w:lang w:val="bg-BG" w:eastAsia="bg-BG"/>
        </w:rPr>
        <w:t>Участие в престъпна организация</w:t>
      </w:r>
      <w:r w:rsidRPr="00622AD1">
        <w:rPr>
          <w:rFonts w:ascii="Times New Roman" w:hAnsi="Times New Roman" w:cs="Times New Roman"/>
          <w:sz w:val="24"/>
          <w:shd w:val="clear" w:color="auto" w:fill="FFFFFF"/>
          <w:lang w:val="bg-BG" w:eastAsia="bg-BG"/>
        </w:rPr>
        <w:t xml:space="preserve"> - по чл. 321 и 321а от НК;</w:t>
      </w:r>
    </w:p>
    <w:p w14:paraId="3DF0F6B4" w14:textId="77777777" w:rsidR="00931B98" w:rsidRPr="00622AD1" w:rsidRDefault="00931B98" w:rsidP="005A405D">
      <w:pPr>
        <w:widowControl w:val="0"/>
        <w:numPr>
          <w:ilvl w:val="0"/>
          <w:numId w:val="7"/>
        </w:numPr>
        <w:tabs>
          <w:tab w:val="left" w:pos="740"/>
        </w:tabs>
        <w:suppressAutoHyphens w:val="0"/>
        <w:spacing w:line="257" w:lineRule="auto"/>
        <w:ind w:left="284" w:hanging="340"/>
        <w:jc w:val="both"/>
        <w:rPr>
          <w:rFonts w:ascii="Times New Roman" w:hAnsi="Times New Roman" w:cs="Times New Roman"/>
          <w:sz w:val="24"/>
          <w:lang w:val="bg-BG" w:eastAsia="bg-BG"/>
        </w:rPr>
      </w:pPr>
      <w:r w:rsidRPr="00622AD1">
        <w:rPr>
          <w:rFonts w:ascii="Times New Roman" w:hAnsi="Times New Roman" w:cs="Times New Roman"/>
          <w:i/>
          <w:iCs/>
          <w:sz w:val="24"/>
          <w:shd w:val="clear" w:color="auto" w:fill="FFFFFF"/>
          <w:lang w:val="bg-BG" w:eastAsia="bg-BG"/>
        </w:rPr>
        <w:t>Корупция</w:t>
      </w:r>
      <w:r w:rsidRPr="00622AD1">
        <w:rPr>
          <w:rFonts w:ascii="Times New Roman" w:hAnsi="Times New Roman" w:cs="Times New Roman"/>
          <w:sz w:val="24"/>
          <w:shd w:val="clear" w:color="auto" w:fill="FFFFFF"/>
          <w:lang w:val="bg-BG" w:eastAsia="bg-BG"/>
        </w:rPr>
        <w:t xml:space="preserve"> - по чл. 301 - 307 от НК;</w:t>
      </w:r>
    </w:p>
    <w:p w14:paraId="6035369F" w14:textId="77777777" w:rsidR="00931B98" w:rsidRPr="00622AD1" w:rsidRDefault="00931B98" w:rsidP="005A405D">
      <w:pPr>
        <w:widowControl w:val="0"/>
        <w:numPr>
          <w:ilvl w:val="0"/>
          <w:numId w:val="7"/>
        </w:numPr>
        <w:tabs>
          <w:tab w:val="left" w:pos="740"/>
        </w:tabs>
        <w:suppressAutoHyphens w:val="0"/>
        <w:spacing w:line="257" w:lineRule="auto"/>
        <w:ind w:left="284" w:hanging="340"/>
        <w:jc w:val="both"/>
        <w:rPr>
          <w:rFonts w:ascii="Times New Roman" w:hAnsi="Times New Roman" w:cs="Times New Roman"/>
          <w:sz w:val="24"/>
          <w:lang w:val="bg-BG" w:eastAsia="bg-BG"/>
        </w:rPr>
      </w:pPr>
      <w:r w:rsidRPr="00622AD1">
        <w:rPr>
          <w:rFonts w:ascii="Times New Roman" w:hAnsi="Times New Roman" w:cs="Times New Roman"/>
          <w:i/>
          <w:iCs/>
          <w:sz w:val="24"/>
          <w:shd w:val="clear" w:color="auto" w:fill="FFFFFF"/>
          <w:lang w:val="bg-BG" w:eastAsia="bg-BG"/>
        </w:rPr>
        <w:t>Измама</w:t>
      </w:r>
      <w:r w:rsidRPr="00622AD1">
        <w:rPr>
          <w:rFonts w:ascii="Times New Roman" w:hAnsi="Times New Roman" w:cs="Times New Roman"/>
          <w:sz w:val="24"/>
          <w:shd w:val="clear" w:color="auto" w:fill="FFFFFF"/>
          <w:lang w:val="bg-BG" w:eastAsia="bg-BG"/>
        </w:rPr>
        <w:t xml:space="preserve"> - по чл. 209 - 213 от НК;</w:t>
      </w:r>
    </w:p>
    <w:p w14:paraId="747D6CCB" w14:textId="77777777" w:rsidR="00931B98" w:rsidRPr="00622AD1" w:rsidRDefault="00931B98" w:rsidP="005A405D">
      <w:pPr>
        <w:widowControl w:val="0"/>
        <w:numPr>
          <w:ilvl w:val="0"/>
          <w:numId w:val="7"/>
        </w:numPr>
        <w:tabs>
          <w:tab w:val="left" w:pos="740"/>
        </w:tabs>
        <w:suppressAutoHyphens w:val="0"/>
        <w:spacing w:line="257" w:lineRule="auto"/>
        <w:ind w:left="284" w:hanging="340"/>
        <w:jc w:val="both"/>
        <w:rPr>
          <w:rFonts w:ascii="Courier New" w:hAnsi="Courier New" w:cs="Courier New"/>
          <w:sz w:val="2"/>
          <w:szCs w:val="2"/>
          <w:lang w:val="bg-BG" w:eastAsia="bg-BG"/>
        </w:rPr>
      </w:pPr>
      <w:r w:rsidRPr="00622AD1">
        <w:rPr>
          <w:rFonts w:ascii="Times New Roman" w:hAnsi="Times New Roman" w:cs="Times New Roman"/>
          <w:i/>
          <w:iCs/>
          <w:sz w:val="24"/>
          <w:shd w:val="clear" w:color="auto" w:fill="FFFFFF"/>
          <w:lang w:val="bg-BG" w:eastAsia="bg-BG"/>
        </w:rPr>
        <w:t>Терористични престъпления или престъпления, които са свързани с терористични дейности -</w:t>
      </w:r>
      <w:r w:rsidRPr="00622AD1">
        <w:rPr>
          <w:rFonts w:ascii="Times New Roman" w:hAnsi="Times New Roman" w:cs="Times New Roman"/>
          <w:sz w:val="24"/>
          <w:shd w:val="clear" w:color="auto" w:fill="FFFFFF"/>
          <w:lang w:val="bg-BG" w:eastAsia="bg-BG"/>
        </w:rPr>
        <w:t xml:space="preserve"> по чл. 108а, ал. 1 от НК;</w:t>
      </w:r>
    </w:p>
    <w:p w14:paraId="0AC38B54" w14:textId="77777777" w:rsidR="003D5922" w:rsidRPr="00622AD1" w:rsidRDefault="00931B98" w:rsidP="005A405D">
      <w:pPr>
        <w:widowControl w:val="0"/>
        <w:numPr>
          <w:ilvl w:val="0"/>
          <w:numId w:val="7"/>
        </w:numPr>
        <w:tabs>
          <w:tab w:val="left" w:pos="730"/>
        </w:tabs>
        <w:suppressAutoHyphens w:val="0"/>
        <w:spacing w:line="257" w:lineRule="auto"/>
        <w:ind w:left="284" w:hanging="340"/>
        <w:jc w:val="both"/>
        <w:rPr>
          <w:rFonts w:ascii="Times New Roman" w:hAnsi="Times New Roman" w:cs="Times New Roman"/>
          <w:i/>
          <w:iCs/>
          <w:sz w:val="24"/>
          <w:shd w:val="clear" w:color="auto" w:fill="FFFFFF"/>
          <w:lang w:val="bg-BG" w:eastAsia="bg-BG"/>
        </w:rPr>
      </w:pPr>
      <w:r w:rsidRPr="00622AD1">
        <w:rPr>
          <w:rFonts w:ascii="Times New Roman" w:hAnsi="Times New Roman" w:cs="Times New Roman"/>
          <w:i/>
          <w:iCs/>
          <w:sz w:val="24"/>
          <w:shd w:val="clear" w:color="auto" w:fill="FFFFFF"/>
          <w:lang w:val="bg-BG" w:eastAsia="bg-BG"/>
        </w:rPr>
        <w:t>Изпиране на пари или финансиране на тероризъм -</w:t>
      </w:r>
      <w:r w:rsidRPr="00622AD1">
        <w:rPr>
          <w:rFonts w:ascii="Times New Roman" w:hAnsi="Times New Roman" w:cs="Times New Roman"/>
          <w:sz w:val="24"/>
          <w:shd w:val="clear" w:color="auto" w:fill="FFFFFF"/>
          <w:lang w:val="bg-BG" w:eastAsia="bg-BG"/>
        </w:rPr>
        <w:t xml:space="preserve"> по чл. 253, 253а, или 253б от НК и </w:t>
      </w:r>
      <w:r w:rsidRPr="00622AD1">
        <w:rPr>
          <w:rFonts w:ascii="Times New Roman" w:hAnsi="Times New Roman" w:cs="Times New Roman"/>
          <w:i/>
          <w:iCs/>
          <w:sz w:val="24"/>
          <w:shd w:val="clear" w:color="auto" w:fill="FFFFFF"/>
          <w:lang w:val="bg-BG" w:eastAsia="bg-BG"/>
        </w:rPr>
        <w:t>по чл. 108а, ал. 2 от НК</w:t>
      </w:r>
    </w:p>
    <w:p w14:paraId="0AC4D86E" w14:textId="77777777" w:rsidR="00931B98" w:rsidRPr="00622AD1" w:rsidRDefault="00931B98" w:rsidP="005A405D">
      <w:pPr>
        <w:widowControl w:val="0"/>
        <w:numPr>
          <w:ilvl w:val="0"/>
          <w:numId w:val="7"/>
        </w:numPr>
        <w:tabs>
          <w:tab w:val="left" w:pos="730"/>
        </w:tabs>
        <w:suppressAutoHyphens w:val="0"/>
        <w:spacing w:line="257" w:lineRule="auto"/>
        <w:ind w:left="284" w:hanging="340"/>
        <w:jc w:val="both"/>
        <w:rPr>
          <w:rFonts w:ascii="Times New Roman" w:hAnsi="Times New Roman" w:cs="Times New Roman"/>
          <w:i/>
          <w:iCs/>
          <w:sz w:val="24"/>
          <w:shd w:val="clear" w:color="auto" w:fill="FFFFFF"/>
          <w:lang w:val="bg-BG" w:eastAsia="bg-BG"/>
        </w:rPr>
      </w:pPr>
      <w:r w:rsidRPr="00622AD1">
        <w:rPr>
          <w:rFonts w:ascii="Times New Roman" w:hAnsi="Times New Roman" w:cs="Times New Roman"/>
          <w:i/>
          <w:iCs/>
          <w:sz w:val="24"/>
          <w:shd w:val="clear" w:color="auto" w:fill="FFFFFF"/>
          <w:lang w:val="bg-BG" w:eastAsia="bg-BG"/>
        </w:rPr>
        <w:t xml:space="preserve">Детски труд и други форми на трафик на хора - </w:t>
      </w:r>
      <w:r w:rsidR="003D5922" w:rsidRPr="00622AD1">
        <w:rPr>
          <w:rFonts w:ascii="Times New Roman" w:hAnsi="Times New Roman" w:cs="Times New Roman"/>
          <w:i/>
          <w:iCs/>
          <w:sz w:val="24"/>
          <w:shd w:val="clear" w:color="auto" w:fill="FFFFFF"/>
          <w:lang w:val="bg-BG" w:eastAsia="bg-BG"/>
        </w:rPr>
        <w:t>п</w:t>
      </w:r>
      <w:r w:rsidRPr="00622AD1">
        <w:rPr>
          <w:rFonts w:ascii="Times New Roman" w:hAnsi="Times New Roman" w:cs="Times New Roman"/>
          <w:i/>
          <w:iCs/>
          <w:sz w:val="24"/>
          <w:shd w:val="clear" w:color="auto" w:fill="FFFFFF"/>
          <w:lang w:val="bg-BG" w:eastAsia="bg-BG"/>
        </w:rPr>
        <w:t>о чл. 192а или 159а - 159г от</w:t>
      </w:r>
      <w:r w:rsidR="007B2D68" w:rsidRPr="00622AD1">
        <w:rPr>
          <w:rFonts w:ascii="Times New Roman" w:hAnsi="Times New Roman" w:cs="Times New Roman"/>
          <w:i/>
          <w:iCs/>
          <w:sz w:val="24"/>
          <w:shd w:val="clear" w:color="auto" w:fill="FFFFFF"/>
          <w:lang w:val="bg-BG" w:eastAsia="bg-BG"/>
        </w:rPr>
        <w:t xml:space="preserve"> </w:t>
      </w:r>
      <w:r w:rsidRPr="00622AD1">
        <w:rPr>
          <w:rFonts w:ascii="Times New Roman" w:hAnsi="Times New Roman" w:cs="Times New Roman"/>
          <w:i/>
          <w:iCs/>
          <w:sz w:val="24"/>
          <w:shd w:val="clear" w:color="auto" w:fill="FFFFFF"/>
          <w:lang w:val="bg-BG" w:eastAsia="bg-BG"/>
        </w:rPr>
        <w:t>НК.</w:t>
      </w:r>
    </w:p>
    <w:p w14:paraId="4BE9FF20" w14:textId="77777777" w:rsidR="00B74655" w:rsidRDefault="00B74655" w:rsidP="000F31B1">
      <w:pPr>
        <w:widowControl w:val="0"/>
        <w:suppressAutoHyphens w:val="0"/>
        <w:spacing w:line="259" w:lineRule="auto"/>
        <w:ind w:firstLine="720"/>
        <w:jc w:val="both"/>
        <w:rPr>
          <w:rFonts w:ascii="Times New Roman" w:hAnsi="Times New Roman" w:cs="Times New Roman"/>
          <w:sz w:val="24"/>
          <w:shd w:val="clear" w:color="auto" w:fill="FFFFFF"/>
          <w:lang w:val="bg-BG" w:eastAsia="bg-BG"/>
        </w:rPr>
      </w:pPr>
    </w:p>
    <w:p w14:paraId="3CAFAF4E" w14:textId="64AC9556" w:rsidR="00931B98" w:rsidRPr="00622AD1" w:rsidRDefault="00931B98" w:rsidP="000F31B1">
      <w:pPr>
        <w:widowControl w:val="0"/>
        <w:suppressAutoHyphens w:val="0"/>
        <w:spacing w:line="259"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В Част III, Раздел Г участникът следва да предостави информация относно присъди за престъпления по чл. </w:t>
      </w:r>
      <w:r w:rsidR="00D309F1" w:rsidRPr="00622AD1">
        <w:rPr>
          <w:rFonts w:ascii="Times New Roman" w:hAnsi="Times New Roman" w:cs="Times New Roman"/>
          <w:sz w:val="24"/>
          <w:shd w:val="clear" w:color="auto" w:fill="FFFFFF"/>
          <w:lang w:val="bg-BG" w:eastAsia="bg-BG"/>
        </w:rPr>
        <w:t xml:space="preserve">172, </w:t>
      </w:r>
      <w:r w:rsidRPr="00622AD1">
        <w:rPr>
          <w:rFonts w:ascii="Times New Roman" w:hAnsi="Times New Roman" w:cs="Times New Roman"/>
          <w:sz w:val="24"/>
          <w:shd w:val="clear" w:color="auto" w:fill="FFFFFF"/>
          <w:lang w:val="bg-BG" w:eastAsia="bg-BG"/>
        </w:rPr>
        <w:t xml:space="preserve">194 - 208, чл. 213 а - 217, чл. 219 - 252 и чл. 254а - 260 </w:t>
      </w:r>
      <w:r w:rsidR="00D309F1" w:rsidRPr="00622AD1">
        <w:rPr>
          <w:rFonts w:ascii="Times New Roman" w:hAnsi="Times New Roman" w:cs="Times New Roman"/>
          <w:sz w:val="24"/>
          <w:shd w:val="clear" w:color="auto" w:fill="FFFFFF"/>
          <w:lang w:val="bg-BG" w:eastAsia="bg-BG"/>
        </w:rPr>
        <w:t xml:space="preserve">и </w:t>
      </w:r>
      <w:r w:rsidR="00CE7009" w:rsidRPr="00622AD1">
        <w:rPr>
          <w:rFonts w:ascii="Times New Roman" w:hAnsi="Times New Roman" w:cs="Times New Roman"/>
          <w:sz w:val="24"/>
          <w:shd w:val="clear" w:color="auto" w:fill="FFFFFF"/>
          <w:lang w:val="bg-BG" w:eastAsia="bg-BG"/>
        </w:rPr>
        <w:t xml:space="preserve">чл. </w:t>
      </w:r>
      <w:r w:rsidR="00D309F1" w:rsidRPr="00622AD1">
        <w:rPr>
          <w:rFonts w:ascii="Times New Roman" w:hAnsi="Times New Roman" w:cs="Times New Roman"/>
          <w:sz w:val="24"/>
          <w:shd w:val="clear" w:color="auto" w:fill="FFFFFF"/>
          <w:lang w:val="bg-BG" w:eastAsia="bg-BG"/>
        </w:rPr>
        <w:t xml:space="preserve">352-353е </w:t>
      </w:r>
      <w:r w:rsidRPr="00622AD1">
        <w:rPr>
          <w:rFonts w:ascii="Times New Roman" w:hAnsi="Times New Roman" w:cs="Times New Roman"/>
          <w:sz w:val="24"/>
          <w:shd w:val="clear" w:color="auto" w:fill="FFFFFF"/>
          <w:lang w:val="bg-BG" w:eastAsia="bg-BG"/>
        </w:rPr>
        <w:t>от НК.</w:t>
      </w:r>
    </w:p>
    <w:p w14:paraId="3AE517C8" w14:textId="77777777" w:rsidR="00931B98" w:rsidRPr="00622AD1" w:rsidRDefault="00931B98" w:rsidP="005A405D">
      <w:pPr>
        <w:widowControl w:val="0"/>
        <w:suppressAutoHyphens w:val="0"/>
        <w:spacing w:line="259"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Участниците посочват информация за престъпления, аналогични на посочените в </w:t>
      </w:r>
      <w:r w:rsidR="006D040B" w:rsidRPr="00622AD1">
        <w:rPr>
          <w:rFonts w:ascii="Times New Roman" w:hAnsi="Times New Roman" w:cs="Times New Roman"/>
          <w:sz w:val="24"/>
          <w:shd w:val="clear" w:color="auto" w:fill="FFFFFF"/>
          <w:lang w:val="bg-BG" w:eastAsia="bg-BG"/>
        </w:rPr>
        <w:t>чл. 54, ал. 1, т. 1 от ЗОП</w:t>
      </w:r>
      <w:r w:rsidR="00D2069F" w:rsidRPr="00622AD1">
        <w:rPr>
          <w:rFonts w:ascii="Times New Roman" w:hAnsi="Times New Roman" w:cs="Times New Roman"/>
          <w:sz w:val="24"/>
          <w:shd w:val="clear" w:color="auto" w:fill="FFFFFF"/>
          <w:lang w:val="bg-BG" w:eastAsia="bg-BG"/>
        </w:rPr>
        <w:t xml:space="preserve"> </w:t>
      </w:r>
      <w:r w:rsidR="005A405D" w:rsidRPr="00622AD1">
        <w:rPr>
          <w:rFonts w:ascii="Times New Roman" w:hAnsi="Times New Roman" w:cs="Times New Roman"/>
          <w:sz w:val="24"/>
          <w:shd w:val="clear" w:color="auto" w:fill="FFFFFF"/>
          <w:lang w:val="bg-BG" w:eastAsia="bg-BG"/>
        </w:rPr>
        <w:t xml:space="preserve">(т. 2.1.1 б. „а“ от документацията) </w:t>
      </w:r>
      <w:r w:rsidRPr="00622AD1">
        <w:rPr>
          <w:rFonts w:ascii="Times New Roman" w:hAnsi="Times New Roman" w:cs="Times New Roman"/>
          <w:sz w:val="24"/>
          <w:shd w:val="clear" w:color="auto" w:fill="FFFFFF"/>
          <w:lang w:val="bg-BG" w:eastAsia="bg-BG"/>
        </w:rPr>
        <w:t>при наличие на присъда в друга държава членка или трета страна.</w:t>
      </w:r>
    </w:p>
    <w:p w14:paraId="63A3D5C2" w14:textId="77777777" w:rsidR="00B74655" w:rsidRDefault="00B74655"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p>
    <w:p w14:paraId="01CE2256" w14:textId="5D962204" w:rsidR="00931B98" w:rsidRPr="00622AD1" w:rsidRDefault="00931B98" w:rsidP="000F31B1">
      <w:pPr>
        <w:widowControl w:val="0"/>
        <w:suppressAutoHyphens w:val="0"/>
        <w:spacing w:line="254"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sidR="005A405D" w:rsidRPr="00622AD1">
        <w:rPr>
          <w:rFonts w:ascii="Times New Roman" w:hAnsi="Times New Roman" w:cs="Times New Roman"/>
          <w:sz w:val="24"/>
          <w:shd w:val="clear" w:color="auto" w:fill="FFFFFF"/>
          <w:lang w:val="bg-BG" w:eastAsia="bg-BG"/>
        </w:rPr>
        <w:t>чл. 54, ал. 1, т. 3 от ЗОП</w:t>
      </w:r>
      <w:r w:rsidR="00991078" w:rsidRPr="00622AD1">
        <w:rPr>
          <w:rFonts w:ascii="Times New Roman" w:hAnsi="Times New Roman" w:cs="Times New Roman"/>
          <w:sz w:val="24"/>
          <w:shd w:val="clear" w:color="auto" w:fill="FFFFFF"/>
          <w:lang w:val="bg-BG" w:eastAsia="bg-BG"/>
        </w:rPr>
        <w:t xml:space="preserve"> </w:t>
      </w:r>
      <w:r w:rsidR="005A405D" w:rsidRPr="00622AD1">
        <w:rPr>
          <w:rFonts w:ascii="Times New Roman" w:hAnsi="Times New Roman" w:cs="Times New Roman"/>
          <w:sz w:val="24"/>
          <w:shd w:val="clear" w:color="auto" w:fill="FFFFFF"/>
          <w:lang w:val="bg-BG" w:eastAsia="bg-BG"/>
        </w:rPr>
        <w:t>(</w:t>
      </w:r>
      <w:r w:rsidR="005A405D" w:rsidRPr="00622AD1">
        <w:rPr>
          <w:rFonts w:ascii="Times New Roman" w:hAnsi="Times New Roman" w:cs="Times New Roman"/>
          <w:color w:val="000000"/>
          <w:sz w:val="24"/>
          <w:lang w:val="bg-BG" w:eastAsia="bg-BG"/>
        </w:rPr>
        <w:t xml:space="preserve">по т. 2.1.1 б. “б”) </w:t>
      </w:r>
      <w:r w:rsidRPr="00622AD1">
        <w:rPr>
          <w:rFonts w:ascii="Times New Roman" w:hAnsi="Times New Roman" w:cs="Times New Roman"/>
          <w:sz w:val="24"/>
          <w:shd w:val="clear" w:color="auto" w:fill="FFFFFF"/>
          <w:lang w:val="bg-BG" w:eastAsia="bg-BG"/>
        </w:rPr>
        <w:t xml:space="preserve">се попълва в Част </w:t>
      </w:r>
      <w:r w:rsidRPr="00622AD1">
        <w:rPr>
          <w:rFonts w:ascii="Times New Roman" w:hAnsi="Times New Roman" w:cs="Times New Roman"/>
          <w:sz w:val="24"/>
          <w:shd w:val="clear" w:color="auto" w:fill="FFFFFF"/>
          <w:lang w:val="bg-BG" w:eastAsia="en-US"/>
        </w:rPr>
        <w:t xml:space="preserve">III, </w:t>
      </w:r>
      <w:r w:rsidRPr="00622AD1">
        <w:rPr>
          <w:rFonts w:ascii="Times New Roman" w:hAnsi="Times New Roman" w:cs="Times New Roman"/>
          <w:sz w:val="24"/>
          <w:shd w:val="clear" w:color="auto" w:fill="FFFFFF"/>
          <w:lang w:val="bg-BG" w:eastAsia="bg-BG"/>
        </w:rPr>
        <w:t>Раздел Б от ЕЕДОП.</w:t>
      </w:r>
    </w:p>
    <w:p w14:paraId="039F558D" w14:textId="77777777" w:rsidR="00B74655" w:rsidRDefault="00B74655"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p>
    <w:p w14:paraId="5C07E614" w14:textId="2BBCC35B" w:rsidR="00931B98" w:rsidRPr="00622AD1" w:rsidRDefault="00931B98" w:rsidP="000F31B1">
      <w:pPr>
        <w:widowControl w:val="0"/>
        <w:suppressAutoHyphens w:val="0"/>
        <w:spacing w:line="254"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sidR="005A405D" w:rsidRPr="00622AD1">
        <w:rPr>
          <w:rFonts w:ascii="Times New Roman" w:hAnsi="Times New Roman" w:cs="Times New Roman"/>
          <w:sz w:val="24"/>
          <w:shd w:val="clear" w:color="auto" w:fill="FFFFFF"/>
          <w:lang w:val="bg-BG" w:eastAsia="bg-BG"/>
        </w:rPr>
        <w:t>54, ал. 1, т. 4, 5, 6 и 7 от ЗОП (</w:t>
      </w:r>
      <w:r w:rsidR="005A405D" w:rsidRPr="00622AD1">
        <w:rPr>
          <w:rFonts w:ascii="Times New Roman" w:hAnsi="Times New Roman" w:cs="Times New Roman"/>
          <w:color w:val="000000"/>
          <w:sz w:val="24"/>
          <w:lang w:val="bg-BG" w:eastAsia="bg-BG"/>
        </w:rPr>
        <w:t xml:space="preserve">по т. 2.1.1 б. “в” - “е”) </w:t>
      </w:r>
      <w:r w:rsidRPr="00622AD1">
        <w:rPr>
          <w:rFonts w:ascii="Times New Roman" w:hAnsi="Times New Roman" w:cs="Times New Roman"/>
          <w:sz w:val="24"/>
          <w:shd w:val="clear" w:color="auto" w:fill="FFFFFF"/>
          <w:lang w:val="bg-BG" w:eastAsia="bg-BG"/>
        </w:rPr>
        <w:t xml:space="preserve">се попълва в Част </w:t>
      </w:r>
      <w:r w:rsidRPr="00622AD1">
        <w:rPr>
          <w:rFonts w:ascii="Times New Roman" w:hAnsi="Times New Roman" w:cs="Times New Roman"/>
          <w:sz w:val="24"/>
          <w:shd w:val="clear" w:color="auto" w:fill="FFFFFF"/>
          <w:lang w:val="bg-BG" w:eastAsia="en-US"/>
        </w:rPr>
        <w:t xml:space="preserve">III, </w:t>
      </w:r>
      <w:r w:rsidRPr="00622AD1">
        <w:rPr>
          <w:rFonts w:ascii="Times New Roman" w:hAnsi="Times New Roman" w:cs="Times New Roman"/>
          <w:sz w:val="24"/>
          <w:shd w:val="clear" w:color="auto" w:fill="FFFFFF"/>
          <w:lang w:val="bg-BG" w:eastAsia="bg-BG"/>
        </w:rPr>
        <w:t>Раздел В от ЕЕДОП.</w:t>
      </w:r>
    </w:p>
    <w:p w14:paraId="4D8CA0B3" w14:textId="77777777" w:rsidR="00B74655" w:rsidRDefault="00B74655"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p>
    <w:p w14:paraId="361266E2" w14:textId="158C9714" w:rsidR="002A592B" w:rsidRDefault="00931B98"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sidR="005A405D" w:rsidRPr="00622AD1">
        <w:rPr>
          <w:rFonts w:ascii="Times New Roman" w:hAnsi="Times New Roman" w:cs="Times New Roman"/>
          <w:sz w:val="24"/>
          <w:shd w:val="clear" w:color="auto" w:fill="FFFFFF"/>
          <w:lang w:val="bg-BG" w:eastAsia="bg-BG"/>
        </w:rPr>
        <w:t xml:space="preserve">54, ал. 1, т. </w:t>
      </w:r>
      <w:r w:rsidR="00E83AA7" w:rsidRPr="00622AD1">
        <w:rPr>
          <w:rFonts w:ascii="Times New Roman" w:hAnsi="Times New Roman" w:cs="Times New Roman"/>
          <w:sz w:val="24"/>
          <w:shd w:val="clear" w:color="auto" w:fill="FFFFFF"/>
          <w:lang w:val="bg-BG" w:eastAsia="bg-BG"/>
        </w:rPr>
        <w:t>6</w:t>
      </w:r>
      <w:r w:rsidR="005A405D" w:rsidRPr="00622AD1">
        <w:rPr>
          <w:rFonts w:ascii="Times New Roman" w:hAnsi="Times New Roman" w:cs="Times New Roman"/>
          <w:sz w:val="24"/>
          <w:shd w:val="clear" w:color="auto" w:fill="FFFFFF"/>
          <w:lang w:val="bg-BG" w:eastAsia="bg-BG"/>
        </w:rPr>
        <w:t xml:space="preserve"> от ЗОП</w:t>
      </w:r>
      <w:r w:rsidR="00991078" w:rsidRPr="00622AD1">
        <w:rPr>
          <w:rFonts w:ascii="Times New Roman" w:hAnsi="Times New Roman" w:cs="Times New Roman"/>
          <w:sz w:val="24"/>
          <w:shd w:val="clear" w:color="auto" w:fill="FFFFFF"/>
          <w:lang w:val="bg-BG" w:eastAsia="bg-BG"/>
        </w:rPr>
        <w:t xml:space="preserve"> </w:t>
      </w:r>
      <w:r w:rsidR="005A405D" w:rsidRPr="00622AD1">
        <w:rPr>
          <w:rFonts w:ascii="Times New Roman" w:hAnsi="Times New Roman" w:cs="Times New Roman"/>
          <w:sz w:val="24"/>
          <w:shd w:val="clear" w:color="auto" w:fill="FFFFFF"/>
          <w:lang w:val="bg-BG" w:eastAsia="bg-BG"/>
        </w:rPr>
        <w:t>(</w:t>
      </w:r>
      <w:r w:rsidR="005A405D" w:rsidRPr="00622AD1">
        <w:rPr>
          <w:rFonts w:ascii="Times New Roman" w:hAnsi="Times New Roman" w:cs="Times New Roman"/>
          <w:color w:val="000000"/>
          <w:sz w:val="24"/>
          <w:lang w:val="bg-BG" w:eastAsia="bg-BG"/>
        </w:rPr>
        <w:t>по т. 2.1.1 б. ”</w:t>
      </w:r>
      <w:r w:rsidR="007F7945" w:rsidRPr="00622AD1">
        <w:rPr>
          <w:rFonts w:ascii="Times New Roman" w:hAnsi="Times New Roman" w:cs="Times New Roman"/>
          <w:color w:val="000000"/>
          <w:sz w:val="24"/>
          <w:lang w:val="bg-BG" w:eastAsia="bg-BG"/>
        </w:rPr>
        <w:t>д</w:t>
      </w:r>
      <w:r w:rsidR="005A405D" w:rsidRPr="00622AD1">
        <w:rPr>
          <w:rFonts w:ascii="Times New Roman" w:hAnsi="Times New Roman" w:cs="Times New Roman"/>
          <w:color w:val="000000"/>
          <w:sz w:val="24"/>
          <w:lang w:val="bg-BG" w:eastAsia="bg-BG"/>
        </w:rPr>
        <w:t xml:space="preserve">”) </w:t>
      </w:r>
      <w:r w:rsidRPr="00622AD1">
        <w:rPr>
          <w:rFonts w:ascii="Times New Roman" w:hAnsi="Times New Roman" w:cs="Times New Roman"/>
          <w:sz w:val="24"/>
          <w:shd w:val="clear" w:color="auto" w:fill="FFFFFF"/>
          <w:lang w:val="bg-BG" w:eastAsia="bg-BG"/>
        </w:rPr>
        <w:t xml:space="preserve">се попълва в Част </w:t>
      </w:r>
      <w:r w:rsidRPr="00622AD1">
        <w:rPr>
          <w:rFonts w:ascii="Times New Roman" w:hAnsi="Times New Roman" w:cs="Times New Roman"/>
          <w:sz w:val="24"/>
          <w:shd w:val="clear" w:color="auto" w:fill="FFFFFF"/>
          <w:lang w:val="bg-BG" w:eastAsia="en-US"/>
        </w:rPr>
        <w:t xml:space="preserve">III, </w:t>
      </w:r>
      <w:r w:rsidRPr="00622AD1">
        <w:rPr>
          <w:rFonts w:ascii="Times New Roman" w:hAnsi="Times New Roman" w:cs="Times New Roman"/>
          <w:sz w:val="24"/>
          <w:shd w:val="clear" w:color="auto" w:fill="FFFFFF"/>
          <w:lang w:val="bg-BG" w:eastAsia="bg-BG"/>
        </w:rPr>
        <w:t xml:space="preserve">Раздел В, поле </w:t>
      </w:r>
      <w:r w:rsidR="00B43762" w:rsidRPr="00622AD1">
        <w:rPr>
          <w:rFonts w:ascii="Times New Roman" w:hAnsi="Times New Roman" w:cs="Times New Roman"/>
          <w:i/>
          <w:sz w:val="24"/>
          <w:shd w:val="clear" w:color="auto" w:fill="FFFFFF"/>
          <w:lang w:val="bg-BG" w:eastAsia="bg-BG"/>
        </w:rPr>
        <w:t>„Икономическият оператор нарушил ли е, доколкото му е известно, задълженията си в областта на екологичното, социалното или трудовото право ?”</w:t>
      </w:r>
      <w:r w:rsidRPr="00622AD1">
        <w:rPr>
          <w:rFonts w:ascii="Times New Roman" w:hAnsi="Times New Roman" w:cs="Times New Roman"/>
          <w:sz w:val="24"/>
          <w:shd w:val="clear" w:color="auto" w:fill="FFFFFF"/>
          <w:lang w:val="bg-BG" w:eastAsia="bg-BG"/>
        </w:rPr>
        <w:t xml:space="preserve"> от ЕЕДОП. </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43762" w:rsidRPr="00622AD1" w14:paraId="065AE0C2" w14:textId="77777777" w:rsidTr="00B74655">
        <w:trPr>
          <w:trHeight w:val="406"/>
        </w:trPr>
        <w:tc>
          <w:tcPr>
            <w:tcW w:w="4644" w:type="dxa"/>
            <w:vMerge w:val="restart"/>
            <w:shd w:val="clear" w:color="auto" w:fill="auto"/>
          </w:tcPr>
          <w:p w14:paraId="0D2AAAB4" w14:textId="77777777" w:rsidR="00B43762" w:rsidRPr="00622AD1" w:rsidRDefault="00B43762" w:rsidP="005D6F18">
            <w:pPr>
              <w:rPr>
                <w:rFonts w:ascii="Times New Roman" w:hAnsi="Times New Roman" w:cs="Times New Roman"/>
                <w:sz w:val="22"/>
                <w:lang w:val="bg-BG"/>
              </w:rPr>
            </w:pPr>
            <w:r w:rsidRPr="00622AD1">
              <w:rPr>
                <w:rFonts w:ascii="Times New Roman" w:hAnsi="Times New Roman" w:cs="Times New Roman"/>
                <w:sz w:val="22"/>
                <w:szCs w:val="22"/>
                <w:lang w:val="bg-BG"/>
              </w:rPr>
              <w:t xml:space="preserve">Икономическият оператор нарушил ли е, </w:t>
            </w:r>
            <w:r w:rsidRPr="00622AD1">
              <w:rPr>
                <w:rFonts w:ascii="Times New Roman" w:hAnsi="Times New Roman" w:cs="Times New Roman"/>
                <w:b/>
                <w:sz w:val="22"/>
                <w:szCs w:val="22"/>
                <w:lang w:val="bg-BG"/>
              </w:rPr>
              <w:t>доколкото му е известно</w:t>
            </w:r>
            <w:r w:rsidRPr="00622AD1">
              <w:rPr>
                <w:rFonts w:ascii="Times New Roman" w:hAnsi="Times New Roman" w:cs="Times New Roman"/>
                <w:sz w:val="22"/>
                <w:szCs w:val="22"/>
                <w:lang w:val="bg-BG"/>
              </w:rPr>
              <w:t xml:space="preserve">, </w:t>
            </w:r>
            <w:r w:rsidRPr="00622AD1">
              <w:rPr>
                <w:rFonts w:ascii="Times New Roman" w:hAnsi="Times New Roman" w:cs="Times New Roman"/>
                <w:b/>
                <w:sz w:val="22"/>
                <w:szCs w:val="22"/>
                <w:lang w:val="bg-BG"/>
              </w:rPr>
              <w:t>задълженията</w:t>
            </w:r>
            <w:r w:rsidRPr="00622AD1">
              <w:rPr>
                <w:rFonts w:ascii="Times New Roman" w:hAnsi="Times New Roman" w:cs="Times New Roman"/>
                <w:sz w:val="22"/>
                <w:szCs w:val="22"/>
                <w:lang w:val="bg-BG"/>
              </w:rPr>
              <w:t xml:space="preserve"> си в областта на </w:t>
            </w:r>
            <w:r w:rsidRPr="00622AD1">
              <w:rPr>
                <w:rFonts w:ascii="Times New Roman" w:hAnsi="Times New Roman" w:cs="Times New Roman"/>
                <w:b/>
                <w:sz w:val="22"/>
                <w:szCs w:val="22"/>
                <w:lang w:val="bg-BG"/>
              </w:rPr>
              <w:t>екологичното, социалното или трудовото право</w:t>
            </w:r>
            <w:r w:rsidRPr="00622AD1">
              <w:rPr>
                <w:rFonts w:ascii="Times New Roman" w:hAnsi="Times New Roman" w:cs="Times New Roman"/>
                <w:sz w:val="22"/>
                <w:szCs w:val="22"/>
                <w:lang w:val="bg-BG"/>
              </w:rPr>
              <w:t>?</w:t>
            </w:r>
          </w:p>
        </w:tc>
        <w:tc>
          <w:tcPr>
            <w:tcW w:w="4645" w:type="dxa"/>
            <w:shd w:val="clear" w:color="auto" w:fill="auto"/>
          </w:tcPr>
          <w:p w14:paraId="38E36307" w14:textId="77777777" w:rsidR="00B43762" w:rsidRPr="00622AD1" w:rsidRDefault="00B43762" w:rsidP="008821B2">
            <w:pPr>
              <w:rPr>
                <w:rFonts w:ascii="Times New Roman" w:hAnsi="Times New Roman" w:cs="Times New Roman"/>
                <w:sz w:val="22"/>
                <w:lang w:val="bg-BG"/>
              </w:rPr>
            </w:pPr>
            <w:r w:rsidRPr="00622AD1">
              <w:rPr>
                <w:rFonts w:ascii="Times New Roman" w:hAnsi="Times New Roman" w:cs="Times New Roman"/>
                <w:sz w:val="22"/>
                <w:szCs w:val="22"/>
                <w:lang w:val="bg-BG"/>
              </w:rPr>
              <w:t>[] Да [] Не</w:t>
            </w:r>
          </w:p>
        </w:tc>
      </w:tr>
      <w:tr w:rsidR="00B43762" w:rsidRPr="00622AD1" w14:paraId="171B5550" w14:textId="77777777" w:rsidTr="00B74655">
        <w:trPr>
          <w:trHeight w:val="405"/>
        </w:trPr>
        <w:tc>
          <w:tcPr>
            <w:tcW w:w="4644" w:type="dxa"/>
            <w:vMerge/>
            <w:shd w:val="clear" w:color="auto" w:fill="auto"/>
          </w:tcPr>
          <w:p w14:paraId="676D2474" w14:textId="77777777" w:rsidR="00B43762" w:rsidRPr="00622AD1" w:rsidRDefault="00B43762" w:rsidP="008821B2">
            <w:pPr>
              <w:rPr>
                <w:rFonts w:ascii="Times New Roman" w:hAnsi="Times New Roman" w:cs="Times New Roman"/>
                <w:sz w:val="22"/>
                <w:lang w:val="bg-BG"/>
              </w:rPr>
            </w:pPr>
          </w:p>
        </w:tc>
        <w:tc>
          <w:tcPr>
            <w:tcW w:w="4645" w:type="dxa"/>
            <w:shd w:val="clear" w:color="auto" w:fill="auto"/>
          </w:tcPr>
          <w:p w14:paraId="611C55E6" w14:textId="77777777" w:rsidR="00B43762" w:rsidRPr="00622AD1" w:rsidRDefault="00B43762" w:rsidP="008821B2">
            <w:pPr>
              <w:rPr>
                <w:rFonts w:ascii="Times New Roman" w:hAnsi="Times New Roman" w:cs="Times New Roman"/>
                <w:sz w:val="22"/>
                <w:lang w:val="bg-BG"/>
              </w:rPr>
            </w:pPr>
            <w:r w:rsidRPr="00622AD1">
              <w:rPr>
                <w:rFonts w:ascii="Times New Roman" w:hAnsi="Times New Roman" w:cs="Times New Roman"/>
                <w:b/>
                <w:sz w:val="22"/>
                <w:szCs w:val="22"/>
                <w:lang w:val="bg-BG"/>
              </w:rPr>
              <w:t>Ако „да“</w:t>
            </w:r>
            <w:r w:rsidRPr="00622AD1">
              <w:rPr>
                <w:rFonts w:ascii="Times New Roman" w:hAnsi="Times New Roman" w:cs="Times New Roman"/>
                <w:sz w:val="22"/>
                <w:szCs w:val="22"/>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22AD1">
              <w:rPr>
                <w:rFonts w:ascii="Times New Roman" w:hAnsi="Times New Roman" w:cs="Times New Roman"/>
                <w:sz w:val="22"/>
                <w:szCs w:val="22"/>
                <w:lang w:val="bg-BG"/>
              </w:rPr>
              <w:br/>
              <w:t>[] Да [] Не</w:t>
            </w:r>
          </w:p>
          <w:p w14:paraId="171837A4" w14:textId="77777777" w:rsidR="00B43762" w:rsidRPr="00622AD1" w:rsidRDefault="00B43762" w:rsidP="008821B2">
            <w:pPr>
              <w:rPr>
                <w:rFonts w:ascii="Times New Roman" w:hAnsi="Times New Roman" w:cs="Times New Roman"/>
                <w:sz w:val="22"/>
                <w:lang w:val="bg-BG"/>
              </w:rPr>
            </w:pPr>
            <w:r w:rsidRPr="00622AD1">
              <w:rPr>
                <w:rFonts w:ascii="Times New Roman" w:hAnsi="Times New Roman" w:cs="Times New Roman"/>
                <w:b/>
                <w:sz w:val="22"/>
                <w:szCs w:val="22"/>
                <w:lang w:val="bg-BG"/>
              </w:rPr>
              <w:t>Ако да“</w:t>
            </w:r>
            <w:r w:rsidRPr="00622AD1">
              <w:rPr>
                <w:rFonts w:ascii="Times New Roman" w:hAnsi="Times New Roman" w:cs="Times New Roman"/>
                <w:sz w:val="22"/>
                <w:szCs w:val="22"/>
                <w:lang w:val="bg-BG"/>
              </w:rPr>
              <w:t>, моля опишете предприетите мерки: [……]</w:t>
            </w:r>
          </w:p>
        </w:tc>
      </w:tr>
    </w:tbl>
    <w:p w14:paraId="0EA4A386" w14:textId="77777777" w:rsidR="00B43762" w:rsidRPr="00622AD1" w:rsidRDefault="00B43762" w:rsidP="000F31B1">
      <w:pPr>
        <w:widowControl w:val="0"/>
        <w:suppressAutoHyphens w:val="0"/>
        <w:spacing w:line="254" w:lineRule="auto"/>
        <w:ind w:firstLine="720"/>
        <w:jc w:val="both"/>
        <w:rPr>
          <w:rFonts w:ascii="Times New Roman" w:hAnsi="Times New Roman" w:cs="Times New Roman"/>
          <w:sz w:val="24"/>
          <w:highlight w:val="yellow"/>
          <w:shd w:val="clear" w:color="auto" w:fill="FFFFFF"/>
          <w:lang w:val="bg-BG" w:eastAsia="bg-BG"/>
        </w:rPr>
      </w:pPr>
    </w:p>
    <w:p w14:paraId="5D220DC4" w14:textId="564734A1" w:rsidR="00931B98" w:rsidRDefault="00C762AF" w:rsidP="00F8172C">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Ако са налице обстоятелствата по чл. 54, ал. 1, т. 6 от ЗОП, участникът</w:t>
      </w:r>
      <w:r w:rsidR="00F8172C" w:rsidRPr="00622AD1">
        <w:rPr>
          <w:rFonts w:ascii="Times New Roman" w:hAnsi="Times New Roman" w:cs="Times New Roman"/>
          <w:sz w:val="24"/>
          <w:shd w:val="clear" w:color="auto" w:fill="FFFFFF"/>
          <w:lang w:val="bg-BG" w:eastAsia="bg-BG"/>
        </w:rPr>
        <w:t xml:space="preserve"> маркира отговор „Да“ и </w:t>
      </w:r>
      <w:r w:rsidR="00931B98" w:rsidRPr="00622AD1">
        <w:rPr>
          <w:rFonts w:ascii="Times New Roman" w:hAnsi="Times New Roman" w:cs="Times New Roman"/>
          <w:sz w:val="24"/>
          <w:shd w:val="clear" w:color="auto" w:fill="FFFFFF"/>
          <w:lang w:val="bg-BG" w:eastAsia="bg-BG"/>
        </w:rPr>
        <w:t>посочва:</w:t>
      </w:r>
    </w:p>
    <w:p w14:paraId="04BAF8EE" w14:textId="77777777" w:rsidR="00B74655" w:rsidRPr="00622AD1" w:rsidRDefault="00B74655" w:rsidP="00F8172C">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p>
    <w:p w14:paraId="7E76F9FB" w14:textId="5090E600" w:rsidR="00F14117" w:rsidRPr="00622AD1" w:rsidRDefault="00F14117" w:rsidP="00F8172C">
      <w:pPr>
        <w:widowControl w:val="0"/>
        <w:numPr>
          <w:ilvl w:val="0"/>
          <w:numId w:val="8"/>
        </w:numPr>
        <w:tabs>
          <w:tab w:val="left" w:pos="1083"/>
        </w:tabs>
        <w:suppressAutoHyphens w:val="0"/>
        <w:spacing w:line="266" w:lineRule="auto"/>
        <w:ind w:left="1140" w:hanging="420"/>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д</w:t>
      </w:r>
      <w:r w:rsidR="00931B98" w:rsidRPr="00622AD1">
        <w:rPr>
          <w:rFonts w:ascii="Times New Roman" w:hAnsi="Times New Roman" w:cs="Times New Roman"/>
          <w:sz w:val="24"/>
          <w:shd w:val="clear" w:color="auto" w:fill="FFFFFF"/>
          <w:lang w:val="bg-BG" w:eastAsia="bg-BG"/>
        </w:rPr>
        <w:t xml:space="preserve">ата на влизане в сила на </w:t>
      </w:r>
      <w:r w:rsidR="00C762AF">
        <w:rPr>
          <w:rFonts w:ascii="Times New Roman" w:hAnsi="Times New Roman" w:cs="Times New Roman"/>
          <w:sz w:val="24"/>
          <w:shd w:val="clear" w:color="auto" w:fill="FFFFFF"/>
          <w:lang w:val="bg-BG" w:eastAsia="bg-BG"/>
        </w:rPr>
        <w:t>съответния акт;</w:t>
      </w:r>
    </w:p>
    <w:p w14:paraId="356113F6" w14:textId="77777777" w:rsidR="00931B98" w:rsidRPr="00622AD1" w:rsidRDefault="00931B98" w:rsidP="00F8172C">
      <w:pPr>
        <w:widowControl w:val="0"/>
        <w:numPr>
          <w:ilvl w:val="0"/>
          <w:numId w:val="8"/>
        </w:numPr>
        <w:tabs>
          <w:tab w:val="left" w:pos="1083"/>
        </w:tabs>
        <w:suppressAutoHyphens w:val="0"/>
        <w:spacing w:line="266" w:lineRule="auto"/>
        <w:ind w:left="1140" w:hanging="420"/>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фактическото и правното основание за постановяването й;</w:t>
      </w:r>
    </w:p>
    <w:p w14:paraId="68478EEB" w14:textId="163CF0FD" w:rsidR="00931B98" w:rsidRPr="00E06943" w:rsidRDefault="00F14117" w:rsidP="005A405D">
      <w:pPr>
        <w:widowControl w:val="0"/>
        <w:numPr>
          <w:ilvl w:val="0"/>
          <w:numId w:val="8"/>
        </w:numPr>
        <w:tabs>
          <w:tab w:val="left" w:pos="1083"/>
        </w:tabs>
        <w:suppressAutoHyphens w:val="0"/>
        <w:spacing w:after="260" w:line="276"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с</w:t>
      </w:r>
      <w:r w:rsidR="00931B98" w:rsidRPr="00622AD1">
        <w:rPr>
          <w:rFonts w:ascii="Times New Roman" w:hAnsi="Times New Roman" w:cs="Times New Roman"/>
          <w:sz w:val="24"/>
          <w:shd w:val="clear" w:color="auto" w:fill="FFFFFF"/>
          <w:lang w:val="bg-BG" w:eastAsia="bg-BG"/>
        </w:rPr>
        <w:t>рока</w:t>
      </w:r>
      <w:r w:rsidR="008E0064" w:rsidRPr="00622AD1">
        <w:rPr>
          <w:rFonts w:ascii="Times New Roman" w:hAnsi="Times New Roman" w:cs="Times New Roman"/>
          <w:sz w:val="24"/>
          <w:shd w:val="clear" w:color="auto" w:fill="FFFFFF"/>
          <w:lang w:val="bg-BG" w:eastAsia="bg-BG"/>
        </w:rPr>
        <w:t>, съгласно чл. 57, ал.</w:t>
      </w:r>
      <w:r w:rsidR="00C762AF">
        <w:rPr>
          <w:rFonts w:ascii="Times New Roman" w:hAnsi="Times New Roman" w:cs="Times New Roman"/>
          <w:sz w:val="24"/>
          <w:shd w:val="clear" w:color="auto" w:fill="FFFFFF"/>
          <w:lang w:val="bg-BG" w:eastAsia="bg-BG"/>
        </w:rPr>
        <w:t xml:space="preserve"> </w:t>
      </w:r>
      <w:r w:rsidR="008E0064" w:rsidRPr="00622AD1">
        <w:rPr>
          <w:rFonts w:ascii="Times New Roman" w:hAnsi="Times New Roman" w:cs="Times New Roman"/>
          <w:sz w:val="24"/>
          <w:shd w:val="clear" w:color="auto" w:fill="FFFFFF"/>
          <w:lang w:val="bg-BG" w:eastAsia="bg-BG"/>
        </w:rPr>
        <w:t xml:space="preserve">3, т. 2 от </w:t>
      </w:r>
      <w:r w:rsidR="00DE2E51" w:rsidRPr="00622AD1">
        <w:rPr>
          <w:rFonts w:ascii="Times New Roman" w:hAnsi="Times New Roman" w:cs="Times New Roman"/>
          <w:sz w:val="24"/>
          <w:shd w:val="clear" w:color="auto" w:fill="FFFFFF"/>
          <w:lang w:val="bg-BG" w:eastAsia="bg-BG"/>
        </w:rPr>
        <w:t>ЗОП, ако е посочен такъв</w:t>
      </w:r>
      <w:r w:rsidR="00931B98" w:rsidRPr="00622AD1">
        <w:rPr>
          <w:rFonts w:ascii="Times New Roman" w:hAnsi="Times New Roman" w:cs="Times New Roman"/>
          <w:sz w:val="24"/>
          <w:shd w:val="clear" w:color="auto" w:fill="FFFFFF"/>
          <w:lang w:val="bg-BG" w:eastAsia="bg-BG"/>
        </w:rPr>
        <w:t>.</w:t>
      </w:r>
    </w:p>
    <w:p w14:paraId="1C685178" w14:textId="1E948F01" w:rsidR="00B74655" w:rsidRPr="00E06943" w:rsidRDefault="00E06943" w:rsidP="00E06943">
      <w:pPr>
        <w:widowControl w:val="0"/>
        <w:numPr>
          <w:ilvl w:val="0"/>
          <w:numId w:val="8"/>
        </w:numPr>
        <w:tabs>
          <w:tab w:val="left" w:pos="1083"/>
        </w:tabs>
        <w:suppressAutoHyphens w:val="0"/>
        <w:spacing w:after="260" w:line="276" w:lineRule="auto"/>
        <w:ind w:firstLine="720"/>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у</w:t>
      </w:r>
      <w:r w:rsidR="00B74655" w:rsidRPr="00E06943">
        <w:rPr>
          <w:rFonts w:ascii="Times New Roman" w:hAnsi="Times New Roman" w:cs="Times New Roman"/>
          <w:sz w:val="24"/>
          <w:shd w:val="clear" w:color="auto" w:fill="FFFFFF"/>
          <w:lang w:val="bg-BG" w:eastAsia="bg-BG"/>
        </w:rPr>
        <w:t>частникът посочва предприетите мерки</w:t>
      </w:r>
      <w:r w:rsidRPr="00E06943">
        <w:rPr>
          <w:rFonts w:ascii="Times New Roman" w:hAnsi="Times New Roman" w:cs="Times New Roman"/>
          <w:sz w:val="24"/>
          <w:shd w:val="clear" w:color="auto" w:fill="FFFFFF"/>
          <w:lang w:val="bg-BG" w:eastAsia="bg-BG"/>
        </w:rPr>
        <w:t>, при наличие на такива</w:t>
      </w:r>
    </w:p>
    <w:p w14:paraId="1C42C350" w14:textId="77777777" w:rsidR="00931B98" w:rsidRPr="00622AD1" w:rsidRDefault="00931B98" w:rsidP="000F31B1">
      <w:pPr>
        <w:widowControl w:val="0"/>
        <w:suppressAutoHyphens w:val="0"/>
        <w:jc w:val="right"/>
        <w:rPr>
          <w:rFonts w:ascii="Courier New" w:hAnsi="Courier New" w:cs="Courier New"/>
          <w:sz w:val="2"/>
          <w:szCs w:val="2"/>
          <w:highlight w:val="yellow"/>
          <w:lang w:val="bg-BG" w:eastAsia="bg-BG"/>
        </w:rPr>
      </w:pPr>
    </w:p>
    <w:p w14:paraId="484B83CB" w14:textId="77777777" w:rsidR="00931B98" w:rsidRPr="00622AD1" w:rsidRDefault="00931B98" w:rsidP="000F31B1">
      <w:pPr>
        <w:widowControl w:val="0"/>
        <w:suppressAutoHyphens w:val="0"/>
        <w:spacing w:after="126" w:line="14" w:lineRule="exact"/>
        <w:rPr>
          <w:rFonts w:ascii="Courier New" w:hAnsi="Courier New" w:cs="Courier New"/>
          <w:sz w:val="24"/>
          <w:highlight w:val="yellow"/>
          <w:lang w:val="bg-BG" w:eastAsia="bg-BG"/>
        </w:rPr>
      </w:pPr>
    </w:p>
    <w:p w14:paraId="140BD146" w14:textId="77777777" w:rsidR="002218B3" w:rsidRPr="00622AD1" w:rsidRDefault="002218B3" w:rsidP="005A405D">
      <w:pPr>
        <w:pStyle w:val="Heading21"/>
        <w:keepNext/>
        <w:keepLines/>
        <w:numPr>
          <w:ilvl w:val="1"/>
          <w:numId w:val="4"/>
        </w:numPr>
        <w:shd w:val="clear" w:color="auto" w:fill="auto"/>
        <w:tabs>
          <w:tab w:val="left" w:pos="1207"/>
        </w:tabs>
        <w:spacing w:line="257" w:lineRule="auto"/>
        <w:ind w:right="180" w:firstLine="720"/>
        <w:rPr>
          <w:rStyle w:val="Heading20"/>
          <w:bCs/>
          <w:shd w:val="clear" w:color="auto" w:fill="auto"/>
        </w:rPr>
      </w:pPr>
      <w:bookmarkStart w:id="3" w:name="bookmark40"/>
      <w:bookmarkStart w:id="4" w:name="bookmark41"/>
      <w:r w:rsidRPr="00622AD1">
        <w:rPr>
          <w:rStyle w:val="Heading20"/>
          <w:b/>
        </w:rPr>
        <w:t>Основания за отстраняване съгласно чл. 55, ал. 1 от ЗОП, определени от Възложителя</w:t>
      </w:r>
      <w:bookmarkEnd w:id="3"/>
    </w:p>
    <w:p w14:paraId="24682BB2" w14:textId="77777777" w:rsidR="00BF6FA9" w:rsidRPr="00622AD1" w:rsidRDefault="002218B3" w:rsidP="001D7877">
      <w:pPr>
        <w:pStyle w:val="Heading21"/>
        <w:keepNext/>
        <w:keepLines/>
        <w:numPr>
          <w:ilvl w:val="2"/>
          <w:numId w:val="33"/>
        </w:numPr>
        <w:shd w:val="clear" w:color="auto" w:fill="auto"/>
        <w:tabs>
          <w:tab w:val="left" w:pos="1207"/>
        </w:tabs>
        <w:spacing w:line="257" w:lineRule="auto"/>
        <w:ind w:right="180" w:firstLine="709"/>
        <w:rPr>
          <w:rStyle w:val="Bodytext0"/>
          <w:b w:val="0"/>
          <w:shd w:val="clear" w:color="auto" w:fill="auto"/>
        </w:rPr>
      </w:pPr>
      <w:r w:rsidRPr="00622AD1">
        <w:rPr>
          <w:rStyle w:val="Bodytext0"/>
          <w:b w:val="0"/>
        </w:rPr>
        <w:t>Възложителят ще отстрани от участие в процедурата за възлагане на обществена поръчка участник, за когото е налице и някое от следните обстоятелства, посочени в обявлението, възникнали преди или по време на процедурата:</w:t>
      </w:r>
      <w:r w:rsidR="00991078" w:rsidRPr="00622AD1">
        <w:rPr>
          <w:rStyle w:val="Bodytext0"/>
          <w:b w:val="0"/>
          <w:bCs w:val="0"/>
        </w:rPr>
        <w:t xml:space="preserve"> </w:t>
      </w:r>
    </w:p>
    <w:p w14:paraId="4B610728" w14:textId="77777777" w:rsidR="00991078" w:rsidRPr="00622AD1" w:rsidRDefault="00BF6FA9" w:rsidP="00BF6FA9">
      <w:pPr>
        <w:pStyle w:val="Heading21"/>
        <w:keepNext/>
        <w:keepLines/>
        <w:shd w:val="clear" w:color="auto" w:fill="auto"/>
        <w:tabs>
          <w:tab w:val="left" w:pos="1207"/>
        </w:tabs>
        <w:spacing w:line="257" w:lineRule="auto"/>
        <w:ind w:right="180" w:firstLine="709"/>
        <w:rPr>
          <w:rStyle w:val="Bodytext0"/>
          <w:b w:val="0"/>
          <w:shd w:val="clear" w:color="auto" w:fill="auto"/>
        </w:rPr>
      </w:pPr>
      <w:r w:rsidRPr="00622AD1">
        <w:rPr>
          <w:rStyle w:val="Bodytext0"/>
          <w:b w:val="0"/>
          <w:bCs w:val="0"/>
        </w:rPr>
        <w:t xml:space="preserve">а) </w:t>
      </w:r>
      <w:r w:rsidRPr="00622AD1">
        <w:rPr>
          <w:rStyle w:val="Bodytext0"/>
          <w:b w:val="0"/>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645C6BE9" w14:textId="77777777" w:rsidR="00BF6FA9" w:rsidRPr="00622AD1" w:rsidRDefault="00BF6FA9" w:rsidP="001D7877">
      <w:pPr>
        <w:pStyle w:val="Heading21"/>
        <w:keepNext/>
        <w:keepLines/>
        <w:numPr>
          <w:ilvl w:val="2"/>
          <w:numId w:val="33"/>
        </w:numPr>
        <w:shd w:val="clear" w:color="auto" w:fill="auto"/>
        <w:tabs>
          <w:tab w:val="left" w:pos="1207"/>
        </w:tabs>
        <w:spacing w:line="257" w:lineRule="auto"/>
        <w:ind w:right="180" w:firstLine="709"/>
        <w:rPr>
          <w:rStyle w:val="Bodytext0"/>
          <w:b w:val="0"/>
          <w:shd w:val="clear" w:color="auto" w:fill="auto"/>
        </w:rPr>
      </w:pPr>
      <w:r w:rsidRPr="00622AD1">
        <w:rPr>
          <w:rStyle w:val="Bodytext0"/>
          <w:b w:val="0"/>
        </w:rPr>
        <w:t>Отстранява се и участник в процедурата - обединение от физически и/или юридически лица, когато за член на обединението е налице някое от посочените по т. 2.2.1 основания за отстраняване</w:t>
      </w:r>
    </w:p>
    <w:p w14:paraId="48A4B671" w14:textId="77777777" w:rsidR="00F74C17" w:rsidRPr="00622AD1" w:rsidRDefault="002218B3" w:rsidP="007778A1">
      <w:pPr>
        <w:pStyle w:val="BodyText1"/>
        <w:shd w:val="clear" w:color="auto" w:fill="auto"/>
        <w:tabs>
          <w:tab w:val="left" w:pos="0"/>
        </w:tabs>
        <w:spacing w:before="240" w:after="300" w:line="254" w:lineRule="auto"/>
        <w:ind w:right="181" w:firstLine="709"/>
      </w:pPr>
      <w:r w:rsidRPr="00622AD1">
        <w:rPr>
          <w:rStyle w:val="Bodytext0"/>
        </w:rPr>
        <w:t>Информация относно липсата или нали</w:t>
      </w:r>
      <w:r w:rsidR="0061669B" w:rsidRPr="00622AD1">
        <w:rPr>
          <w:rStyle w:val="Bodytext0"/>
        </w:rPr>
        <w:t>чието на обстоятелства по т. 2.</w:t>
      </w:r>
      <w:r w:rsidRPr="00622AD1">
        <w:rPr>
          <w:rStyle w:val="Bodytext0"/>
        </w:rPr>
        <w:t>2.1 се попълва в Част III, Раздел В от ЕЕДОП.</w:t>
      </w:r>
    </w:p>
    <w:p w14:paraId="71F7DCFF" w14:textId="77777777" w:rsidR="00931B98" w:rsidRPr="00622AD1" w:rsidRDefault="00931B98" w:rsidP="005A405D">
      <w:pPr>
        <w:keepNext/>
        <w:keepLines/>
        <w:widowControl w:val="0"/>
        <w:numPr>
          <w:ilvl w:val="1"/>
          <w:numId w:val="4"/>
        </w:numPr>
        <w:tabs>
          <w:tab w:val="left" w:pos="567"/>
          <w:tab w:val="left" w:pos="1269"/>
        </w:tabs>
        <w:suppressAutoHyphens w:val="0"/>
        <w:spacing w:line="254" w:lineRule="auto"/>
        <w:jc w:val="both"/>
        <w:outlineLvl w:val="1"/>
        <w:rPr>
          <w:rFonts w:ascii="Times New Roman" w:hAnsi="Times New Roman" w:cs="Times New Roman"/>
          <w:b/>
          <w:bCs/>
          <w:sz w:val="24"/>
          <w:lang w:val="bg-BG" w:eastAsia="bg-BG"/>
        </w:rPr>
      </w:pPr>
      <w:r w:rsidRPr="00622AD1">
        <w:rPr>
          <w:rFonts w:ascii="Times New Roman" w:hAnsi="Times New Roman" w:cs="Times New Roman"/>
          <w:b/>
          <w:sz w:val="24"/>
          <w:shd w:val="clear" w:color="auto" w:fill="FFFFFF"/>
          <w:lang w:val="bg-BG" w:eastAsia="bg-BG"/>
        </w:rPr>
        <w:t>Други основания за отстраняване</w:t>
      </w:r>
      <w:bookmarkEnd w:id="4"/>
    </w:p>
    <w:p w14:paraId="4CE61B92" w14:textId="77777777" w:rsidR="00931B98" w:rsidRPr="00622AD1" w:rsidRDefault="00931B98" w:rsidP="000F31B1">
      <w:pPr>
        <w:widowControl w:val="0"/>
        <w:tabs>
          <w:tab w:val="left" w:pos="567"/>
        </w:tabs>
        <w:suppressAutoHyphens w:val="0"/>
        <w:spacing w:line="254" w:lineRule="auto"/>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Възложителят ще отстрани от участие в процедурата:</w:t>
      </w:r>
    </w:p>
    <w:p w14:paraId="32BC9079" w14:textId="77777777" w:rsidR="00931B98" w:rsidRPr="00622AD1" w:rsidRDefault="00931B98" w:rsidP="005A405D">
      <w:pPr>
        <w:pStyle w:val="ListParagraph"/>
        <w:widowControl w:val="0"/>
        <w:numPr>
          <w:ilvl w:val="0"/>
          <w:numId w:val="9"/>
        </w:numPr>
        <w:suppressAutoHyphens w:val="0"/>
        <w:spacing w:line="254" w:lineRule="auto"/>
        <w:ind w:left="1418" w:hanging="709"/>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Участници, които са свързани лица.</w:t>
      </w:r>
    </w:p>
    <w:p w14:paraId="06FF4309" w14:textId="77777777" w:rsidR="008E16E3" w:rsidRPr="00622AD1" w:rsidRDefault="008E16E3" w:rsidP="001B5DF8">
      <w:pPr>
        <w:widowControl w:val="0"/>
        <w:suppressAutoHyphens w:val="0"/>
        <w:spacing w:line="254" w:lineRule="auto"/>
        <w:ind w:firstLine="567"/>
        <w:jc w:val="both"/>
        <w:rPr>
          <w:rFonts w:ascii="Times New Roman" w:hAnsi="Times New Roman" w:cs="Times New Roman"/>
          <w:i/>
          <w:iCs/>
          <w:sz w:val="24"/>
          <w:shd w:val="clear" w:color="auto" w:fill="FFFFFF"/>
          <w:lang w:val="bg-BG" w:eastAsia="bg-BG"/>
        </w:rPr>
      </w:pPr>
      <w:r w:rsidRPr="00622AD1">
        <w:rPr>
          <w:rFonts w:ascii="Times New Roman" w:hAnsi="Times New Roman" w:cs="Times New Roman"/>
          <w:i/>
          <w:iCs/>
          <w:sz w:val="24"/>
          <w:shd w:val="clear" w:color="auto" w:fill="FFFFFF"/>
          <w:lang w:val="bg-BG" w:eastAsia="bg-BG"/>
        </w:rPr>
        <w:t>„Свързани лица“ са</w:t>
      </w:r>
      <w:r w:rsidR="009B0BA7" w:rsidRPr="00622AD1">
        <w:rPr>
          <w:rFonts w:ascii="Times New Roman" w:hAnsi="Times New Roman" w:cs="Times New Roman"/>
          <w:i/>
          <w:iCs/>
          <w:sz w:val="24"/>
          <w:shd w:val="clear" w:color="auto" w:fill="FFFFFF"/>
          <w:lang w:val="bg-BG" w:eastAsia="bg-BG"/>
        </w:rPr>
        <w:t xml:space="preserve"> тези по смисъла на </w:t>
      </w:r>
      <w:r w:rsidR="00894E46" w:rsidRPr="00622AD1">
        <w:rPr>
          <w:rFonts w:ascii="Times New Roman" w:hAnsi="Times New Roman" w:cs="Times New Roman"/>
          <w:i/>
          <w:iCs/>
          <w:sz w:val="24"/>
          <w:shd w:val="clear" w:color="auto" w:fill="FFFFFF"/>
          <w:lang w:val="bg-BG" w:eastAsia="bg-BG"/>
        </w:rPr>
        <w:t xml:space="preserve">§2, т. 45 от </w:t>
      </w:r>
      <w:r w:rsidR="00AD42D9" w:rsidRPr="00622AD1">
        <w:rPr>
          <w:rFonts w:ascii="Times New Roman" w:hAnsi="Times New Roman" w:cs="Times New Roman"/>
          <w:i/>
          <w:iCs/>
          <w:sz w:val="24"/>
          <w:shd w:val="clear" w:color="auto" w:fill="FFFFFF"/>
          <w:lang w:val="bg-BG" w:eastAsia="bg-BG"/>
        </w:rPr>
        <w:t>Д</w:t>
      </w:r>
      <w:r w:rsidR="00894E46" w:rsidRPr="00622AD1">
        <w:rPr>
          <w:rFonts w:ascii="Times New Roman" w:hAnsi="Times New Roman" w:cs="Times New Roman"/>
          <w:i/>
          <w:iCs/>
          <w:sz w:val="24"/>
          <w:shd w:val="clear" w:color="auto" w:fill="FFFFFF"/>
          <w:lang w:val="bg-BG" w:eastAsia="bg-BG"/>
        </w:rPr>
        <w:t>опълнителните разпоредб</w:t>
      </w:r>
      <w:r w:rsidR="00D36E67" w:rsidRPr="00622AD1">
        <w:rPr>
          <w:rFonts w:ascii="Times New Roman" w:hAnsi="Times New Roman" w:cs="Times New Roman"/>
          <w:i/>
          <w:iCs/>
          <w:sz w:val="24"/>
          <w:shd w:val="clear" w:color="auto" w:fill="FFFFFF"/>
          <w:lang w:val="bg-BG" w:eastAsia="bg-BG"/>
        </w:rPr>
        <w:t xml:space="preserve">и на Закона за </w:t>
      </w:r>
      <w:r w:rsidR="00555ECC" w:rsidRPr="00622AD1">
        <w:rPr>
          <w:rFonts w:ascii="Times New Roman" w:hAnsi="Times New Roman" w:cs="Times New Roman"/>
          <w:i/>
          <w:iCs/>
          <w:sz w:val="24"/>
          <w:shd w:val="clear" w:color="auto" w:fill="FFFFFF"/>
          <w:lang w:val="bg-BG" w:eastAsia="bg-BG"/>
        </w:rPr>
        <w:t>обществените поръчки - "Свързани лица" са тези по смисъла на § 1, т. 13 и 14 от допълнителните разпоредби на Закона за публичното предлагане на ценни книжа.</w:t>
      </w:r>
    </w:p>
    <w:p w14:paraId="09BB51EA" w14:textId="77777777" w:rsidR="00506357" w:rsidRPr="00622AD1" w:rsidRDefault="00506357" w:rsidP="001B5DF8">
      <w:pPr>
        <w:widowControl w:val="0"/>
        <w:suppressAutoHyphens w:val="0"/>
        <w:spacing w:line="254" w:lineRule="auto"/>
        <w:ind w:firstLine="567"/>
        <w:jc w:val="both"/>
        <w:rPr>
          <w:rFonts w:ascii="Times New Roman" w:hAnsi="Times New Roman" w:cs="Times New Roman"/>
          <w:iCs/>
          <w:sz w:val="24"/>
          <w:shd w:val="clear" w:color="auto" w:fill="FFFFFF"/>
          <w:lang w:val="bg-BG" w:eastAsia="bg-BG"/>
        </w:rPr>
      </w:pPr>
      <w:r w:rsidRPr="00622AD1">
        <w:rPr>
          <w:rFonts w:ascii="Times New Roman" w:hAnsi="Times New Roman" w:cs="Times New Roman"/>
          <w:iCs/>
          <w:sz w:val="24"/>
          <w:shd w:val="clear" w:color="auto" w:fill="FFFFFF"/>
          <w:lang w:val="bg-BG" w:eastAsia="bg-BG"/>
        </w:rPr>
        <w:t>Обстоятелството се декларира в част ІІІ</w:t>
      </w:r>
      <w:r w:rsidR="00C14C49" w:rsidRPr="00622AD1">
        <w:rPr>
          <w:rFonts w:ascii="Times New Roman" w:hAnsi="Times New Roman" w:cs="Times New Roman"/>
          <w:iCs/>
          <w:sz w:val="24"/>
          <w:shd w:val="clear" w:color="auto" w:fill="FFFFFF"/>
          <w:lang w:val="bg-BG" w:eastAsia="bg-BG"/>
        </w:rPr>
        <w:t>,</w:t>
      </w:r>
      <w:r w:rsidRPr="00622AD1">
        <w:rPr>
          <w:rFonts w:ascii="Times New Roman" w:hAnsi="Times New Roman" w:cs="Times New Roman"/>
          <w:iCs/>
          <w:sz w:val="24"/>
          <w:shd w:val="clear" w:color="auto" w:fill="FFFFFF"/>
          <w:lang w:val="bg-BG" w:eastAsia="bg-BG"/>
        </w:rPr>
        <w:t xml:space="preserve"> </w:t>
      </w:r>
      <w:r w:rsidR="00C14C49" w:rsidRPr="00622AD1">
        <w:rPr>
          <w:rFonts w:ascii="Times New Roman" w:hAnsi="Times New Roman" w:cs="Times New Roman"/>
          <w:iCs/>
          <w:sz w:val="24"/>
          <w:shd w:val="clear" w:color="auto" w:fill="FFFFFF"/>
          <w:lang w:val="bg-BG" w:eastAsia="bg-BG"/>
        </w:rPr>
        <w:t>Раздел</w:t>
      </w:r>
      <w:r w:rsidRPr="00622AD1">
        <w:rPr>
          <w:rFonts w:ascii="Times New Roman" w:hAnsi="Times New Roman" w:cs="Times New Roman"/>
          <w:iCs/>
          <w:sz w:val="24"/>
          <w:shd w:val="clear" w:color="auto" w:fill="FFFFFF"/>
          <w:lang w:val="bg-BG" w:eastAsia="bg-BG"/>
        </w:rPr>
        <w:t xml:space="preserve"> Г </w:t>
      </w:r>
      <w:r w:rsidRPr="00622AD1">
        <w:rPr>
          <w:rFonts w:ascii="Times New Roman" w:hAnsi="Times New Roman" w:cs="Times New Roman"/>
          <w:i/>
          <w:iCs/>
          <w:sz w:val="24"/>
          <w:shd w:val="clear" w:color="auto" w:fill="FFFFFF"/>
          <w:lang w:val="bg-BG" w:eastAsia="bg-BG"/>
        </w:rPr>
        <w:t xml:space="preserve">„Други основания за изключване, които могат да бъдат предвидени </w:t>
      </w:r>
      <w:r w:rsidR="001579E2" w:rsidRPr="00622AD1">
        <w:rPr>
          <w:rFonts w:ascii="Times New Roman" w:hAnsi="Times New Roman" w:cs="Times New Roman"/>
          <w:i/>
          <w:iCs/>
          <w:sz w:val="24"/>
          <w:shd w:val="clear" w:color="auto" w:fill="FFFFFF"/>
          <w:lang w:val="bg-BG" w:eastAsia="bg-BG"/>
        </w:rPr>
        <w:t>в националното законодателство</w:t>
      </w:r>
      <w:r w:rsidRPr="00622AD1">
        <w:rPr>
          <w:rFonts w:ascii="Times New Roman" w:hAnsi="Times New Roman" w:cs="Times New Roman"/>
          <w:i/>
          <w:iCs/>
          <w:sz w:val="24"/>
          <w:shd w:val="clear" w:color="auto" w:fill="FFFFFF"/>
          <w:lang w:val="bg-BG" w:eastAsia="bg-BG"/>
        </w:rPr>
        <w:t>“</w:t>
      </w:r>
      <w:r w:rsidR="00C14C49" w:rsidRPr="00622AD1">
        <w:rPr>
          <w:rFonts w:ascii="Times New Roman" w:hAnsi="Times New Roman" w:cs="Times New Roman"/>
          <w:iCs/>
          <w:sz w:val="24"/>
          <w:shd w:val="clear" w:color="auto" w:fill="FFFFFF"/>
          <w:lang w:val="bg-BG" w:eastAsia="bg-BG"/>
        </w:rPr>
        <w:t xml:space="preserve"> от ЕЕДОП</w:t>
      </w:r>
      <w:r w:rsidR="001579E2" w:rsidRPr="00622AD1">
        <w:rPr>
          <w:rFonts w:ascii="Times New Roman" w:hAnsi="Times New Roman" w:cs="Times New Roman"/>
          <w:iCs/>
          <w:sz w:val="24"/>
          <w:shd w:val="clear" w:color="auto" w:fill="FFFFFF"/>
          <w:lang w:val="bg-BG" w:eastAsia="bg-BG"/>
        </w:rPr>
        <w:t>.</w:t>
      </w:r>
      <w:r w:rsidR="00C14C49" w:rsidRPr="00622AD1">
        <w:rPr>
          <w:rFonts w:ascii="Times New Roman" w:hAnsi="Times New Roman" w:cs="Times New Roman"/>
          <w:iCs/>
          <w:sz w:val="24"/>
          <w:shd w:val="clear" w:color="auto" w:fill="FFFFFF"/>
          <w:lang w:val="bg-BG" w:eastAsia="bg-BG"/>
        </w:rPr>
        <w:t xml:space="preserve">  </w:t>
      </w:r>
    </w:p>
    <w:p w14:paraId="724246D6" w14:textId="77777777" w:rsidR="00555ECC" w:rsidRPr="00622AD1" w:rsidRDefault="00555ECC" w:rsidP="000F31B1">
      <w:pPr>
        <w:widowControl w:val="0"/>
        <w:suppressAutoHyphens w:val="0"/>
        <w:spacing w:line="254" w:lineRule="auto"/>
        <w:ind w:left="1418" w:hanging="709"/>
        <w:jc w:val="both"/>
        <w:rPr>
          <w:rFonts w:ascii="Times New Roman" w:hAnsi="Times New Roman" w:cs="Times New Roman"/>
          <w:sz w:val="24"/>
          <w:lang w:val="bg-BG" w:eastAsia="bg-BG"/>
        </w:rPr>
      </w:pPr>
    </w:p>
    <w:p w14:paraId="73A46EDC" w14:textId="77777777" w:rsidR="00931B98" w:rsidRPr="00622AD1" w:rsidRDefault="00931B98" w:rsidP="005A405D">
      <w:pPr>
        <w:pStyle w:val="ListParagraph"/>
        <w:widowControl w:val="0"/>
        <w:numPr>
          <w:ilvl w:val="0"/>
          <w:numId w:val="9"/>
        </w:numPr>
        <w:suppressAutoHyphens w:val="0"/>
        <w:spacing w:line="254" w:lineRule="auto"/>
        <w:ind w:left="1418" w:hanging="709"/>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Участник, който няма право да участва в обществени поръчки 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(ЗИФОДРЮДРКЛТДС), освен когато са налице </w:t>
      </w:r>
      <w:r w:rsidR="00985D7C" w:rsidRPr="00622AD1">
        <w:rPr>
          <w:rFonts w:ascii="Times New Roman" w:hAnsi="Times New Roman" w:cs="Times New Roman"/>
          <w:sz w:val="24"/>
          <w:shd w:val="clear" w:color="auto" w:fill="FFFFFF"/>
          <w:lang w:val="bg-BG" w:eastAsia="bg-BG"/>
        </w:rPr>
        <w:t>изключенията</w:t>
      </w:r>
      <w:r w:rsidRPr="00622AD1">
        <w:rPr>
          <w:rFonts w:ascii="Times New Roman" w:hAnsi="Times New Roman" w:cs="Times New Roman"/>
          <w:sz w:val="24"/>
          <w:shd w:val="clear" w:color="auto" w:fill="FFFFFF"/>
          <w:lang w:val="bg-BG" w:eastAsia="bg-BG"/>
        </w:rPr>
        <w:t xml:space="preserve"> по чл. 4 от </w:t>
      </w:r>
      <w:r w:rsidR="000D12C6" w:rsidRPr="00622AD1">
        <w:rPr>
          <w:rFonts w:ascii="Times New Roman" w:hAnsi="Times New Roman" w:cs="Times New Roman"/>
          <w:sz w:val="24"/>
          <w:shd w:val="clear" w:color="auto" w:fill="FFFFFF"/>
          <w:lang w:val="bg-BG" w:eastAsia="bg-BG"/>
        </w:rPr>
        <w:t>ЗИФОДРЮДРКЛТДС</w:t>
      </w:r>
      <w:r w:rsidRPr="00622AD1">
        <w:rPr>
          <w:rFonts w:ascii="Times New Roman" w:hAnsi="Times New Roman" w:cs="Times New Roman"/>
          <w:sz w:val="24"/>
          <w:shd w:val="clear" w:color="auto" w:fill="FFFFFF"/>
          <w:lang w:val="bg-BG" w:eastAsia="bg-BG"/>
        </w:rPr>
        <w:t>.</w:t>
      </w:r>
    </w:p>
    <w:p w14:paraId="063DD627" w14:textId="77777777" w:rsidR="00506357" w:rsidRPr="00622AD1" w:rsidRDefault="001579E2" w:rsidP="001579E2">
      <w:pPr>
        <w:widowControl w:val="0"/>
        <w:suppressAutoHyphens w:val="0"/>
        <w:spacing w:line="254" w:lineRule="auto"/>
        <w:ind w:left="142" w:firstLine="567"/>
        <w:jc w:val="both"/>
        <w:rPr>
          <w:rFonts w:ascii="Times New Roman" w:hAnsi="Times New Roman" w:cs="Times New Roman"/>
          <w:iCs/>
          <w:sz w:val="24"/>
          <w:shd w:val="clear" w:color="auto" w:fill="FFFFFF"/>
          <w:lang w:val="bg-BG" w:eastAsia="bg-BG"/>
        </w:rPr>
      </w:pPr>
      <w:r w:rsidRPr="00622AD1">
        <w:rPr>
          <w:rFonts w:ascii="Times New Roman" w:hAnsi="Times New Roman" w:cs="Times New Roman"/>
          <w:iCs/>
          <w:sz w:val="24"/>
          <w:shd w:val="clear" w:color="auto" w:fill="FFFFFF"/>
          <w:lang w:val="bg-BG" w:eastAsia="bg-BG"/>
        </w:rPr>
        <w:t xml:space="preserve">Обстоятелството се декларира в част ІІІ, Раздел Г </w:t>
      </w:r>
      <w:r w:rsidRPr="00622AD1">
        <w:rPr>
          <w:rFonts w:ascii="Times New Roman" w:hAnsi="Times New Roman" w:cs="Times New Roman"/>
          <w:i/>
          <w:iCs/>
          <w:sz w:val="24"/>
          <w:shd w:val="clear" w:color="auto" w:fill="FFFFFF"/>
          <w:lang w:val="bg-BG" w:eastAsia="bg-BG"/>
        </w:rPr>
        <w:t>„Други основания за изключване, които могат да бъдат предвидени в националното законодателство“</w:t>
      </w:r>
      <w:r w:rsidRPr="00622AD1">
        <w:rPr>
          <w:rFonts w:ascii="Times New Roman" w:hAnsi="Times New Roman" w:cs="Times New Roman"/>
          <w:iCs/>
          <w:sz w:val="24"/>
          <w:shd w:val="clear" w:color="auto" w:fill="FFFFFF"/>
          <w:lang w:val="bg-BG" w:eastAsia="bg-BG"/>
        </w:rPr>
        <w:t xml:space="preserve"> от ЕЕДОП.</w:t>
      </w:r>
    </w:p>
    <w:p w14:paraId="0D4D3CC2" w14:textId="77777777" w:rsidR="001579E2" w:rsidRPr="00622AD1" w:rsidRDefault="001579E2" w:rsidP="001579E2">
      <w:pPr>
        <w:widowControl w:val="0"/>
        <w:suppressAutoHyphens w:val="0"/>
        <w:spacing w:line="254" w:lineRule="auto"/>
        <w:ind w:left="142" w:firstLine="567"/>
        <w:jc w:val="both"/>
        <w:rPr>
          <w:rFonts w:ascii="Times New Roman" w:hAnsi="Times New Roman" w:cs="Times New Roman"/>
          <w:iCs/>
          <w:sz w:val="24"/>
          <w:shd w:val="clear" w:color="auto" w:fill="FFFFFF"/>
          <w:lang w:val="bg-BG" w:eastAsia="bg-BG"/>
        </w:rPr>
      </w:pPr>
    </w:p>
    <w:p w14:paraId="6720A6DB" w14:textId="77777777" w:rsidR="00931B98" w:rsidRPr="00622AD1" w:rsidRDefault="00931B98" w:rsidP="005A405D">
      <w:pPr>
        <w:pStyle w:val="ListParagraph"/>
        <w:widowControl w:val="0"/>
        <w:numPr>
          <w:ilvl w:val="0"/>
          <w:numId w:val="9"/>
        </w:numPr>
        <w:suppressAutoHyphens w:val="0"/>
        <w:spacing w:line="254" w:lineRule="auto"/>
        <w:ind w:left="1418" w:hanging="709"/>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lastRenderedPageBreak/>
        <w:t>Участник, който не отговаря на поставените критерии за подбор или не изпълни друго условие, посочено в обявлението за обществена поръчка или в тази документация.</w:t>
      </w:r>
    </w:p>
    <w:p w14:paraId="6AAE0B3A" w14:textId="77777777" w:rsidR="00931B98" w:rsidRPr="00622AD1" w:rsidRDefault="00931B98" w:rsidP="005A405D">
      <w:pPr>
        <w:pStyle w:val="ListParagraph"/>
        <w:widowControl w:val="0"/>
        <w:numPr>
          <w:ilvl w:val="0"/>
          <w:numId w:val="9"/>
        </w:numPr>
        <w:suppressAutoHyphens w:val="0"/>
        <w:spacing w:line="254" w:lineRule="auto"/>
        <w:ind w:left="1418" w:hanging="709"/>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Участник, който е представил оферта, която не отговаря на:</w:t>
      </w:r>
    </w:p>
    <w:p w14:paraId="31F1B0F3" w14:textId="77777777" w:rsidR="002E4615" w:rsidRPr="00622AD1" w:rsidRDefault="002E4615" w:rsidP="000F31B1">
      <w:pPr>
        <w:widowControl w:val="0"/>
        <w:tabs>
          <w:tab w:val="left" w:pos="1101"/>
          <w:tab w:val="left" w:pos="1843"/>
        </w:tabs>
        <w:suppressAutoHyphens w:val="0"/>
        <w:spacing w:line="254" w:lineRule="auto"/>
        <w:ind w:left="1418"/>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а)</w:t>
      </w:r>
      <w:r w:rsidRPr="00622AD1">
        <w:rPr>
          <w:rFonts w:ascii="Times New Roman" w:hAnsi="Times New Roman" w:cs="Times New Roman"/>
          <w:sz w:val="24"/>
          <w:shd w:val="clear" w:color="auto" w:fill="FFFFFF"/>
          <w:lang w:val="bg-BG" w:eastAsia="bg-BG"/>
        </w:rPr>
        <w:tab/>
        <w:t>предварително обявените условия на поръчката;</w:t>
      </w:r>
    </w:p>
    <w:p w14:paraId="201E1DF1" w14:textId="77777777" w:rsidR="002E4615" w:rsidRPr="00622AD1" w:rsidRDefault="002E4615" w:rsidP="000F31B1">
      <w:pPr>
        <w:widowControl w:val="0"/>
        <w:tabs>
          <w:tab w:val="left" w:pos="1081"/>
          <w:tab w:val="left" w:pos="1843"/>
        </w:tabs>
        <w:suppressAutoHyphens w:val="0"/>
        <w:spacing w:line="254" w:lineRule="auto"/>
        <w:ind w:left="1418"/>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б)</w:t>
      </w:r>
      <w:r w:rsidRPr="00622AD1">
        <w:rPr>
          <w:rFonts w:ascii="Times New Roman" w:hAnsi="Times New Roman" w:cs="Times New Roman"/>
          <w:sz w:val="24"/>
          <w:shd w:val="clear" w:color="auto" w:fill="FFFFFF"/>
          <w:lang w:val="bg-BG" w:eastAsia="bg-BG"/>
        </w:rPr>
        <w:tab/>
        <w:t xml:space="preserve">правила и изисквания, свързани със </w:t>
      </w:r>
      <w:r w:rsidR="008853CD" w:rsidRPr="00622AD1">
        <w:rPr>
          <w:rFonts w:ascii="Times New Roman" w:hAnsi="Times New Roman" w:cs="Times New Roman"/>
          <w:sz w:val="24"/>
          <w:shd w:val="clear" w:color="auto" w:fill="FFFFFF"/>
          <w:lang w:val="bg-BG" w:eastAsia="bg-BG"/>
        </w:rPr>
        <w:t xml:space="preserve">опазване на околната среда, </w:t>
      </w:r>
      <w:r w:rsidRPr="00622AD1">
        <w:rPr>
          <w:rFonts w:ascii="Times New Roman" w:hAnsi="Times New Roman" w:cs="Times New Roman"/>
          <w:sz w:val="24"/>
          <w:shd w:val="clear" w:color="auto" w:fill="FFFFFF"/>
          <w:lang w:val="bg-BG" w:eastAsia="bg-BG"/>
        </w:rPr>
        <w:t>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14:paraId="50FD2ECB" w14:textId="78251032" w:rsidR="00F87C71" w:rsidRPr="00622AD1" w:rsidRDefault="00755730" w:rsidP="00F87C71">
      <w:pPr>
        <w:widowControl w:val="0"/>
        <w:tabs>
          <w:tab w:val="left" w:pos="1081"/>
          <w:tab w:val="left" w:pos="1843"/>
        </w:tabs>
        <w:suppressAutoHyphens w:val="0"/>
        <w:spacing w:line="254" w:lineRule="auto"/>
        <w:ind w:firstLine="567"/>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 xml:space="preserve">За </w:t>
      </w:r>
      <w:r w:rsidR="00F87C71" w:rsidRPr="00622AD1">
        <w:rPr>
          <w:rFonts w:ascii="Times New Roman" w:hAnsi="Times New Roman" w:cs="Times New Roman"/>
          <w:sz w:val="24"/>
          <w:shd w:val="clear" w:color="auto" w:fill="FFFFFF"/>
          <w:lang w:val="bg-BG" w:eastAsia="bg-BG"/>
        </w:rPr>
        <w:t xml:space="preserve">липсата на обстоятелства по т. 3.2.4, буква „б“ се попълва </w:t>
      </w:r>
      <w:r w:rsidRPr="00622AD1">
        <w:rPr>
          <w:rFonts w:ascii="Times New Roman" w:hAnsi="Times New Roman" w:cs="Times New Roman"/>
          <w:sz w:val="24"/>
          <w:shd w:val="clear" w:color="auto" w:fill="FFFFFF"/>
          <w:lang w:val="bg-BG" w:eastAsia="bg-BG"/>
        </w:rPr>
        <w:t xml:space="preserve">декларация </w:t>
      </w:r>
      <w:r w:rsidRPr="00622AD1">
        <w:rPr>
          <w:rFonts w:ascii="Times New Roman" w:hAnsi="Times New Roman" w:cs="Times New Roman"/>
          <w:i/>
          <w:sz w:val="24"/>
          <w:shd w:val="clear" w:color="auto" w:fill="FFFFFF"/>
          <w:lang w:val="bg-BG" w:eastAsia="bg-BG"/>
        </w:rPr>
        <w:t>(представен е образец)</w:t>
      </w:r>
      <w:r w:rsidRPr="00622AD1">
        <w:rPr>
          <w:rFonts w:ascii="Times New Roman" w:hAnsi="Times New Roman" w:cs="Times New Roman"/>
          <w:sz w:val="24"/>
          <w:shd w:val="clear" w:color="auto" w:fill="FFFFFF"/>
          <w:lang w:val="bg-BG" w:eastAsia="bg-BG"/>
        </w:rPr>
        <w:t>.</w:t>
      </w:r>
    </w:p>
    <w:p w14:paraId="1BF8F42B" w14:textId="77777777" w:rsidR="00931B98" w:rsidRPr="00622AD1" w:rsidRDefault="00931B98" w:rsidP="005A405D">
      <w:pPr>
        <w:pStyle w:val="ListParagraph"/>
        <w:widowControl w:val="0"/>
        <w:numPr>
          <w:ilvl w:val="0"/>
          <w:numId w:val="9"/>
        </w:numPr>
        <w:suppressAutoHyphens w:val="0"/>
        <w:spacing w:line="259" w:lineRule="auto"/>
        <w:ind w:left="1418" w:hanging="709"/>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Участник, който не е представил в срок обосновката по чл. 72, ал.1 от ЗОП</w:t>
      </w:r>
      <w:r w:rsidR="00423AD1" w:rsidRPr="00622AD1">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или чиято оферта не е приета съгласно чл. 72, ал. 3 - 5 от ЗОП.</w:t>
      </w:r>
    </w:p>
    <w:p w14:paraId="38BBE7F8" w14:textId="77777777" w:rsidR="00931B98" w:rsidRPr="00622AD1" w:rsidRDefault="00931B98" w:rsidP="00414743">
      <w:pPr>
        <w:pStyle w:val="ListParagraph"/>
        <w:widowControl w:val="0"/>
        <w:numPr>
          <w:ilvl w:val="0"/>
          <w:numId w:val="9"/>
        </w:numPr>
        <w:suppressAutoHyphens w:val="0"/>
        <w:spacing w:line="259" w:lineRule="auto"/>
        <w:ind w:left="1418" w:hanging="709"/>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Участник, който след покана от Възложителя и в определения в нея срок не удължи срока на валидност на офертата си.</w:t>
      </w:r>
    </w:p>
    <w:p w14:paraId="1BBEE079" w14:textId="77777777" w:rsidR="009D7A7C" w:rsidRPr="00622AD1" w:rsidRDefault="009D7A7C" w:rsidP="009D7A7C">
      <w:pPr>
        <w:pStyle w:val="ListParagraph"/>
        <w:widowControl w:val="0"/>
        <w:numPr>
          <w:ilvl w:val="0"/>
          <w:numId w:val="9"/>
        </w:numPr>
        <w:suppressAutoHyphens w:val="0"/>
        <w:spacing w:after="280" w:line="257" w:lineRule="auto"/>
        <w:ind w:hanging="786"/>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Не могат да участват в процедурата за възлагане на настоящата обществена поръчка участници, които не идентифицират физическите лица, които са действителни собственици на юридическо лице-участник в процедурата, съгласно чл. 6, ал. 2 от Закона за меркит</w:t>
      </w:r>
      <w:r w:rsidR="00AA20F5" w:rsidRPr="00622AD1">
        <w:rPr>
          <w:rFonts w:ascii="Times New Roman" w:hAnsi="Times New Roman" w:cs="Times New Roman"/>
          <w:sz w:val="24"/>
          <w:shd w:val="clear" w:color="auto" w:fill="FFFFFF"/>
          <w:lang w:val="bg-BG" w:eastAsia="bg-BG"/>
        </w:rPr>
        <w:t>е срещу изпиране на пари (ЗМИП).</w:t>
      </w:r>
    </w:p>
    <w:p w14:paraId="04B65176" w14:textId="4E9293DA" w:rsidR="00AA20F5" w:rsidRPr="00622AD1" w:rsidRDefault="000E2965" w:rsidP="00AA20F5">
      <w:pPr>
        <w:pStyle w:val="ListParagraph"/>
        <w:widowControl w:val="0"/>
        <w:suppressAutoHyphens w:val="0"/>
        <w:spacing w:after="280" w:line="257" w:lineRule="auto"/>
        <w:ind w:left="1495"/>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 xml:space="preserve">Участниците идентифицират тези лица, когато от регистрите или официалното извлечение от съответния регистър </w:t>
      </w:r>
      <w:r w:rsidRPr="00622AD1">
        <w:rPr>
          <w:rFonts w:ascii="Times New Roman" w:hAnsi="Times New Roman" w:cs="Times New Roman"/>
          <w:i/>
          <w:sz w:val="24"/>
          <w:shd w:val="clear" w:color="auto" w:fill="FFFFFF"/>
          <w:lang w:val="bg-BG" w:eastAsia="bg-BG"/>
        </w:rPr>
        <w:t>(посочва се от участника съответния регистър)</w:t>
      </w:r>
      <w:r w:rsidRPr="00622AD1">
        <w:rPr>
          <w:rFonts w:ascii="Times New Roman" w:hAnsi="Times New Roman" w:cs="Times New Roman"/>
          <w:sz w:val="24"/>
          <w:shd w:val="clear" w:color="auto" w:fill="FFFFFF"/>
          <w:lang w:val="bg-BG" w:eastAsia="bg-BG"/>
        </w:rPr>
        <w:t xml:space="preserve"> не се съдържат данни за наименованието на участника, правно-организационната форма, седалището, адреса на управление и адреса за кореспонденция, предмета на дейност или целта, срока на съществуване, органите на управление, контрол и председателство, вида и състава на колективния орган на управление, основното място на търговска дейност се представят други официални документи, от които може да се удостовери посочената информация с цел установяване на собствеността, управлението и контрола на юридическото лице. В случай, че идентификацията на действителния собственик на юридическото лице не може да бъде извършена чрез вписаните в регистрите данни и липсва възможност за представяне на документите по чл. 3, ал. 4 от Правилника за прилагане на Закона за мерките срещу изпирането на пари (ППЗМИП), то към офертата следва да бъде подадена декларация по образец, съгласно чл. 6, ал. 2 от Закона за мерките срещу изпирането на пари (ЗМИП).</w:t>
      </w:r>
    </w:p>
    <w:p w14:paraId="615FC4A0" w14:textId="77777777" w:rsidR="001C099E" w:rsidRPr="00622AD1" w:rsidRDefault="001C099E" w:rsidP="001C099E">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622AD1">
        <w:rPr>
          <w:rFonts w:ascii="Times New Roman" w:hAnsi="Times New Roman" w:cs="Times New Roman"/>
          <w:i/>
          <w:sz w:val="24"/>
          <w:shd w:val="clear" w:color="auto" w:fill="FFFFFF"/>
          <w:lang w:val="bg-BG" w:eastAsia="bg-BG"/>
        </w:rPr>
        <w:t>Съгласно чл. 3, ал. 5 от Правилника за прилагане на Закона за мерките срещу изпиране на пари действителен собственик на клиент - юридическо лице, е:</w:t>
      </w:r>
    </w:p>
    <w:p w14:paraId="32072723" w14:textId="77777777" w:rsidR="001C099E" w:rsidRPr="00622AD1" w:rsidRDefault="001C099E" w:rsidP="001C099E">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622AD1">
        <w:rPr>
          <w:rFonts w:ascii="Times New Roman" w:hAnsi="Times New Roman" w:cs="Times New Roman"/>
          <w:i/>
          <w:sz w:val="24"/>
          <w:shd w:val="clear" w:color="auto" w:fill="FFFFFF"/>
          <w:lang w:val="bg-BG" w:eastAsia="bg-BG"/>
        </w:rPr>
        <w:t>1. физическо лице или физически лица, които пряко или непряко притежават повече от 25 на сто от дяловете или от капитала на клиент - юридическо лице, или на друга подобна структура, или пряко или непряко го контролират;</w:t>
      </w:r>
    </w:p>
    <w:p w14:paraId="57752A9A" w14:textId="77777777" w:rsidR="001C099E" w:rsidRPr="00622AD1" w:rsidRDefault="001C099E" w:rsidP="001C099E">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622AD1">
        <w:rPr>
          <w:rFonts w:ascii="Times New Roman" w:hAnsi="Times New Roman" w:cs="Times New Roman"/>
          <w:i/>
          <w:sz w:val="24"/>
          <w:shd w:val="clear" w:color="auto" w:fill="FFFFFF"/>
          <w:lang w:val="bg-BG" w:eastAsia="bg-BG"/>
        </w:rP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14:paraId="44F03B53" w14:textId="77777777" w:rsidR="001C099E" w:rsidRPr="00622AD1" w:rsidRDefault="001C099E" w:rsidP="001C099E">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622AD1">
        <w:rPr>
          <w:rFonts w:ascii="Times New Roman" w:hAnsi="Times New Roman" w:cs="Times New Roman"/>
          <w:i/>
          <w:sz w:val="24"/>
          <w:shd w:val="clear" w:color="auto" w:fill="FFFFFF"/>
          <w:lang w:val="bg-BG" w:eastAsia="bg-BG"/>
        </w:rPr>
        <w:t xml:space="preserve">3. група от физически лица, в чиято полза е създадена или действа фондация, организация с идеална цел или лице, осъществяващо доверително управление на </w:t>
      </w:r>
      <w:r w:rsidRPr="00622AD1">
        <w:rPr>
          <w:rFonts w:ascii="Times New Roman" w:hAnsi="Times New Roman" w:cs="Times New Roman"/>
          <w:i/>
          <w:sz w:val="24"/>
          <w:shd w:val="clear" w:color="auto" w:fill="FFFFFF"/>
          <w:lang w:val="bg-BG" w:eastAsia="bg-BG"/>
        </w:rPr>
        <w:lastRenderedPageBreak/>
        <w:t>имущество или разпределение на имущество в полза на трети лица, ако тези лица не са определени, но са определяеми по определени признаци.</w:t>
      </w:r>
    </w:p>
    <w:p w14:paraId="4F20AFC6" w14:textId="77777777" w:rsidR="009D7A7C" w:rsidRPr="00622AD1" w:rsidRDefault="001C099E" w:rsidP="001C099E">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622AD1">
        <w:rPr>
          <w:rFonts w:ascii="Times New Roman" w:hAnsi="Times New Roman" w:cs="Times New Roman"/>
          <w:i/>
          <w:sz w:val="24"/>
          <w:shd w:val="clear" w:color="auto" w:fill="FFFFFF"/>
          <w:lang w:val="bg-BG" w:eastAsia="bg-BG"/>
        </w:rPr>
        <w:t>Идентификацията на физическите лица, които са действителни собственици на юридическо лице-участник в процедурата, се извършва чрез посочване на трите имена (име, презиме, фамилия), ЕГН, постоянен адрес, гражданство и документ за самоличност.</w:t>
      </w:r>
    </w:p>
    <w:p w14:paraId="340429DA" w14:textId="77777777" w:rsidR="009D7A7C" w:rsidRPr="00622AD1" w:rsidRDefault="00794AB9" w:rsidP="004D1396">
      <w:pPr>
        <w:widowControl w:val="0"/>
        <w:suppressAutoHyphens w:val="0"/>
        <w:spacing w:line="257" w:lineRule="auto"/>
        <w:ind w:firstLine="709"/>
        <w:jc w:val="both"/>
        <w:rPr>
          <w:rFonts w:ascii="Times New Roman" w:hAnsi="Times New Roman" w:cs="Times New Roman"/>
          <w:b/>
          <w:sz w:val="24"/>
          <w:u w:val="single"/>
          <w:lang w:val="bg-BG" w:eastAsia="bg-BG"/>
        </w:rPr>
      </w:pPr>
      <w:r w:rsidRPr="00622AD1">
        <w:rPr>
          <w:rFonts w:ascii="Times New Roman" w:hAnsi="Times New Roman" w:cs="Times New Roman"/>
          <w:b/>
          <w:sz w:val="24"/>
          <w:u w:val="single"/>
          <w:lang w:val="bg-BG" w:eastAsia="bg-BG"/>
        </w:rPr>
        <w:t>Важно!</w:t>
      </w:r>
    </w:p>
    <w:p w14:paraId="1EC671C1" w14:textId="77777777" w:rsidR="004D1396" w:rsidRPr="00622AD1" w:rsidRDefault="004D1396" w:rsidP="004D1396">
      <w:pPr>
        <w:widowControl w:val="0"/>
        <w:suppressAutoHyphens w:val="0"/>
        <w:spacing w:line="257" w:lineRule="auto"/>
        <w:ind w:firstLine="709"/>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Деклариране на липсата на основания за отстраняване в част ІІІ от ЕЕДОП буква Г става като е достатъчно да бъде отбелязано (зачертано) единствено „НЕ“ без да се изписват самите основания. Посочват се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14:paraId="3E06BF9F" w14:textId="77777777" w:rsidR="00794AB9" w:rsidRPr="00622AD1" w:rsidRDefault="00794AB9" w:rsidP="00794AB9">
      <w:pPr>
        <w:widowControl w:val="0"/>
        <w:suppressAutoHyphens w:val="0"/>
        <w:spacing w:line="257" w:lineRule="auto"/>
        <w:ind w:firstLine="709"/>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Когато за участник е приложимо изключение по чл. 4 от Закона за икономическите и финансови отношения с дружествата, регистрирани в юрисдикция с преференциален данъчен режим, свързаните с тях лица и техните действителни собственици, това обстоятелство се описва подробно в част ІІІ, Раздел Г „Други основания за изключване, които могат да бъдат предвидени съгласно националното законодателство ….“ от ЕЕДОП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14:paraId="23F20DAE" w14:textId="77777777" w:rsidR="00794AB9" w:rsidRPr="00622AD1" w:rsidRDefault="00794AB9" w:rsidP="004D1396">
      <w:pPr>
        <w:widowControl w:val="0"/>
        <w:suppressAutoHyphens w:val="0"/>
        <w:spacing w:line="257" w:lineRule="auto"/>
        <w:ind w:firstLine="709"/>
        <w:jc w:val="both"/>
        <w:rPr>
          <w:rFonts w:ascii="Times New Roman" w:hAnsi="Times New Roman" w:cs="Times New Roman"/>
          <w:sz w:val="24"/>
          <w:u w:val="single"/>
          <w:lang w:val="bg-BG" w:eastAsia="bg-BG"/>
        </w:rPr>
      </w:pPr>
    </w:p>
    <w:p w14:paraId="18039AAA" w14:textId="77777777" w:rsidR="00931B98" w:rsidRPr="00622AD1" w:rsidRDefault="00931B98" w:rsidP="005A405D">
      <w:pPr>
        <w:keepNext/>
        <w:keepLines/>
        <w:widowControl w:val="0"/>
        <w:numPr>
          <w:ilvl w:val="1"/>
          <w:numId w:val="4"/>
        </w:numPr>
        <w:tabs>
          <w:tab w:val="left" w:pos="1206"/>
        </w:tabs>
        <w:suppressAutoHyphens w:val="0"/>
        <w:spacing w:line="257" w:lineRule="auto"/>
        <w:ind w:firstLine="720"/>
        <w:jc w:val="both"/>
        <w:outlineLvl w:val="1"/>
        <w:rPr>
          <w:rFonts w:ascii="Times New Roman" w:hAnsi="Times New Roman" w:cs="Times New Roman"/>
          <w:b/>
          <w:bCs/>
          <w:sz w:val="24"/>
          <w:lang w:val="bg-BG" w:eastAsia="bg-BG"/>
        </w:rPr>
      </w:pPr>
      <w:bookmarkStart w:id="5" w:name="bookmark42"/>
      <w:r w:rsidRPr="00622AD1">
        <w:rPr>
          <w:rFonts w:ascii="Times New Roman" w:hAnsi="Times New Roman" w:cs="Times New Roman"/>
          <w:b/>
          <w:sz w:val="24"/>
          <w:shd w:val="clear" w:color="auto" w:fill="FFFFFF"/>
          <w:lang w:val="bg-BG" w:eastAsia="bg-BG"/>
        </w:rPr>
        <w:t>Мерки за доказване на надеждност от участниците, доказване липса на основание за отстраняване (чл. 56, ал. 1 от ЗОП)</w:t>
      </w:r>
      <w:bookmarkEnd w:id="5"/>
    </w:p>
    <w:p w14:paraId="5D51260D" w14:textId="77777777" w:rsidR="007F3AEB" w:rsidRPr="00622AD1" w:rsidRDefault="007F3AEB" w:rsidP="007F3AEB">
      <w:pPr>
        <w:pStyle w:val="ListParagraph"/>
        <w:numPr>
          <w:ilvl w:val="0"/>
          <w:numId w:val="10"/>
        </w:numPr>
        <w:tabs>
          <w:tab w:val="left" w:pos="1388"/>
        </w:tabs>
        <w:spacing w:line="257" w:lineRule="auto"/>
        <w:ind w:hanging="731"/>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 Когато преди подаване на офертата участник е предприел мерки за доказване на надеждност по чл. 56 от ЗОП, тези мерки </w:t>
      </w:r>
      <w:r w:rsidRPr="00622AD1">
        <w:rPr>
          <w:rFonts w:ascii="Times New Roman" w:hAnsi="Times New Roman" w:cs="Times New Roman"/>
          <w:sz w:val="24"/>
          <w:u w:val="single"/>
          <w:lang w:val="bg-BG" w:eastAsia="bg-BG"/>
        </w:rPr>
        <w:t>се описват в ЕЕДОП в полето</w:t>
      </w:r>
      <w:r w:rsidR="003E5993" w:rsidRPr="00622AD1">
        <w:rPr>
          <w:rFonts w:ascii="Times New Roman" w:hAnsi="Times New Roman" w:cs="Times New Roman"/>
          <w:sz w:val="24"/>
          <w:u w:val="single"/>
          <w:lang w:val="bg-BG" w:eastAsia="bg-BG"/>
        </w:rPr>
        <w:t>,</w:t>
      </w:r>
      <w:r w:rsidRPr="00622AD1">
        <w:rPr>
          <w:rFonts w:ascii="Times New Roman" w:hAnsi="Times New Roman" w:cs="Times New Roman"/>
          <w:sz w:val="24"/>
          <w:u w:val="single"/>
          <w:lang w:val="bg-BG" w:eastAsia="bg-BG"/>
        </w:rPr>
        <w:t xml:space="preserve"> свързано със съответното обстоятелство</w:t>
      </w:r>
      <w:r w:rsidR="003E5993" w:rsidRPr="00622AD1">
        <w:rPr>
          <w:rFonts w:ascii="Times New Roman" w:hAnsi="Times New Roman" w:cs="Times New Roman"/>
          <w:sz w:val="24"/>
          <w:u w:val="single"/>
          <w:lang w:val="bg-BG" w:eastAsia="bg-BG"/>
        </w:rPr>
        <w:t xml:space="preserve"> и се прилагат доказателства</w:t>
      </w:r>
      <w:r w:rsidRPr="00622AD1">
        <w:rPr>
          <w:rFonts w:ascii="Times New Roman" w:hAnsi="Times New Roman" w:cs="Times New Roman"/>
          <w:sz w:val="24"/>
          <w:lang w:val="bg-BG" w:eastAsia="bg-BG"/>
        </w:rPr>
        <w:t>.</w:t>
      </w:r>
    </w:p>
    <w:p w14:paraId="0D2DA6B4" w14:textId="77777777" w:rsidR="00931B98" w:rsidRPr="00622AD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При наличие на основание за отстраняване от процедурата по </w:t>
      </w:r>
      <w:r w:rsidR="00036D63" w:rsidRPr="00622AD1">
        <w:rPr>
          <w:rFonts w:ascii="Times New Roman" w:hAnsi="Times New Roman" w:cs="Times New Roman"/>
          <w:sz w:val="24"/>
          <w:shd w:val="clear" w:color="auto" w:fill="FFFFFF"/>
          <w:lang w:val="bg-BG" w:eastAsia="bg-BG"/>
        </w:rPr>
        <w:t>чл. 54, ал. 1 и посочените от възложителя обстоятелства по чл. 55, ал.1</w:t>
      </w:r>
      <w:r w:rsidRPr="00622AD1">
        <w:rPr>
          <w:rFonts w:ascii="Times New Roman" w:hAnsi="Times New Roman" w:cs="Times New Roman"/>
          <w:sz w:val="24"/>
          <w:shd w:val="clear" w:color="auto" w:fill="FFFFFF"/>
          <w:lang w:val="bg-BG" w:eastAsia="bg-BG"/>
        </w:rPr>
        <w:t>, съответният участник има право да представи доказателства, че е предприел мерки, които гарантират неговата надеждност, кат</w:t>
      </w:r>
      <w:r w:rsidR="00E35DC5" w:rsidRPr="00622AD1">
        <w:rPr>
          <w:rFonts w:ascii="Times New Roman" w:hAnsi="Times New Roman" w:cs="Times New Roman"/>
          <w:sz w:val="24"/>
          <w:shd w:val="clear" w:color="auto" w:fill="FFFFFF"/>
          <w:lang w:val="bg-BG" w:eastAsia="bg-BG"/>
        </w:rPr>
        <w:t>о може да докаже съответно, че</w:t>
      </w:r>
      <w:r w:rsidRPr="00622AD1">
        <w:rPr>
          <w:rFonts w:ascii="Times New Roman" w:hAnsi="Times New Roman" w:cs="Times New Roman"/>
          <w:sz w:val="24"/>
          <w:shd w:val="clear" w:color="auto" w:fill="FFFFFF"/>
          <w:lang w:val="bg-BG" w:eastAsia="bg-BG"/>
        </w:rPr>
        <w:t>:</w:t>
      </w:r>
    </w:p>
    <w:p w14:paraId="2B610309" w14:textId="77777777" w:rsidR="002E2FAC" w:rsidRPr="00622AD1" w:rsidRDefault="002E2FAC" w:rsidP="0039557C">
      <w:pPr>
        <w:widowControl w:val="0"/>
        <w:tabs>
          <w:tab w:val="left" w:pos="1048"/>
          <w:tab w:val="left" w:pos="1388"/>
          <w:tab w:val="left" w:pos="1701"/>
        </w:tabs>
        <w:suppressAutoHyphens w:val="0"/>
        <w:spacing w:line="257" w:lineRule="auto"/>
        <w:ind w:left="1418"/>
        <w:jc w:val="both"/>
        <w:rPr>
          <w:rFonts w:ascii="Times New Roman" w:hAnsi="Times New Roman" w:cs="Times New Roman"/>
          <w:sz w:val="24"/>
          <w:lang w:val="bg-BG" w:eastAsia="bg-BG"/>
        </w:rPr>
      </w:pPr>
      <w:r w:rsidRPr="00622AD1">
        <w:rPr>
          <w:rFonts w:ascii="Times New Roman" w:hAnsi="Times New Roman" w:cs="Times New Roman"/>
          <w:b/>
          <w:bCs/>
          <w:sz w:val="24"/>
          <w:shd w:val="clear" w:color="auto" w:fill="FFFFFF"/>
          <w:lang w:val="bg-BG" w:eastAsia="bg-BG"/>
        </w:rPr>
        <w:t>а)</w:t>
      </w:r>
      <w:r w:rsidRPr="00622AD1">
        <w:rPr>
          <w:rFonts w:ascii="Times New Roman" w:hAnsi="Times New Roman" w:cs="Times New Roman"/>
          <w:b/>
          <w:bCs/>
          <w:sz w:val="24"/>
          <w:shd w:val="clear" w:color="auto" w:fill="FFFFFF"/>
          <w:lang w:val="bg-BG" w:eastAsia="bg-BG"/>
        </w:rPr>
        <w:tab/>
      </w:r>
      <w:r w:rsidR="00E35DC5" w:rsidRPr="00622AD1">
        <w:rPr>
          <w:rFonts w:ascii="Times New Roman" w:hAnsi="Times New Roman" w:cs="Times New Roman"/>
          <w:bCs/>
          <w:sz w:val="24"/>
          <w:shd w:val="clear" w:color="auto" w:fill="FFFFFF"/>
          <w:lang w:val="bg-BG" w:eastAsia="bg-BG"/>
        </w:rPr>
        <w:t xml:space="preserve">е </w:t>
      </w:r>
      <w:r w:rsidRPr="00622AD1">
        <w:rPr>
          <w:rFonts w:ascii="Times New Roman" w:hAnsi="Times New Roman" w:cs="Times New Roman"/>
          <w:sz w:val="24"/>
          <w:shd w:val="clear" w:color="auto" w:fill="FFFFFF"/>
          <w:lang w:val="bg-BG" w:eastAsia="bg-BG"/>
        </w:rPr>
        <w:t xml:space="preserve">погасил задълженията си по </w:t>
      </w:r>
      <w:r w:rsidR="00176005" w:rsidRPr="00622AD1">
        <w:rPr>
          <w:rFonts w:ascii="Times New Roman" w:hAnsi="Times New Roman" w:cs="Times New Roman"/>
          <w:sz w:val="24"/>
          <w:shd w:val="clear" w:color="auto" w:fill="FFFFFF"/>
          <w:lang w:val="bg-BG" w:eastAsia="bg-BG"/>
        </w:rPr>
        <w:t>чл. 54, ал. 1, т. 3 от ЗОП</w:t>
      </w:r>
      <w:r w:rsidRPr="00622AD1">
        <w:rPr>
          <w:rFonts w:ascii="Times New Roman" w:hAnsi="Times New Roman" w:cs="Times New Roman"/>
          <w:sz w:val="24"/>
          <w:shd w:val="clear" w:color="auto" w:fill="FFFFFF"/>
          <w:lang w:val="bg-BG" w:eastAsia="bg-BG"/>
        </w:rPr>
        <w:t>, включително начислените лихви и/или глоби или че те са разсрочени, отсрочени или обезпечени;</w:t>
      </w:r>
    </w:p>
    <w:p w14:paraId="43BE3A39" w14:textId="77777777" w:rsidR="002E2FAC" w:rsidRPr="00622AD1" w:rsidRDefault="002E2FAC" w:rsidP="0039557C">
      <w:pPr>
        <w:widowControl w:val="0"/>
        <w:tabs>
          <w:tab w:val="left" w:pos="1048"/>
          <w:tab w:val="left" w:pos="1388"/>
          <w:tab w:val="left" w:pos="1701"/>
        </w:tabs>
        <w:suppressAutoHyphens w:val="0"/>
        <w:spacing w:line="257" w:lineRule="auto"/>
        <w:ind w:left="1418"/>
        <w:jc w:val="both"/>
        <w:rPr>
          <w:rFonts w:ascii="Times New Roman" w:hAnsi="Times New Roman" w:cs="Times New Roman"/>
          <w:sz w:val="24"/>
          <w:lang w:val="bg-BG" w:eastAsia="bg-BG"/>
        </w:rPr>
      </w:pPr>
      <w:r w:rsidRPr="00622AD1">
        <w:rPr>
          <w:rFonts w:ascii="Times New Roman" w:hAnsi="Times New Roman" w:cs="Times New Roman"/>
          <w:b/>
          <w:bCs/>
          <w:sz w:val="24"/>
          <w:shd w:val="clear" w:color="auto" w:fill="FFFFFF"/>
          <w:lang w:val="bg-BG" w:eastAsia="bg-BG"/>
        </w:rPr>
        <w:t>б)</w:t>
      </w:r>
      <w:r w:rsidRPr="00622AD1">
        <w:rPr>
          <w:rFonts w:ascii="Times New Roman" w:hAnsi="Times New Roman" w:cs="Times New Roman"/>
          <w:b/>
          <w:bCs/>
          <w:sz w:val="24"/>
          <w:shd w:val="clear" w:color="auto" w:fill="FFFFFF"/>
          <w:lang w:val="bg-BG" w:eastAsia="bg-BG"/>
        </w:rPr>
        <w:tab/>
      </w:r>
      <w:r w:rsidR="00E35DC5" w:rsidRPr="00622AD1">
        <w:rPr>
          <w:rFonts w:ascii="Times New Roman" w:hAnsi="Times New Roman" w:cs="Times New Roman"/>
          <w:bCs/>
          <w:sz w:val="24"/>
          <w:shd w:val="clear" w:color="auto" w:fill="FFFFFF"/>
          <w:lang w:val="bg-BG" w:eastAsia="bg-BG"/>
        </w:rPr>
        <w:t xml:space="preserve">е </w:t>
      </w:r>
      <w:r w:rsidRPr="00622AD1">
        <w:rPr>
          <w:rFonts w:ascii="Times New Roman" w:hAnsi="Times New Roman" w:cs="Times New Roman"/>
          <w:sz w:val="24"/>
          <w:shd w:val="clear" w:color="auto" w:fill="FFFFFF"/>
          <w:lang w:val="bg-BG" w:eastAsia="bg-BG"/>
        </w:rPr>
        <w:t>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73CC8142" w14:textId="77777777" w:rsidR="00E35DC5" w:rsidRPr="00622AD1" w:rsidRDefault="002E2FAC" w:rsidP="000F31B1">
      <w:pPr>
        <w:widowControl w:val="0"/>
        <w:tabs>
          <w:tab w:val="left" w:pos="1048"/>
          <w:tab w:val="left" w:pos="1388"/>
          <w:tab w:val="left" w:pos="1985"/>
        </w:tabs>
        <w:suppressAutoHyphens w:val="0"/>
        <w:spacing w:line="257" w:lineRule="auto"/>
        <w:ind w:left="1418"/>
        <w:jc w:val="both"/>
        <w:rPr>
          <w:rFonts w:ascii="Times New Roman" w:hAnsi="Times New Roman" w:cs="Times New Roman"/>
          <w:b/>
          <w:bCs/>
          <w:sz w:val="24"/>
          <w:shd w:val="clear" w:color="auto" w:fill="FFFFFF"/>
          <w:lang w:val="bg-BG" w:eastAsia="bg-BG"/>
        </w:rPr>
      </w:pPr>
      <w:r w:rsidRPr="00622AD1">
        <w:rPr>
          <w:rFonts w:ascii="Times New Roman" w:hAnsi="Times New Roman" w:cs="Times New Roman"/>
          <w:b/>
          <w:bCs/>
          <w:sz w:val="24"/>
          <w:shd w:val="clear" w:color="auto" w:fill="FFFFFF"/>
          <w:lang w:val="bg-BG" w:eastAsia="bg-BG"/>
        </w:rPr>
        <w:t>в)</w:t>
      </w:r>
      <w:r w:rsidR="00E35DC5" w:rsidRPr="00622AD1">
        <w:rPr>
          <w:rFonts w:ascii="Times New Roman" w:hAnsi="Times New Roman" w:cs="Times New Roman"/>
          <w:b/>
          <w:bCs/>
          <w:sz w:val="24"/>
          <w:shd w:val="clear" w:color="auto" w:fill="FFFFFF"/>
          <w:lang w:val="bg-BG" w:eastAsia="bg-BG"/>
        </w:rPr>
        <w:t xml:space="preserve"> </w:t>
      </w:r>
      <w:r w:rsidR="00E35DC5" w:rsidRPr="00622AD1">
        <w:rPr>
          <w:rFonts w:ascii="Times New Roman" w:hAnsi="Times New Roman" w:cs="Times New Roman"/>
          <w:bCs/>
          <w:sz w:val="24"/>
          <w:shd w:val="clear" w:color="auto" w:fill="FFFFFF"/>
          <w:lang w:val="bg-BG" w:eastAsia="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39557C" w:rsidRPr="00622AD1">
        <w:rPr>
          <w:rFonts w:ascii="Times New Roman" w:hAnsi="Times New Roman" w:cs="Times New Roman"/>
          <w:bCs/>
          <w:sz w:val="24"/>
          <w:shd w:val="clear" w:color="auto" w:fill="FFFFFF"/>
          <w:lang w:val="bg-BG" w:eastAsia="bg-BG"/>
        </w:rPr>
        <w:t>;</w:t>
      </w:r>
      <w:r w:rsidRPr="00622AD1">
        <w:rPr>
          <w:rFonts w:ascii="Times New Roman" w:hAnsi="Times New Roman" w:cs="Times New Roman"/>
          <w:b/>
          <w:bCs/>
          <w:sz w:val="24"/>
          <w:shd w:val="clear" w:color="auto" w:fill="FFFFFF"/>
          <w:lang w:val="bg-BG" w:eastAsia="bg-BG"/>
        </w:rPr>
        <w:tab/>
      </w:r>
    </w:p>
    <w:p w14:paraId="0787B80B" w14:textId="77777777" w:rsidR="002E2FAC" w:rsidRPr="00622AD1" w:rsidRDefault="00E35DC5" w:rsidP="000F31B1">
      <w:pPr>
        <w:widowControl w:val="0"/>
        <w:tabs>
          <w:tab w:val="left" w:pos="1048"/>
          <w:tab w:val="left" w:pos="1388"/>
          <w:tab w:val="left" w:pos="1985"/>
        </w:tabs>
        <w:suppressAutoHyphens w:val="0"/>
        <w:spacing w:line="257" w:lineRule="auto"/>
        <w:ind w:left="1418"/>
        <w:jc w:val="both"/>
        <w:rPr>
          <w:rFonts w:ascii="Times New Roman" w:hAnsi="Times New Roman" w:cs="Times New Roman"/>
          <w:sz w:val="24"/>
          <w:shd w:val="clear" w:color="auto" w:fill="FFFFFF"/>
          <w:lang w:val="bg-BG" w:eastAsia="bg-BG"/>
        </w:rPr>
      </w:pPr>
      <w:r w:rsidRPr="00622AD1">
        <w:rPr>
          <w:rFonts w:ascii="Times New Roman" w:hAnsi="Times New Roman" w:cs="Times New Roman"/>
          <w:b/>
          <w:bCs/>
          <w:sz w:val="24"/>
          <w:shd w:val="clear" w:color="auto" w:fill="FFFFFF"/>
          <w:lang w:val="bg-BG" w:eastAsia="bg-BG"/>
        </w:rPr>
        <w:t xml:space="preserve">г) </w:t>
      </w:r>
      <w:r w:rsidRPr="00622AD1">
        <w:rPr>
          <w:rFonts w:ascii="Times New Roman" w:hAnsi="Times New Roman" w:cs="Times New Roman"/>
          <w:bCs/>
          <w:sz w:val="24"/>
          <w:shd w:val="clear" w:color="auto" w:fill="FFFFFF"/>
          <w:lang w:val="bg-BG" w:eastAsia="bg-BG"/>
        </w:rPr>
        <w:t xml:space="preserve">е </w:t>
      </w:r>
      <w:r w:rsidR="0039557C" w:rsidRPr="00622AD1">
        <w:rPr>
          <w:rFonts w:ascii="Times New Roman" w:hAnsi="Times New Roman" w:cs="Times New Roman"/>
          <w:sz w:val="24"/>
          <w:shd w:val="clear" w:color="auto" w:fill="FFFFFF"/>
          <w:lang w:val="bg-BG" w:eastAsia="bg-BG"/>
        </w:rPr>
        <w:t>платил изцяло дължимото вземане по чл. 128, чл. 228, ал. 3 или чл. 245 от Кодекса на труда</w:t>
      </w:r>
      <w:r w:rsidR="002E2FAC" w:rsidRPr="00622AD1">
        <w:rPr>
          <w:rFonts w:ascii="Times New Roman" w:hAnsi="Times New Roman" w:cs="Times New Roman"/>
          <w:sz w:val="24"/>
          <w:shd w:val="clear" w:color="auto" w:fill="FFFFFF"/>
          <w:lang w:val="bg-BG" w:eastAsia="bg-BG"/>
        </w:rPr>
        <w:t>.</w:t>
      </w:r>
    </w:p>
    <w:p w14:paraId="7CAC233B" w14:textId="77777777" w:rsidR="00931B98" w:rsidRPr="00622AD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Като доказателства за надеждността на участника се представят следните документи</w:t>
      </w:r>
      <w:r w:rsidR="00963AC6" w:rsidRPr="00622AD1">
        <w:rPr>
          <w:rFonts w:ascii="Times New Roman" w:hAnsi="Times New Roman" w:cs="Times New Roman"/>
          <w:sz w:val="24"/>
          <w:shd w:val="clear" w:color="auto" w:fill="FFFFFF"/>
          <w:lang w:val="bg-BG" w:eastAsia="bg-BG"/>
        </w:rPr>
        <w:t>, съгласно чл. 45, ал. 2 от Правилника за прилагане на Закона за обществените поръчки (ППЗОП)</w:t>
      </w:r>
      <w:r w:rsidRPr="00622AD1">
        <w:rPr>
          <w:rFonts w:ascii="Times New Roman" w:hAnsi="Times New Roman" w:cs="Times New Roman"/>
          <w:sz w:val="24"/>
          <w:shd w:val="clear" w:color="auto" w:fill="FFFFFF"/>
          <w:lang w:val="bg-BG" w:eastAsia="bg-BG"/>
        </w:rPr>
        <w:t>:</w:t>
      </w:r>
    </w:p>
    <w:p w14:paraId="72D09933" w14:textId="77777777" w:rsidR="00931B98" w:rsidRPr="00622AD1" w:rsidRDefault="00333FBC" w:rsidP="000F31B1">
      <w:pPr>
        <w:widowControl w:val="0"/>
        <w:tabs>
          <w:tab w:val="left" w:pos="1388"/>
        </w:tabs>
        <w:suppressAutoHyphens w:val="0"/>
        <w:spacing w:line="257" w:lineRule="auto"/>
        <w:ind w:left="1418"/>
        <w:jc w:val="both"/>
        <w:rPr>
          <w:rFonts w:ascii="Times New Roman" w:hAnsi="Times New Roman" w:cs="Times New Roman"/>
          <w:sz w:val="24"/>
          <w:lang w:val="bg-BG" w:eastAsia="bg-BG"/>
        </w:rPr>
      </w:pPr>
      <w:r w:rsidRPr="00622AD1">
        <w:rPr>
          <w:rFonts w:ascii="Times New Roman" w:hAnsi="Times New Roman" w:cs="Times New Roman"/>
          <w:iCs/>
          <w:sz w:val="24"/>
          <w:shd w:val="clear" w:color="auto" w:fill="FFFFFF"/>
          <w:lang w:val="bg-BG" w:eastAsia="en-US"/>
        </w:rPr>
        <w:lastRenderedPageBreak/>
        <w:t xml:space="preserve">- </w:t>
      </w:r>
      <w:r w:rsidR="00931B98" w:rsidRPr="00622AD1">
        <w:rPr>
          <w:rFonts w:ascii="Times New Roman" w:hAnsi="Times New Roman" w:cs="Times New Roman"/>
          <w:sz w:val="24"/>
          <w:shd w:val="clear" w:color="auto" w:fill="FFFFFF"/>
          <w:lang w:val="bg-BG" w:eastAsia="bg-BG"/>
        </w:rPr>
        <w:t xml:space="preserve">по отношение на обстоятелството по </w:t>
      </w:r>
      <w:r w:rsidR="00BC66B5" w:rsidRPr="00622AD1">
        <w:rPr>
          <w:rFonts w:ascii="Times New Roman" w:hAnsi="Times New Roman" w:cs="Times New Roman"/>
          <w:sz w:val="24"/>
          <w:shd w:val="clear" w:color="auto" w:fill="FFFFFF"/>
          <w:lang w:val="bg-BG" w:eastAsia="bg-BG"/>
        </w:rPr>
        <w:t>чл. 56, ал. 1, т. 1 и 2 от ЗОП</w:t>
      </w:r>
      <w:r w:rsidR="00931B98" w:rsidRPr="00622AD1">
        <w:rPr>
          <w:rFonts w:ascii="Times New Roman" w:hAnsi="Times New Roman" w:cs="Times New Roman"/>
          <w:sz w:val="24"/>
          <w:shd w:val="clear" w:color="auto" w:fill="FFFFFF"/>
          <w:lang w:val="bg-BG" w:eastAsia="bg-BG"/>
        </w:rPr>
        <w:t xml:space="preserve">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79222A7" w14:textId="77777777" w:rsidR="00931B98" w:rsidRPr="00622AD1" w:rsidRDefault="00333FBC" w:rsidP="000F31B1">
      <w:pPr>
        <w:widowControl w:val="0"/>
        <w:tabs>
          <w:tab w:val="left" w:pos="1388"/>
        </w:tabs>
        <w:suppressAutoHyphens w:val="0"/>
        <w:spacing w:line="257" w:lineRule="auto"/>
        <w:ind w:left="1418"/>
        <w:jc w:val="both"/>
        <w:rPr>
          <w:rFonts w:ascii="Times New Roman" w:hAnsi="Times New Roman" w:cs="Times New Roman"/>
          <w:sz w:val="24"/>
          <w:shd w:val="clear" w:color="auto" w:fill="FFFFFF"/>
          <w:lang w:val="bg-BG" w:eastAsia="bg-BG"/>
        </w:rPr>
      </w:pPr>
      <w:r w:rsidRPr="00622AD1">
        <w:rPr>
          <w:rFonts w:ascii="Times New Roman" w:hAnsi="Times New Roman" w:cs="Times New Roman"/>
          <w:i/>
          <w:iCs/>
          <w:sz w:val="24"/>
          <w:shd w:val="clear" w:color="auto" w:fill="FFFFFF"/>
          <w:lang w:val="bg-BG" w:eastAsia="en-US"/>
        </w:rPr>
        <w:t xml:space="preserve">- </w:t>
      </w:r>
      <w:r w:rsidR="00931B98" w:rsidRPr="00622AD1">
        <w:rPr>
          <w:rFonts w:ascii="Times New Roman" w:hAnsi="Times New Roman" w:cs="Times New Roman"/>
          <w:sz w:val="24"/>
          <w:shd w:val="clear" w:color="auto" w:fill="FFFFFF"/>
          <w:lang w:val="bg-BG" w:eastAsia="bg-BG"/>
        </w:rPr>
        <w:t xml:space="preserve">по отношение на обстоятелството по </w:t>
      </w:r>
      <w:r w:rsidR="00BC66B5" w:rsidRPr="00622AD1">
        <w:rPr>
          <w:rFonts w:ascii="Times New Roman" w:hAnsi="Times New Roman" w:cs="Times New Roman"/>
          <w:sz w:val="24"/>
          <w:shd w:val="clear" w:color="auto" w:fill="FFFFFF"/>
          <w:lang w:val="bg-BG" w:eastAsia="bg-BG"/>
        </w:rPr>
        <w:t>чл. 56, ал. 1, т. 3 от ЗОП</w:t>
      </w:r>
      <w:r w:rsidR="00931B98" w:rsidRPr="00622AD1">
        <w:rPr>
          <w:rFonts w:ascii="Times New Roman" w:hAnsi="Times New Roman" w:cs="Times New Roman"/>
          <w:sz w:val="24"/>
          <w:shd w:val="clear" w:color="auto" w:fill="FFFFFF"/>
          <w:lang w:val="bg-BG" w:eastAsia="bg-BG"/>
        </w:rPr>
        <w:t xml:space="preserve"> - документ от съответния компетентен орган за потвърждение на описаните обстоятелства.</w:t>
      </w:r>
    </w:p>
    <w:p w14:paraId="4C483483" w14:textId="77777777" w:rsidR="00931B98" w:rsidRPr="00622AD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Няма право да се ползва от възможността по т. 2.</w:t>
      </w:r>
      <w:r w:rsidR="00FD208D" w:rsidRPr="00622AD1">
        <w:rPr>
          <w:rFonts w:ascii="Times New Roman" w:hAnsi="Times New Roman" w:cs="Times New Roman"/>
          <w:sz w:val="24"/>
          <w:shd w:val="clear" w:color="auto" w:fill="FFFFFF"/>
          <w:lang w:val="bg-BG" w:eastAsia="bg-BG"/>
        </w:rPr>
        <w:t>4</w:t>
      </w:r>
      <w:r w:rsidRPr="00622AD1">
        <w:rPr>
          <w:rFonts w:ascii="Times New Roman" w:hAnsi="Times New Roman" w:cs="Times New Roman"/>
          <w:sz w:val="24"/>
          <w:shd w:val="clear" w:color="auto" w:fill="FFFFFF"/>
          <w:lang w:val="bg-BG" w:eastAsia="bg-BG"/>
        </w:rPr>
        <w:t>.1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14:paraId="09136940" w14:textId="77777777" w:rsidR="00931B98" w:rsidRPr="00622AD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Възложителят ще прецени предприетите от участника мерки, като вземе предвид тежестта и конкретните обстоятелства, свързани с престъплението/нарушението.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w:t>
      </w:r>
    </w:p>
    <w:p w14:paraId="48B95FB1" w14:textId="77777777" w:rsidR="00931B98" w:rsidRPr="00622AD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14:paraId="0A98DFEC" w14:textId="77777777" w:rsidR="00594A4C" w:rsidRPr="00622AD1" w:rsidRDefault="004A544F" w:rsidP="00004E9D">
      <w:pPr>
        <w:widowControl w:val="0"/>
        <w:suppressAutoHyphens w:val="0"/>
        <w:spacing w:after="120" w:line="254" w:lineRule="auto"/>
        <w:ind w:firstLine="720"/>
        <w:jc w:val="both"/>
        <w:rPr>
          <w:rFonts w:ascii="Times New Roman" w:hAnsi="Times New Roman" w:cs="Times New Roman"/>
          <w:sz w:val="24"/>
          <w:u w:val="single"/>
          <w:lang w:val="bg-BG" w:eastAsia="bg-BG"/>
        </w:rPr>
      </w:pPr>
      <w:r w:rsidRPr="00622AD1">
        <w:rPr>
          <w:rFonts w:ascii="Times New Roman" w:hAnsi="Times New Roman" w:cs="Times New Roman"/>
          <w:sz w:val="24"/>
          <w:u w:val="single"/>
          <w:lang w:val="bg-BG" w:eastAsia="bg-BG"/>
        </w:rPr>
        <w:t>Участниците са длъжни да уведомят писмено Възложителя в 3-дневен срок от настъпване на някое от обстоятелствата</w:t>
      </w:r>
      <w:r w:rsidR="00BE1520" w:rsidRPr="00622AD1">
        <w:rPr>
          <w:rFonts w:ascii="Times New Roman" w:hAnsi="Times New Roman" w:cs="Times New Roman"/>
          <w:sz w:val="24"/>
          <w:u w:val="single"/>
          <w:lang w:val="bg-BG" w:eastAsia="bg-BG"/>
        </w:rPr>
        <w:t xml:space="preserve"> по чл. 54, ал.  1, чл. 101, ал. 11 ЗОП и</w:t>
      </w:r>
      <w:r w:rsidR="00981E88" w:rsidRPr="00622AD1">
        <w:rPr>
          <w:rFonts w:ascii="Times New Roman" w:hAnsi="Times New Roman" w:cs="Times New Roman"/>
          <w:sz w:val="24"/>
          <w:u w:val="single"/>
          <w:lang w:val="bg-BG" w:eastAsia="bg-BG"/>
        </w:rPr>
        <w:t xml:space="preserve"> </w:t>
      </w:r>
      <w:r w:rsidR="00B53CA2" w:rsidRPr="00622AD1">
        <w:rPr>
          <w:rFonts w:ascii="Times New Roman" w:hAnsi="Times New Roman" w:cs="Times New Roman"/>
          <w:sz w:val="24"/>
          <w:u w:val="single"/>
          <w:lang w:val="bg-BG" w:eastAsia="bg-BG"/>
        </w:rPr>
        <w:t>по чл. 55, ал. 1 от ЗОП</w:t>
      </w:r>
      <w:r w:rsidR="009C39A2" w:rsidRPr="00622AD1">
        <w:rPr>
          <w:rFonts w:ascii="Times New Roman" w:hAnsi="Times New Roman" w:cs="Times New Roman"/>
          <w:sz w:val="24"/>
          <w:u w:val="single"/>
          <w:lang w:val="bg-BG" w:eastAsia="bg-BG"/>
        </w:rPr>
        <w:t>,</w:t>
      </w:r>
      <w:r w:rsidR="00981E88" w:rsidRPr="00622AD1">
        <w:rPr>
          <w:rFonts w:ascii="Times New Roman" w:hAnsi="Times New Roman" w:cs="Times New Roman"/>
          <w:sz w:val="24"/>
          <w:u w:val="single"/>
          <w:lang w:val="bg-BG" w:eastAsia="bg-BG"/>
        </w:rPr>
        <w:t xml:space="preserve"> </w:t>
      </w:r>
      <w:r w:rsidR="009C39A2" w:rsidRPr="00622AD1">
        <w:rPr>
          <w:rFonts w:ascii="Times New Roman" w:hAnsi="Times New Roman" w:cs="Times New Roman"/>
          <w:sz w:val="24"/>
          <w:u w:val="single"/>
          <w:lang w:val="bg-BG" w:eastAsia="bg-BG"/>
        </w:rPr>
        <w:t>посочени</w:t>
      </w:r>
      <w:r w:rsidR="002B1BAF" w:rsidRPr="00622AD1">
        <w:rPr>
          <w:rFonts w:ascii="Times New Roman" w:hAnsi="Times New Roman" w:cs="Times New Roman"/>
          <w:sz w:val="24"/>
          <w:u w:val="single"/>
          <w:lang w:val="bg-BG" w:eastAsia="bg-BG"/>
        </w:rPr>
        <w:t xml:space="preserve"> от възложителя </w:t>
      </w:r>
      <w:r w:rsidR="00B53CA2" w:rsidRPr="00622AD1">
        <w:rPr>
          <w:rFonts w:ascii="Times New Roman" w:hAnsi="Times New Roman" w:cs="Times New Roman"/>
          <w:sz w:val="24"/>
          <w:u w:val="single"/>
          <w:lang w:val="bg-BG" w:eastAsia="bg-BG"/>
        </w:rPr>
        <w:t>в обявлението.</w:t>
      </w:r>
    </w:p>
    <w:p w14:paraId="25D31350" w14:textId="77777777" w:rsidR="00651D7A" w:rsidRPr="00622AD1" w:rsidRDefault="00651D7A" w:rsidP="000F31B1">
      <w:pPr>
        <w:widowControl w:val="0"/>
        <w:suppressAutoHyphens w:val="0"/>
        <w:spacing w:after="460" w:line="254"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При участие на подизпълнители, за същите не трябва да са налице </w:t>
      </w:r>
      <w:r w:rsidR="00FF438E" w:rsidRPr="00622AD1">
        <w:rPr>
          <w:rFonts w:ascii="Times New Roman" w:hAnsi="Times New Roman" w:cs="Times New Roman"/>
          <w:sz w:val="24"/>
          <w:lang w:val="bg-BG" w:eastAsia="bg-BG"/>
        </w:rPr>
        <w:t>основанията за отстраняване от процедурата - чл. 66, ал. 2 от ЗОП.</w:t>
      </w:r>
    </w:p>
    <w:p w14:paraId="2D98AED8" w14:textId="77777777" w:rsidR="0061669B" w:rsidRPr="00622AD1" w:rsidRDefault="0061669B" w:rsidP="0061669B">
      <w:pPr>
        <w:shd w:val="clear" w:color="auto" w:fill="FFFFFF"/>
        <w:suppressAutoHyphens w:val="0"/>
        <w:ind w:firstLine="720"/>
        <w:jc w:val="both"/>
        <w:rPr>
          <w:rFonts w:ascii="Times New Roman" w:hAnsi="Times New Roman" w:cs="Times New Roman"/>
          <w:b/>
          <w:i/>
          <w:sz w:val="24"/>
          <w:lang w:val="bg-BG" w:eastAsia="bg-BG"/>
        </w:rPr>
      </w:pPr>
      <w:r w:rsidRPr="00622AD1">
        <w:rPr>
          <w:rFonts w:ascii="Times New Roman" w:hAnsi="Times New Roman" w:cs="Times New Roman"/>
          <w:b/>
          <w:i/>
          <w:sz w:val="24"/>
          <w:lang w:val="bg-BG" w:eastAsia="bg-BG"/>
        </w:rPr>
        <w:t>Документи удостоверяващи липсата на основанията</w:t>
      </w:r>
      <w:r w:rsidR="00365F71" w:rsidRPr="00622AD1">
        <w:rPr>
          <w:rFonts w:ascii="Times New Roman" w:hAnsi="Times New Roman" w:cs="Times New Roman"/>
          <w:b/>
          <w:i/>
          <w:sz w:val="24"/>
          <w:lang w:val="bg-BG" w:eastAsia="bg-BG"/>
        </w:rPr>
        <w:t xml:space="preserve"> за отстраняване от процедурата – изброени в чл. 58 от ЗОП:</w:t>
      </w:r>
      <w:r w:rsidRPr="00622AD1">
        <w:rPr>
          <w:rFonts w:ascii="Times New Roman" w:hAnsi="Times New Roman" w:cs="Times New Roman"/>
          <w:b/>
          <w:i/>
          <w:sz w:val="24"/>
          <w:lang w:val="bg-BG" w:eastAsia="bg-BG"/>
        </w:rPr>
        <w:t xml:space="preserve"> </w:t>
      </w:r>
    </w:p>
    <w:p w14:paraId="55785295" w14:textId="77777777" w:rsidR="0061669B" w:rsidRPr="00622AD1" w:rsidRDefault="0061669B" w:rsidP="0061669B">
      <w:pPr>
        <w:suppressAutoHyphens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1.</w:t>
      </w:r>
      <w:r w:rsidRPr="00622AD1">
        <w:rPr>
          <w:rFonts w:ascii="Times New Roman" w:hAnsi="Times New Roman" w:cs="Times New Roman"/>
          <w:i/>
          <w:sz w:val="24"/>
          <w:lang w:val="bg-BG" w:eastAsia="bg-BG"/>
        </w:rPr>
        <w:tab/>
        <w:t>за обстоятелствата по чл. 54, ал. 1, т. 1 от ЗОП – свидетелство за съдимост;</w:t>
      </w:r>
    </w:p>
    <w:p w14:paraId="04050E3A" w14:textId="77777777" w:rsidR="0061669B" w:rsidRPr="00622AD1" w:rsidRDefault="0061669B" w:rsidP="0061669B">
      <w:pPr>
        <w:suppressAutoHyphens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50FF705B" w14:textId="77777777" w:rsidR="0061669B" w:rsidRPr="00622AD1" w:rsidRDefault="0061669B" w:rsidP="0061669B">
      <w:pPr>
        <w:suppressAutoHyphens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3. за обстоятелството по чл. 54, ал. 1, т. 6</w:t>
      </w:r>
      <w:r w:rsidR="00981E88" w:rsidRPr="00622AD1">
        <w:rPr>
          <w:rFonts w:ascii="Times New Roman" w:hAnsi="Times New Roman" w:cs="Times New Roman"/>
          <w:i/>
          <w:sz w:val="24"/>
          <w:lang w:val="bg-BG" w:eastAsia="bg-BG"/>
        </w:rPr>
        <w:t xml:space="preserve"> и по чл. 56, ал. 1, т. 4</w:t>
      </w:r>
      <w:r w:rsidRPr="00622AD1">
        <w:rPr>
          <w:rFonts w:ascii="Times New Roman" w:hAnsi="Times New Roman" w:cs="Times New Roman"/>
          <w:i/>
          <w:sz w:val="24"/>
          <w:lang w:val="bg-BG" w:eastAsia="bg-BG"/>
        </w:rPr>
        <w:t xml:space="preserve"> от ЗОП – удостоверение от органите на Изпълнителна агенция „Главна инспекция по труда;</w:t>
      </w:r>
    </w:p>
    <w:p w14:paraId="7286301E" w14:textId="77777777" w:rsidR="000433CD" w:rsidRPr="00622AD1" w:rsidRDefault="000433CD"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4. за обстоятелствата по чл. 55, ал. 1, т. 1 – удостоверение, издадено от Агенцията по вписванията.</w:t>
      </w:r>
    </w:p>
    <w:p w14:paraId="20F0DFAB" w14:textId="77777777" w:rsidR="0061669B" w:rsidRPr="00622AD1" w:rsidRDefault="0061669B"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Когато участникът, избран за изпълнител, е чуждестранно лице, той представя съответният документ по т. 1, 2</w:t>
      </w:r>
      <w:r w:rsidR="000433CD" w:rsidRPr="00622AD1">
        <w:rPr>
          <w:rFonts w:ascii="Times New Roman" w:hAnsi="Times New Roman" w:cs="Times New Roman"/>
          <w:i/>
          <w:sz w:val="24"/>
          <w:lang w:val="bg-BG" w:eastAsia="bg-BG"/>
        </w:rPr>
        <w:t>,</w:t>
      </w:r>
      <w:r w:rsidRPr="00622AD1">
        <w:rPr>
          <w:rFonts w:ascii="Times New Roman" w:hAnsi="Times New Roman" w:cs="Times New Roman"/>
          <w:i/>
          <w:sz w:val="24"/>
          <w:lang w:val="bg-BG" w:eastAsia="bg-BG"/>
        </w:rPr>
        <w:t xml:space="preserve"> 3</w:t>
      </w:r>
      <w:r w:rsidR="000433CD" w:rsidRPr="00622AD1">
        <w:rPr>
          <w:rFonts w:ascii="Times New Roman" w:hAnsi="Times New Roman" w:cs="Times New Roman"/>
          <w:i/>
          <w:sz w:val="24"/>
          <w:lang w:val="bg-BG" w:eastAsia="bg-BG"/>
        </w:rPr>
        <w:t xml:space="preserve"> и 4</w:t>
      </w:r>
      <w:r w:rsidRPr="00622AD1">
        <w:rPr>
          <w:rFonts w:ascii="Times New Roman" w:hAnsi="Times New Roman" w:cs="Times New Roman"/>
          <w:i/>
          <w:sz w:val="24"/>
          <w:lang w:val="bg-BG" w:eastAsia="bg-BG"/>
        </w:rPr>
        <w:t>, издаден от компетентен орган, съгласно законодателството на държавата, в която участникът е установен.</w:t>
      </w:r>
    </w:p>
    <w:p w14:paraId="53C164D5" w14:textId="77777777" w:rsidR="0061669B" w:rsidRPr="00622AD1" w:rsidRDefault="0061669B"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14:paraId="3D4624AF" w14:textId="77777777" w:rsidR="0061669B" w:rsidRPr="00622AD1" w:rsidRDefault="0061669B"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46FA173B" w14:textId="77777777" w:rsidR="0061669B" w:rsidRPr="00622AD1" w:rsidRDefault="0061669B"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lastRenderedPageBreak/>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451751" w:rsidRPr="00622AD1">
        <w:rPr>
          <w:rFonts w:ascii="Times New Roman" w:hAnsi="Times New Roman" w:cs="Times New Roman"/>
          <w:i/>
          <w:sz w:val="24"/>
          <w:lang w:val="bg-BG" w:eastAsia="bg-BG"/>
        </w:rPr>
        <w:t xml:space="preserve"> Участникът посочва в офертата си </w:t>
      </w:r>
      <w:r w:rsidR="00641155" w:rsidRPr="00622AD1">
        <w:rPr>
          <w:rFonts w:ascii="Times New Roman" w:hAnsi="Times New Roman" w:cs="Times New Roman"/>
          <w:i/>
          <w:sz w:val="24"/>
          <w:lang w:val="bg-BG" w:eastAsia="bg-BG"/>
        </w:rPr>
        <w:t>адресът, на който е осигурен достъп до документа.</w:t>
      </w:r>
    </w:p>
    <w:p w14:paraId="0359FB1E" w14:textId="77777777" w:rsidR="0061669B" w:rsidRPr="00622AD1" w:rsidRDefault="0061669B" w:rsidP="000F31B1">
      <w:pPr>
        <w:widowControl w:val="0"/>
        <w:suppressAutoHyphens w:val="0"/>
        <w:spacing w:after="460" w:line="254" w:lineRule="auto"/>
        <w:ind w:firstLine="720"/>
        <w:jc w:val="both"/>
        <w:rPr>
          <w:rFonts w:ascii="Times New Roman" w:hAnsi="Times New Roman" w:cs="Times New Roman"/>
          <w:sz w:val="24"/>
          <w:lang w:val="bg-BG" w:eastAsia="bg-BG"/>
        </w:rPr>
      </w:pPr>
    </w:p>
    <w:p w14:paraId="2E0368B8" w14:textId="77777777" w:rsidR="00CC64D3" w:rsidRPr="00622AD1" w:rsidRDefault="00C2781F" w:rsidP="001D7877">
      <w:pPr>
        <w:pStyle w:val="Heading4"/>
        <w:numPr>
          <w:ilvl w:val="0"/>
          <w:numId w:val="30"/>
        </w:numPr>
        <w:tabs>
          <w:tab w:val="left" w:pos="567"/>
        </w:tabs>
        <w:spacing w:after="240"/>
        <w:jc w:val="both"/>
        <w:rPr>
          <w:rFonts w:ascii="Times New Roman" w:hAnsi="Times New Roman" w:cs="Times New Roman"/>
          <w:sz w:val="24"/>
          <w:szCs w:val="24"/>
          <w:lang w:val="bg-BG" w:eastAsia="bg-BG"/>
        </w:rPr>
      </w:pPr>
      <w:r w:rsidRPr="00622AD1">
        <w:rPr>
          <w:rFonts w:ascii="Times New Roman" w:eastAsia="Times New Roman" w:hAnsi="Times New Roman" w:cs="Times New Roman"/>
          <w:caps/>
          <w:sz w:val="24"/>
          <w:szCs w:val="24"/>
          <w:lang w:val="bg-BG"/>
        </w:rPr>
        <w:t>критерии за подбор</w:t>
      </w:r>
      <w:r w:rsidR="00FC244F" w:rsidRPr="00622AD1">
        <w:rPr>
          <w:rFonts w:ascii="Times New Roman" w:hAnsi="Times New Roman" w:cs="Times New Roman"/>
          <w:sz w:val="24"/>
          <w:szCs w:val="24"/>
          <w:lang w:val="bg-BG" w:eastAsia="bg-BG"/>
        </w:rPr>
        <w:tab/>
      </w:r>
    </w:p>
    <w:p w14:paraId="53D524DF" w14:textId="77777777" w:rsidR="002E5DAD" w:rsidRPr="00622AD1" w:rsidRDefault="009D608C" w:rsidP="001D7877">
      <w:pPr>
        <w:pStyle w:val="BodyText"/>
        <w:numPr>
          <w:ilvl w:val="1"/>
          <w:numId w:val="31"/>
        </w:numPr>
        <w:rPr>
          <w:rFonts w:ascii="Times New Roman" w:hAnsi="Times New Roman" w:cs="Times New Roman"/>
          <w:b/>
          <w:sz w:val="24"/>
          <w:szCs w:val="24"/>
          <w:lang w:val="bg-BG" w:eastAsia="bg-BG"/>
        </w:rPr>
      </w:pPr>
      <w:r w:rsidRPr="00622AD1">
        <w:rPr>
          <w:rFonts w:ascii="Times New Roman" w:hAnsi="Times New Roman" w:cs="Times New Roman"/>
          <w:b/>
          <w:sz w:val="24"/>
          <w:szCs w:val="24"/>
          <w:lang w:val="bg-BG" w:eastAsia="bg-BG"/>
        </w:rPr>
        <w:t>Годност (правоспособност) за упражняване на професионална дейност:</w:t>
      </w:r>
    </w:p>
    <w:p w14:paraId="32F46A89" w14:textId="77777777" w:rsidR="009D608C" w:rsidRPr="00622AD1" w:rsidRDefault="009D608C" w:rsidP="009D608C">
      <w:pPr>
        <w:pStyle w:val="BodyText"/>
        <w:jc w:val="both"/>
        <w:rPr>
          <w:rFonts w:ascii="Times New Roman" w:hAnsi="Times New Roman" w:cs="Times New Roman"/>
          <w:sz w:val="24"/>
          <w:szCs w:val="24"/>
          <w:lang w:val="bg-BG" w:eastAsia="bg-BG"/>
        </w:rPr>
      </w:pPr>
      <w:r w:rsidRPr="00622AD1">
        <w:rPr>
          <w:rFonts w:ascii="Times New Roman" w:hAnsi="Times New Roman" w:cs="Times New Roman"/>
          <w:sz w:val="24"/>
          <w:szCs w:val="24"/>
          <w:lang w:val="bg-BG" w:eastAsia="bg-BG"/>
        </w:rPr>
        <w:t xml:space="preserve">Участниците в процедурата трябва да са вписани в Регистъра на туроператорите и туристическите агенти – част от Националния туристически регистър, в съответствие с чл. 61, ал. 3 от Закона за туризма. В съответствие с текста на § 4, ал. 1 от Преходните и заключителните разпоредби на Закона за туризма, възложителят ще приема и регистрацията на туроператори и/или туристически агенти, извършена по отменения Закон за туризма. За чуждестранните участници – </w:t>
      </w:r>
      <w:r w:rsidR="005B15C8" w:rsidRPr="00622AD1">
        <w:rPr>
          <w:rFonts w:ascii="Times New Roman" w:hAnsi="Times New Roman" w:cs="Times New Roman"/>
          <w:sz w:val="24"/>
          <w:szCs w:val="24"/>
          <w:lang w:val="bg-BG" w:eastAsia="bg-BG"/>
        </w:rPr>
        <w:t xml:space="preserve">да имат право да </w:t>
      </w:r>
      <w:r w:rsidR="007B6882" w:rsidRPr="00622AD1">
        <w:rPr>
          <w:rFonts w:ascii="Times New Roman" w:hAnsi="Times New Roman" w:cs="Times New Roman"/>
          <w:sz w:val="24"/>
          <w:szCs w:val="24"/>
          <w:lang w:val="bg-BG" w:eastAsia="bg-BG"/>
        </w:rPr>
        <w:t>правят резервации и издават или да</w:t>
      </w:r>
      <w:r w:rsidR="00C238EA" w:rsidRPr="00622AD1">
        <w:rPr>
          <w:rFonts w:ascii="Times New Roman" w:hAnsi="Times New Roman" w:cs="Times New Roman"/>
          <w:sz w:val="24"/>
          <w:szCs w:val="24"/>
          <w:lang w:val="bg-BG" w:eastAsia="bg-BG"/>
        </w:rPr>
        <w:t xml:space="preserve"> продават самолетни билети и</w:t>
      </w:r>
      <w:r w:rsidR="005B15C8" w:rsidRPr="00622AD1">
        <w:rPr>
          <w:rFonts w:ascii="Times New Roman" w:hAnsi="Times New Roman" w:cs="Times New Roman"/>
          <w:sz w:val="24"/>
          <w:szCs w:val="24"/>
          <w:lang w:val="bg-BG" w:eastAsia="bg-BG"/>
        </w:rPr>
        <w:t xml:space="preserve"> </w:t>
      </w:r>
      <w:r w:rsidRPr="00622AD1">
        <w:rPr>
          <w:rFonts w:ascii="Times New Roman" w:hAnsi="Times New Roman" w:cs="Times New Roman"/>
          <w:sz w:val="24"/>
          <w:szCs w:val="24"/>
          <w:lang w:val="bg-BG" w:eastAsia="bg-BG"/>
        </w:rPr>
        <w:t xml:space="preserve">да са вписани в аналогичен регистър (ако е приложимо), съгласно законодателството на държавата, в която са установени. </w:t>
      </w:r>
    </w:p>
    <w:p w14:paraId="65A7D658" w14:textId="77777777" w:rsidR="009D608C" w:rsidRPr="00622AD1" w:rsidRDefault="009D608C" w:rsidP="009D608C">
      <w:pPr>
        <w:pStyle w:val="BodyText"/>
        <w:jc w:val="both"/>
        <w:rPr>
          <w:rFonts w:ascii="Times New Roman" w:hAnsi="Times New Roman" w:cs="Times New Roman"/>
          <w:sz w:val="24"/>
          <w:szCs w:val="24"/>
          <w:lang w:val="bg-BG" w:eastAsia="bg-BG"/>
        </w:rPr>
      </w:pPr>
      <w:r w:rsidRPr="00622AD1">
        <w:rPr>
          <w:rFonts w:ascii="Times New Roman" w:hAnsi="Times New Roman" w:cs="Times New Roman"/>
          <w:sz w:val="24"/>
          <w:szCs w:val="24"/>
          <w:lang w:val="bg-BG" w:eastAsia="bg-BG"/>
        </w:rPr>
        <w:t>При подаване на офертата участникът декларира съответствието си с критерия за подбор чрез попълване на: Част IV: „Критерии за подбор“, Раздел А „Годност“ от Единен европейски документ за обществени поръчки (ЕЕДОП). На съответното място участникът посочва данни за номер, дата и издател на документа за регистрация/вписване, както и данни за какъв вид дейност е регистриран/вписан (туроператорска, туристическа агентска дейност, туроператорска и туристическа агентска дейност). Чуждестранните лица посочват и данни за документ</w:t>
      </w:r>
      <w:r w:rsidR="001836D6" w:rsidRPr="00622AD1">
        <w:rPr>
          <w:rFonts w:ascii="Times New Roman" w:hAnsi="Times New Roman" w:cs="Times New Roman"/>
          <w:sz w:val="24"/>
          <w:szCs w:val="24"/>
          <w:lang w:val="bg-BG" w:eastAsia="bg-BG"/>
        </w:rPr>
        <w:t>а</w:t>
      </w:r>
      <w:r w:rsidRPr="00622AD1">
        <w:rPr>
          <w:rFonts w:ascii="Times New Roman" w:hAnsi="Times New Roman" w:cs="Times New Roman"/>
          <w:sz w:val="24"/>
          <w:szCs w:val="24"/>
          <w:lang w:val="bg-BG" w:eastAsia="bg-BG"/>
        </w:rPr>
        <w:t>, удостоверяващ правото им да извършват съответната туристическа дейност съгласно законодателството на държавата, в която са установени, или се позовават на нормативния акт и съответното правно основание, по силата на което имат право да извършва</w:t>
      </w:r>
      <w:r w:rsidR="001836D6" w:rsidRPr="00622AD1">
        <w:rPr>
          <w:rFonts w:ascii="Times New Roman" w:hAnsi="Times New Roman" w:cs="Times New Roman"/>
          <w:sz w:val="24"/>
          <w:szCs w:val="24"/>
          <w:lang w:val="bg-BG" w:eastAsia="bg-BG"/>
        </w:rPr>
        <w:t>т</w:t>
      </w:r>
      <w:r w:rsidRPr="00622AD1">
        <w:rPr>
          <w:rFonts w:ascii="Times New Roman" w:hAnsi="Times New Roman" w:cs="Times New Roman"/>
          <w:sz w:val="24"/>
          <w:szCs w:val="24"/>
          <w:lang w:val="bg-BG" w:eastAsia="bg-BG"/>
        </w:rPr>
        <w:t xml:space="preserve"> дейността. При поискване от страна на Възложителя в случаите по чл. 67, ал. 5 от ЗОП, както и при условията на чл. 67, ал. 6 от ЗОП, изискването се доказва с копие на документи за </w:t>
      </w:r>
      <w:r w:rsidR="00E71AC4" w:rsidRPr="00622AD1">
        <w:rPr>
          <w:rFonts w:ascii="Times New Roman" w:hAnsi="Times New Roman" w:cs="Times New Roman"/>
          <w:sz w:val="24"/>
          <w:szCs w:val="24"/>
          <w:lang w:val="bg-BG" w:eastAsia="bg-BG"/>
        </w:rPr>
        <w:t xml:space="preserve">валидна </w:t>
      </w:r>
      <w:r w:rsidRPr="00622AD1">
        <w:rPr>
          <w:rFonts w:ascii="Times New Roman" w:hAnsi="Times New Roman" w:cs="Times New Roman"/>
          <w:sz w:val="24"/>
          <w:szCs w:val="24"/>
          <w:lang w:val="bg-BG" w:eastAsia="bg-BG"/>
        </w:rPr>
        <w:t>регистрация/вписване, издадени от компетентния орган и удостоверяващи право за извършване на съответната дейност, ако е приложимо.</w:t>
      </w:r>
    </w:p>
    <w:p w14:paraId="72D6E03B" w14:textId="77777777" w:rsidR="00822DB7" w:rsidRPr="00622AD1" w:rsidRDefault="00695E6B" w:rsidP="001D7877">
      <w:pPr>
        <w:pStyle w:val="BodyText"/>
        <w:numPr>
          <w:ilvl w:val="1"/>
          <w:numId w:val="31"/>
        </w:numPr>
        <w:rPr>
          <w:rFonts w:ascii="Times New Roman" w:hAnsi="Times New Roman" w:cs="Times New Roman"/>
          <w:b/>
          <w:sz w:val="24"/>
          <w:szCs w:val="24"/>
          <w:lang w:val="bg-BG" w:eastAsia="bg-BG"/>
        </w:rPr>
      </w:pPr>
      <w:r w:rsidRPr="00622AD1">
        <w:rPr>
          <w:rFonts w:ascii="Times New Roman" w:hAnsi="Times New Roman" w:cs="Times New Roman"/>
          <w:b/>
          <w:sz w:val="24"/>
          <w:szCs w:val="24"/>
          <w:lang w:val="bg-BG" w:eastAsia="bg-BG"/>
        </w:rPr>
        <w:t>Икономическо и финансово състояние</w:t>
      </w:r>
    </w:p>
    <w:p w14:paraId="386537B6" w14:textId="72BC18AE" w:rsidR="007D1493" w:rsidRPr="00622AD1" w:rsidRDefault="007D1493" w:rsidP="007D1493">
      <w:pPr>
        <w:pStyle w:val="BodyText"/>
        <w:jc w:val="both"/>
        <w:rPr>
          <w:rStyle w:val="Bodytext0"/>
          <w:rFonts w:ascii="Times New Roman" w:eastAsiaTheme="minorHAnsi" w:hAnsi="Times New Roman"/>
          <w:color w:val="000000"/>
          <w:sz w:val="24"/>
          <w:szCs w:val="22"/>
          <w:lang w:val="bg-BG" w:eastAsia="en-US"/>
        </w:rPr>
      </w:pPr>
      <w:r w:rsidRPr="00622AD1">
        <w:rPr>
          <w:rStyle w:val="Bodytext0"/>
          <w:rFonts w:ascii="Times New Roman" w:eastAsiaTheme="minorHAnsi" w:hAnsi="Times New Roman"/>
          <w:color w:val="000000"/>
          <w:sz w:val="24"/>
          <w:szCs w:val="22"/>
          <w:lang w:val="bg-BG" w:eastAsia="en-US"/>
        </w:rPr>
        <w:t>Участниците следва да имат валидна задължителна застраховка „Отговорност на туроператора“ по чл. 97, ал. 1 от Закона за туризма. За чуждестранни лица – еквивалентна валидна застраховка, покриваща отговорността за причинени вреди вследствие на неразплащане със своите контрагенти, включително при неплатежоспособност и несъстоятелност. През срока на изпълнение на договора следва да се поддържа валидна застраховка.</w:t>
      </w:r>
    </w:p>
    <w:p w14:paraId="1E1719C2" w14:textId="18FD89DA" w:rsidR="007D1493" w:rsidRPr="00622AD1" w:rsidRDefault="007D1493" w:rsidP="007D1493">
      <w:pPr>
        <w:pStyle w:val="BodyText"/>
        <w:jc w:val="both"/>
        <w:rPr>
          <w:rStyle w:val="Bodytext0"/>
          <w:rFonts w:ascii="Times New Roman" w:eastAsiaTheme="minorHAnsi" w:hAnsi="Times New Roman"/>
          <w:color w:val="000000"/>
          <w:sz w:val="24"/>
          <w:szCs w:val="22"/>
          <w:lang w:val="bg-BG" w:eastAsia="en-US"/>
        </w:rPr>
      </w:pPr>
      <w:r w:rsidRPr="00622AD1">
        <w:rPr>
          <w:rStyle w:val="Bodytext0"/>
          <w:rFonts w:ascii="Times New Roman" w:eastAsiaTheme="minorHAnsi" w:hAnsi="Times New Roman"/>
          <w:color w:val="000000"/>
          <w:sz w:val="24"/>
          <w:szCs w:val="22"/>
          <w:lang w:val="bg-BG" w:eastAsia="en-US"/>
        </w:rPr>
        <w:t>При подаване на офертата участникът декларира съответствието си с критерия за подбор чрез попълване на: Част IV: „</w:t>
      </w:r>
      <w:r w:rsidR="006A529C" w:rsidRPr="006A529C">
        <w:rPr>
          <w:rFonts w:ascii="Times New Roman" w:eastAsiaTheme="minorHAnsi" w:hAnsi="Times New Roman" w:cs="Times New Roman"/>
          <w:i/>
          <w:color w:val="000000"/>
          <w:sz w:val="24"/>
          <w:szCs w:val="22"/>
          <w:shd w:val="clear" w:color="auto" w:fill="FFFFFF"/>
          <w:lang w:val="bg-BG" w:eastAsia="en-US"/>
        </w:rPr>
        <w:t>Критерии за подбор</w:t>
      </w:r>
      <w:r w:rsidRPr="00622AD1">
        <w:rPr>
          <w:rStyle w:val="Bodytext0"/>
          <w:rFonts w:ascii="Times New Roman" w:eastAsiaTheme="minorHAnsi" w:hAnsi="Times New Roman"/>
          <w:color w:val="000000"/>
          <w:sz w:val="24"/>
          <w:szCs w:val="22"/>
          <w:lang w:val="bg-BG" w:eastAsia="en-US"/>
        </w:rPr>
        <w:t>“, Раздел Б „</w:t>
      </w:r>
      <w:r w:rsidR="006A529C" w:rsidRPr="006A529C">
        <w:rPr>
          <w:rFonts w:ascii="Times New Roman" w:eastAsiaTheme="minorHAnsi" w:hAnsi="Times New Roman" w:cs="Times New Roman"/>
          <w:i/>
          <w:color w:val="000000"/>
          <w:sz w:val="24"/>
          <w:szCs w:val="22"/>
          <w:shd w:val="clear" w:color="auto" w:fill="FFFFFF"/>
          <w:lang w:val="bg-BG" w:eastAsia="en-US"/>
        </w:rPr>
        <w:t>Икономическо и финансово състояние</w:t>
      </w:r>
      <w:r w:rsidRPr="00622AD1">
        <w:rPr>
          <w:rStyle w:val="Bodytext0"/>
          <w:rFonts w:ascii="Times New Roman" w:eastAsiaTheme="minorHAnsi" w:hAnsi="Times New Roman"/>
          <w:color w:val="000000"/>
          <w:sz w:val="24"/>
          <w:szCs w:val="22"/>
          <w:lang w:val="bg-BG" w:eastAsia="en-US"/>
        </w:rPr>
        <w:t xml:space="preserve">“ от Единен европейски документ за обществени поръчки (ЕЕДОП), т. 5 като предоставя информация относно: документа (номера, датата на издаване и издателя на застрахователната полица); застрахованото лице; предмет на застраховката (застрахователно покритие); срок на валидност на застраховката; лимит на отговорност (застрахователна сума) и валута, съгласно Наредбата за условията и реда за сключване на договор за задължителна застраховка „Отговорност на туроператора“. </w:t>
      </w:r>
    </w:p>
    <w:p w14:paraId="0643F9FE" w14:textId="77777777" w:rsidR="007D1493" w:rsidRPr="00622AD1" w:rsidRDefault="007D1493" w:rsidP="007D1493">
      <w:pPr>
        <w:pStyle w:val="BodyText"/>
        <w:jc w:val="both"/>
        <w:rPr>
          <w:rStyle w:val="Bodytext0"/>
          <w:rFonts w:ascii="Times New Roman" w:eastAsiaTheme="minorHAnsi" w:hAnsi="Times New Roman"/>
          <w:i/>
          <w:color w:val="000000"/>
          <w:sz w:val="24"/>
          <w:szCs w:val="22"/>
          <w:lang w:val="bg-BG" w:eastAsia="en-US"/>
        </w:rPr>
      </w:pPr>
      <w:r w:rsidRPr="00622AD1">
        <w:rPr>
          <w:rStyle w:val="Bodytext0"/>
          <w:rFonts w:ascii="Times New Roman" w:eastAsiaTheme="minorHAnsi" w:hAnsi="Times New Roman"/>
          <w:i/>
          <w:color w:val="000000"/>
          <w:sz w:val="24"/>
          <w:szCs w:val="22"/>
          <w:lang w:val="bg-BG" w:eastAsia="en-US"/>
        </w:rPr>
        <w:t>Документи за доказване:</w:t>
      </w:r>
    </w:p>
    <w:p w14:paraId="78DA2736" w14:textId="77777777" w:rsidR="00624084" w:rsidRPr="00622AD1" w:rsidRDefault="005B749F" w:rsidP="007D1493">
      <w:pPr>
        <w:pStyle w:val="BodyText"/>
        <w:jc w:val="both"/>
        <w:rPr>
          <w:rStyle w:val="Bodytext0"/>
          <w:rFonts w:ascii="Times New Roman" w:eastAsiaTheme="minorHAnsi" w:hAnsi="Times New Roman"/>
          <w:color w:val="000000"/>
          <w:sz w:val="24"/>
          <w:szCs w:val="22"/>
          <w:lang w:val="bg-BG" w:eastAsia="en-US"/>
        </w:rPr>
      </w:pPr>
      <w:r w:rsidRPr="00622AD1">
        <w:rPr>
          <w:rStyle w:val="Bodytext0"/>
          <w:rFonts w:ascii="Times New Roman" w:eastAsiaTheme="minorHAnsi" w:hAnsi="Times New Roman"/>
          <w:color w:val="000000"/>
          <w:sz w:val="24"/>
          <w:szCs w:val="22"/>
          <w:lang w:val="bg-BG" w:eastAsia="en-US"/>
        </w:rPr>
        <w:lastRenderedPageBreak/>
        <w:t>Заверен или оригинален документ</w:t>
      </w:r>
      <w:r w:rsidR="007D1493" w:rsidRPr="00622AD1">
        <w:rPr>
          <w:rStyle w:val="Bodytext0"/>
          <w:rFonts w:ascii="Times New Roman" w:eastAsiaTheme="minorHAnsi" w:hAnsi="Times New Roman"/>
          <w:color w:val="000000"/>
          <w:sz w:val="24"/>
          <w:szCs w:val="22"/>
          <w:lang w:val="bg-BG" w:eastAsia="en-US"/>
        </w:rPr>
        <w:t xml:space="preserve"> за валидна застраховка „Отговорност на туроператора“</w:t>
      </w:r>
      <w:r w:rsidRPr="00622AD1">
        <w:rPr>
          <w:rStyle w:val="Bodytext0"/>
          <w:rFonts w:ascii="Times New Roman" w:eastAsiaTheme="minorHAnsi" w:hAnsi="Times New Roman"/>
          <w:color w:val="000000"/>
          <w:sz w:val="24"/>
          <w:szCs w:val="22"/>
          <w:lang w:val="bg-BG" w:eastAsia="en-US"/>
        </w:rPr>
        <w:t xml:space="preserve"> или еквивалентен</w:t>
      </w:r>
      <w:r w:rsidR="007D1493" w:rsidRPr="00622AD1">
        <w:rPr>
          <w:rStyle w:val="Bodytext0"/>
          <w:rFonts w:ascii="Times New Roman" w:eastAsiaTheme="minorHAnsi" w:hAnsi="Times New Roman"/>
          <w:color w:val="000000"/>
          <w:sz w:val="24"/>
          <w:szCs w:val="22"/>
          <w:lang w:val="bg-BG" w:eastAsia="en-US"/>
        </w:rPr>
        <w:t>, удостоверяващ съответствието с</w:t>
      </w:r>
      <w:r w:rsidR="005C01DC" w:rsidRPr="00622AD1">
        <w:rPr>
          <w:rStyle w:val="Bodytext0"/>
          <w:rFonts w:ascii="Times New Roman" w:eastAsiaTheme="minorHAnsi" w:hAnsi="Times New Roman"/>
          <w:color w:val="000000"/>
          <w:sz w:val="24"/>
          <w:szCs w:val="22"/>
          <w:lang w:val="bg-BG" w:eastAsia="en-US"/>
        </w:rPr>
        <w:t xml:space="preserve"> поставения критерий за подбор</w:t>
      </w:r>
      <w:r w:rsidR="007D1493" w:rsidRPr="00622AD1">
        <w:rPr>
          <w:rStyle w:val="Bodytext0"/>
          <w:rFonts w:ascii="Times New Roman" w:eastAsiaTheme="minorHAnsi" w:hAnsi="Times New Roman"/>
          <w:color w:val="000000"/>
          <w:sz w:val="24"/>
          <w:szCs w:val="22"/>
          <w:lang w:val="bg-BG" w:eastAsia="en-US"/>
        </w:rPr>
        <w:t>, издаден</w:t>
      </w:r>
      <w:r w:rsidR="005C01DC" w:rsidRPr="00622AD1">
        <w:rPr>
          <w:rStyle w:val="Bodytext0"/>
          <w:rFonts w:ascii="Times New Roman" w:eastAsiaTheme="minorHAnsi" w:hAnsi="Times New Roman"/>
          <w:color w:val="000000"/>
          <w:sz w:val="24"/>
          <w:szCs w:val="22"/>
          <w:lang w:val="bg-BG" w:eastAsia="en-US"/>
        </w:rPr>
        <w:t>и</w:t>
      </w:r>
      <w:r w:rsidR="007D1493" w:rsidRPr="00622AD1">
        <w:rPr>
          <w:rStyle w:val="Bodytext0"/>
          <w:rFonts w:ascii="Times New Roman" w:eastAsiaTheme="minorHAnsi" w:hAnsi="Times New Roman"/>
          <w:color w:val="000000"/>
          <w:sz w:val="24"/>
          <w:szCs w:val="22"/>
          <w:lang w:val="bg-BG" w:eastAsia="en-US"/>
        </w:rPr>
        <w:t xml:space="preserve"> от застрахователя, удостоверяващ наличието на договор с участника за задължителна застраховка, съдържащ реквизитите съгласно чл. 101 от Закона за туризма, а за чуждестранни лица – еквивалент. </w:t>
      </w:r>
    </w:p>
    <w:p w14:paraId="641F4DAF" w14:textId="77777777" w:rsidR="002C782F" w:rsidRPr="00622AD1" w:rsidRDefault="00ED1860" w:rsidP="001D7877">
      <w:pPr>
        <w:pStyle w:val="BodyText"/>
        <w:numPr>
          <w:ilvl w:val="1"/>
          <w:numId w:val="31"/>
        </w:numPr>
        <w:jc w:val="both"/>
        <w:rPr>
          <w:rFonts w:ascii="Times New Roman" w:eastAsiaTheme="minorHAnsi" w:hAnsi="Times New Roman" w:cs="Times New Roman"/>
          <w:color w:val="000000"/>
          <w:sz w:val="24"/>
          <w:szCs w:val="22"/>
          <w:shd w:val="clear" w:color="auto" w:fill="FFFFFF"/>
          <w:lang w:val="bg-BG" w:eastAsia="en-US"/>
        </w:rPr>
      </w:pPr>
      <w:r w:rsidRPr="00622AD1">
        <w:rPr>
          <w:rFonts w:ascii="Times New Roman" w:hAnsi="Times New Roman" w:cs="Times New Roman"/>
          <w:b/>
          <w:sz w:val="24"/>
          <w:shd w:val="clear" w:color="auto" w:fill="FFFFFF"/>
          <w:lang w:val="bg-BG" w:eastAsia="bg-BG"/>
        </w:rPr>
        <w:t>Технически и професионални способности</w:t>
      </w:r>
    </w:p>
    <w:p w14:paraId="1FF41136" w14:textId="77777777" w:rsidR="008555A9" w:rsidRPr="00622AD1" w:rsidRDefault="00423AD1" w:rsidP="001D7877">
      <w:pPr>
        <w:pStyle w:val="BodyText1"/>
        <w:numPr>
          <w:ilvl w:val="2"/>
          <w:numId w:val="31"/>
        </w:numPr>
        <w:shd w:val="clear" w:color="auto" w:fill="auto"/>
        <w:tabs>
          <w:tab w:val="left" w:pos="709"/>
          <w:tab w:val="left" w:pos="1134"/>
        </w:tabs>
        <w:spacing w:line="254" w:lineRule="auto"/>
        <w:rPr>
          <w:lang w:eastAsia="bg-BG"/>
        </w:rPr>
      </w:pPr>
      <w:r w:rsidRPr="00622AD1">
        <w:rPr>
          <w:lang w:eastAsia="bg-BG"/>
        </w:rPr>
        <w:t xml:space="preserve">През последните три години, считано от датата на подаване на офертата участникът трябва да е изпълнил успешно минимум една дейност, идентична или сходна с предмета </w:t>
      </w:r>
      <w:r w:rsidR="00BB74B8" w:rsidRPr="00622AD1">
        <w:rPr>
          <w:lang w:eastAsia="bg-BG"/>
        </w:rPr>
        <w:t xml:space="preserve">и обема </w:t>
      </w:r>
      <w:r w:rsidRPr="00622AD1">
        <w:rPr>
          <w:lang w:eastAsia="bg-BG"/>
        </w:rPr>
        <w:t xml:space="preserve">на настоящата поръчка. </w:t>
      </w:r>
    </w:p>
    <w:p w14:paraId="714507E6" w14:textId="77777777" w:rsidR="00370E43" w:rsidRPr="00622AD1" w:rsidRDefault="00423AD1" w:rsidP="001D7877">
      <w:pPr>
        <w:pStyle w:val="BodyText1"/>
        <w:numPr>
          <w:ilvl w:val="0"/>
          <w:numId w:val="35"/>
        </w:numPr>
        <w:shd w:val="clear" w:color="auto" w:fill="auto"/>
        <w:tabs>
          <w:tab w:val="left" w:pos="709"/>
          <w:tab w:val="left" w:pos="1134"/>
        </w:tabs>
        <w:spacing w:line="254" w:lineRule="auto"/>
        <w:rPr>
          <w:lang w:eastAsia="bg-BG"/>
        </w:rPr>
      </w:pPr>
      <w:r w:rsidRPr="00622AD1">
        <w:rPr>
          <w:lang w:eastAsia="bg-BG"/>
        </w:rPr>
        <w:t>Под дейност, идентична или сходна с предмета на настоящата поръчка следва да се разбира</w:t>
      </w:r>
      <w:r w:rsidR="00370E43" w:rsidRPr="00622AD1">
        <w:rPr>
          <w:lang w:eastAsia="bg-BG"/>
        </w:rPr>
        <w:t xml:space="preserve"> </w:t>
      </w:r>
      <w:r w:rsidR="008555A9" w:rsidRPr="00622AD1">
        <w:rPr>
          <w:lang w:eastAsia="bg-BG"/>
        </w:rPr>
        <w:t>резервиране, издаване и продажба на</w:t>
      </w:r>
      <w:r w:rsidR="00370E43" w:rsidRPr="00622AD1">
        <w:rPr>
          <w:lang w:eastAsia="bg-BG"/>
        </w:rPr>
        <w:t xml:space="preserve"> самолетни билети за превоз по въздух на пътници.</w:t>
      </w:r>
    </w:p>
    <w:p w14:paraId="004D071B" w14:textId="77777777" w:rsidR="008555A9" w:rsidRPr="00622AD1" w:rsidRDefault="008555A9" w:rsidP="001D7877">
      <w:pPr>
        <w:pStyle w:val="BodyText1"/>
        <w:numPr>
          <w:ilvl w:val="0"/>
          <w:numId w:val="35"/>
        </w:numPr>
        <w:shd w:val="clear" w:color="auto" w:fill="auto"/>
        <w:tabs>
          <w:tab w:val="left" w:pos="709"/>
          <w:tab w:val="left" w:pos="1134"/>
        </w:tabs>
        <w:spacing w:line="254" w:lineRule="auto"/>
        <w:rPr>
          <w:lang w:eastAsia="bg-BG"/>
        </w:rPr>
      </w:pPr>
      <w:r w:rsidRPr="00622AD1">
        <w:rPr>
          <w:lang w:eastAsia="bg-BG"/>
        </w:rPr>
        <w:t>Под дейност, идентична или сходна с обема на настоящата поръчка следва да се разбира осигуряване/продажба на минимум 100 самолетни билети за превоз по въздух на пътници.</w:t>
      </w:r>
    </w:p>
    <w:p w14:paraId="261656B9" w14:textId="77777777" w:rsidR="00423AD1" w:rsidRPr="00622AD1" w:rsidRDefault="00423AD1" w:rsidP="001D7877">
      <w:pPr>
        <w:pStyle w:val="BodyText1"/>
        <w:numPr>
          <w:ilvl w:val="0"/>
          <w:numId w:val="35"/>
        </w:numPr>
        <w:shd w:val="clear" w:color="auto" w:fill="auto"/>
        <w:tabs>
          <w:tab w:val="left" w:pos="709"/>
          <w:tab w:val="left" w:pos="1134"/>
        </w:tabs>
        <w:spacing w:line="254" w:lineRule="auto"/>
        <w:rPr>
          <w:lang w:eastAsia="bg-BG"/>
        </w:rPr>
      </w:pPr>
      <w:r w:rsidRPr="00622AD1">
        <w:rPr>
          <w:lang w:eastAsia="bg-BG"/>
        </w:rPr>
        <w:t xml:space="preserve">Под „изпълнил” се разбират такива дейности, които са приключили </w:t>
      </w:r>
      <w:r w:rsidR="00D706EC" w:rsidRPr="00622AD1">
        <w:rPr>
          <w:lang w:eastAsia="bg-BG"/>
        </w:rPr>
        <w:t>успешно до датата на подаване на офертата</w:t>
      </w:r>
      <w:r w:rsidRPr="00622AD1">
        <w:rPr>
          <w:lang w:eastAsia="bg-BG"/>
        </w:rPr>
        <w:t>.</w:t>
      </w:r>
    </w:p>
    <w:p w14:paraId="4209CEBA" w14:textId="77777777" w:rsidR="001B7D30" w:rsidRPr="00622AD1" w:rsidRDefault="00951F5C" w:rsidP="007C22F9">
      <w:pPr>
        <w:pStyle w:val="ListParagraph"/>
        <w:widowControl w:val="0"/>
        <w:tabs>
          <w:tab w:val="left" w:pos="709"/>
          <w:tab w:val="left" w:pos="1134"/>
        </w:tabs>
        <w:suppressAutoHyphens w:val="0"/>
        <w:spacing w:after="120" w:line="254" w:lineRule="auto"/>
        <w:ind w:left="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ab/>
      </w:r>
      <w:r w:rsidR="001B7D30" w:rsidRPr="00622AD1">
        <w:rPr>
          <w:rFonts w:ascii="Times New Roman" w:hAnsi="Times New Roman" w:cs="Times New Roman"/>
          <w:sz w:val="24"/>
          <w:lang w:val="bg-BG" w:eastAsia="bg-BG"/>
        </w:rPr>
        <w:t xml:space="preserve">Участникът следва да предостави информацията в Част IV </w:t>
      </w:r>
      <w:r w:rsidR="001B7D30" w:rsidRPr="00622AD1">
        <w:rPr>
          <w:rFonts w:ascii="Times New Roman" w:hAnsi="Times New Roman" w:cs="Times New Roman"/>
          <w:i/>
          <w:sz w:val="24"/>
          <w:lang w:val="bg-BG" w:eastAsia="bg-BG"/>
        </w:rPr>
        <w:t>Критерии за подбор</w:t>
      </w:r>
      <w:r w:rsidR="001B7D30" w:rsidRPr="00622AD1">
        <w:rPr>
          <w:rFonts w:ascii="Times New Roman" w:hAnsi="Times New Roman" w:cs="Times New Roman"/>
          <w:sz w:val="24"/>
          <w:lang w:val="bg-BG" w:eastAsia="bg-BG"/>
        </w:rPr>
        <w:t>, Раздел В</w:t>
      </w:r>
      <w:r w:rsidR="00A272A2" w:rsidRPr="00622AD1">
        <w:rPr>
          <w:rFonts w:ascii="Times New Roman" w:hAnsi="Times New Roman" w:cs="Times New Roman"/>
          <w:sz w:val="24"/>
          <w:lang w:val="bg-BG" w:eastAsia="bg-BG"/>
        </w:rPr>
        <w:t xml:space="preserve"> </w:t>
      </w:r>
      <w:r w:rsidR="00A272A2" w:rsidRPr="00622AD1">
        <w:rPr>
          <w:rFonts w:ascii="Times New Roman" w:hAnsi="Times New Roman" w:cs="Times New Roman"/>
          <w:i/>
          <w:sz w:val="24"/>
          <w:lang w:val="bg-BG" w:eastAsia="bg-BG"/>
        </w:rPr>
        <w:t>„Технически и професионални способности“</w:t>
      </w:r>
      <w:r w:rsidR="001B7D30" w:rsidRPr="00622AD1">
        <w:rPr>
          <w:rFonts w:ascii="Times New Roman" w:hAnsi="Times New Roman" w:cs="Times New Roman"/>
          <w:i/>
          <w:sz w:val="24"/>
          <w:lang w:val="bg-BG" w:eastAsia="bg-BG"/>
        </w:rPr>
        <w:t>,</w:t>
      </w:r>
      <w:r w:rsidR="00A272A2" w:rsidRPr="00622AD1">
        <w:rPr>
          <w:rFonts w:ascii="Times New Roman" w:hAnsi="Times New Roman" w:cs="Times New Roman"/>
          <w:sz w:val="24"/>
          <w:lang w:val="bg-BG" w:eastAsia="bg-BG"/>
        </w:rPr>
        <w:t xml:space="preserve"> т. 1б) от ЕЕДОП, като предостави информация относно: дейности, които са изпълнени от него и които са идентични или сходни с</w:t>
      </w:r>
      <w:r w:rsidR="001815C4" w:rsidRPr="00622AD1">
        <w:rPr>
          <w:rFonts w:ascii="Times New Roman" w:hAnsi="Times New Roman" w:cs="Times New Roman"/>
          <w:sz w:val="24"/>
          <w:lang w:val="bg-BG" w:eastAsia="bg-BG"/>
        </w:rPr>
        <w:t xml:space="preserve"> предмета и обема на поръчката - </w:t>
      </w:r>
      <w:r w:rsidR="00A272A2" w:rsidRPr="00622AD1">
        <w:rPr>
          <w:rFonts w:ascii="Times New Roman" w:hAnsi="Times New Roman" w:cs="Times New Roman"/>
          <w:sz w:val="24"/>
          <w:lang w:val="bg-BG" w:eastAsia="bg-BG"/>
        </w:rPr>
        <w:t xml:space="preserve">в колона „Описание“ - брой/количество самолетни билети; дестинации – за страната и/или чужбина; предмет на осигурения </w:t>
      </w:r>
      <w:r w:rsidR="001815C4" w:rsidRPr="00622AD1">
        <w:rPr>
          <w:rFonts w:ascii="Times New Roman" w:hAnsi="Times New Roman" w:cs="Times New Roman"/>
          <w:sz w:val="24"/>
          <w:lang w:val="bg-BG" w:eastAsia="bg-BG"/>
        </w:rPr>
        <w:t>превоз – пътници и/или багаж);</w:t>
      </w:r>
      <w:r w:rsidR="00A272A2" w:rsidRPr="00622AD1">
        <w:rPr>
          <w:rFonts w:ascii="Times New Roman" w:hAnsi="Times New Roman" w:cs="Times New Roman"/>
          <w:sz w:val="24"/>
          <w:lang w:val="bg-BG" w:eastAsia="bg-BG"/>
        </w:rPr>
        <w:t xml:space="preserve"> </w:t>
      </w:r>
      <w:r w:rsidR="001815C4" w:rsidRPr="00622AD1">
        <w:rPr>
          <w:rFonts w:ascii="Times New Roman" w:hAnsi="Times New Roman" w:cs="Times New Roman"/>
          <w:sz w:val="24"/>
          <w:lang w:val="bg-BG" w:eastAsia="bg-BG"/>
        </w:rPr>
        <w:t xml:space="preserve">в колона „възнаграждение“ </w:t>
      </w:r>
      <w:r w:rsidR="00A272A2" w:rsidRPr="00622AD1">
        <w:rPr>
          <w:rFonts w:ascii="Times New Roman" w:hAnsi="Times New Roman" w:cs="Times New Roman"/>
          <w:sz w:val="24"/>
          <w:lang w:val="bg-BG" w:eastAsia="bg-BG"/>
        </w:rPr>
        <w:t xml:space="preserve">размер на изплатена сума за изпълнената от участника дейност; </w:t>
      </w:r>
      <w:r w:rsidR="001815C4" w:rsidRPr="00622AD1">
        <w:rPr>
          <w:rFonts w:ascii="Times New Roman" w:hAnsi="Times New Roman" w:cs="Times New Roman"/>
          <w:sz w:val="24"/>
          <w:lang w:val="bg-BG" w:eastAsia="bg-BG"/>
        </w:rPr>
        <w:t xml:space="preserve">в колона „Дати“ - </w:t>
      </w:r>
      <w:r w:rsidR="00A272A2" w:rsidRPr="00622AD1">
        <w:rPr>
          <w:rFonts w:ascii="Times New Roman" w:hAnsi="Times New Roman" w:cs="Times New Roman"/>
          <w:sz w:val="24"/>
          <w:lang w:val="bg-BG" w:eastAsia="bg-BG"/>
        </w:rPr>
        <w:t xml:space="preserve">дата, </w:t>
      </w:r>
      <w:r w:rsidR="001815C4" w:rsidRPr="00622AD1">
        <w:rPr>
          <w:rFonts w:ascii="Times New Roman" w:hAnsi="Times New Roman" w:cs="Times New Roman"/>
          <w:sz w:val="24"/>
          <w:lang w:val="bg-BG" w:eastAsia="bg-BG"/>
        </w:rPr>
        <w:t>на която дейността е изпълнена</w:t>
      </w:r>
      <w:r w:rsidR="00A272A2" w:rsidRPr="00622AD1">
        <w:rPr>
          <w:rFonts w:ascii="Times New Roman" w:hAnsi="Times New Roman" w:cs="Times New Roman"/>
          <w:sz w:val="24"/>
          <w:lang w:val="bg-BG" w:eastAsia="bg-BG"/>
        </w:rPr>
        <w:t xml:space="preserve">; </w:t>
      </w:r>
      <w:r w:rsidR="001815C4" w:rsidRPr="00622AD1">
        <w:rPr>
          <w:rFonts w:ascii="Times New Roman" w:hAnsi="Times New Roman" w:cs="Times New Roman"/>
          <w:sz w:val="24"/>
          <w:lang w:val="bg-BG" w:eastAsia="bg-BG"/>
        </w:rPr>
        <w:t xml:space="preserve">в колона „Получатели“- наименование на получателя и телефон за контакт (при </w:t>
      </w:r>
      <w:r w:rsidR="00AA3C45" w:rsidRPr="00622AD1">
        <w:rPr>
          <w:rFonts w:ascii="Times New Roman" w:hAnsi="Times New Roman" w:cs="Times New Roman"/>
          <w:sz w:val="24"/>
          <w:lang w:val="bg-BG" w:eastAsia="bg-BG"/>
        </w:rPr>
        <w:t>наличие на такава информация)</w:t>
      </w:r>
      <w:r w:rsidR="00A272A2" w:rsidRPr="00622AD1">
        <w:rPr>
          <w:rFonts w:ascii="Times New Roman" w:hAnsi="Times New Roman" w:cs="Times New Roman"/>
          <w:sz w:val="24"/>
          <w:lang w:val="bg-BG" w:eastAsia="bg-BG"/>
        </w:rPr>
        <w:t>.</w:t>
      </w:r>
    </w:p>
    <w:p w14:paraId="4A749FDB" w14:textId="28DC6DCC" w:rsidR="00FD197A" w:rsidRPr="00622AD1" w:rsidRDefault="001B7D30" w:rsidP="00692E25">
      <w:pPr>
        <w:pStyle w:val="ListParagraph"/>
        <w:widowControl w:val="0"/>
        <w:tabs>
          <w:tab w:val="left" w:pos="709"/>
          <w:tab w:val="left" w:pos="1134"/>
        </w:tabs>
        <w:suppressAutoHyphens w:val="0"/>
        <w:spacing w:line="254" w:lineRule="auto"/>
        <w:ind w:left="0"/>
        <w:jc w:val="both"/>
        <w:rPr>
          <w:rFonts w:ascii="Times New Roman" w:hAnsi="Times New Roman" w:cs="Times New Roman"/>
          <w:i/>
          <w:sz w:val="24"/>
          <w:lang w:val="bg-BG" w:eastAsia="bg-BG"/>
        </w:rPr>
      </w:pPr>
      <w:r w:rsidRPr="00622AD1">
        <w:rPr>
          <w:rFonts w:ascii="Times New Roman" w:hAnsi="Times New Roman" w:cs="Times New Roman"/>
          <w:sz w:val="24"/>
          <w:lang w:val="bg-BG" w:eastAsia="bg-BG"/>
        </w:rPr>
        <w:tab/>
      </w:r>
      <w:r w:rsidR="00FD197A" w:rsidRPr="00622AD1">
        <w:rPr>
          <w:rFonts w:ascii="Times New Roman" w:hAnsi="Times New Roman" w:cs="Times New Roman"/>
          <w:i/>
          <w:sz w:val="24"/>
          <w:lang w:val="bg-BG" w:eastAsia="bg-BG"/>
        </w:rPr>
        <w:t>Документи за доказване:</w:t>
      </w:r>
    </w:p>
    <w:p w14:paraId="7725658E" w14:textId="77777777" w:rsidR="00E66A2B" w:rsidRPr="00622AD1" w:rsidRDefault="00FD197A" w:rsidP="00692E25">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622AD1">
        <w:rPr>
          <w:rFonts w:ascii="Times New Roman" w:hAnsi="Times New Roman" w:cs="Times New Roman"/>
          <w:iCs/>
          <w:spacing w:val="-1"/>
          <w:sz w:val="24"/>
          <w:lang w:val="bg-BG" w:eastAsia="bg-BG"/>
        </w:rPr>
        <w:t>С</w:t>
      </w:r>
      <w:r w:rsidR="00E66A2B" w:rsidRPr="00622AD1">
        <w:rPr>
          <w:rFonts w:ascii="Times New Roman" w:hAnsi="Times New Roman" w:cs="Times New Roman"/>
          <w:iCs/>
          <w:spacing w:val="-1"/>
          <w:sz w:val="24"/>
          <w:lang w:val="bg-BG" w:eastAsia="bg-BG"/>
        </w:rPr>
        <w:t xml:space="preserve">писък на </w:t>
      </w:r>
      <w:r w:rsidR="00A52E30" w:rsidRPr="00622AD1">
        <w:rPr>
          <w:rFonts w:ascii="Times New Roman" w:hAnsi="Times New Roman" w:cs="Times New Roman"/>
          <w:iCs/>
          <w:spacing w:val="-1"/>
          <w:sz w:val="24"/>
          <w:lang w:val="bg-BG" w:eastAsia="bg-BG"/>
        </w:rPr>
        <w:t>дейностите, които са идентични или сходни с предмета на обществената поръчка,</w:t>
      </w:r>
      <w:r w:rsidR="00E66A2B" w:rsidRPr="00622AD1">
        <w:rPr>
          <w:rFonts w:ascii="Times New Roman" w:hAnsi="Times New Roman" w:cs="Times New Roman"/>
          <w:iCs/>
          <w:spacing w:val="-1"/>
          <w:sz w:val="24"/>
          <w:lang w:val="bg-BG" w:eastAsia="bg-BG"/>
        </w:rPr>
        <w:t xml:space="preserve"> изпълнени от участника през последните три години, считано от датата на подаване на офертите. Списъкът следва да съдържа </w:t>
      </w:r>
      <w:r w:rsidR="0077607C" w:rsidRPr="00622AD1">
        <w:rPr>
          <w:rFonts w:ascii="Times New Roman" w:hAnsi="Times New Roman" w:cs="Times New Roman"/>
          <w:iCs/>
          <w:spacing w:val="-1"/>
          <w:sz w:val="24"/>
          <w:lang w:val="bg-BG" w:eastAsia="bg-BG"/>
        </w:rPr>
        <w:t xml:space="preserve">описание на дейностите, стойностите, датите и получателите, заедно с доказателство за извършената доставка </w:t>
      </w:r>
      <w:r w:rsidR="00426A02" w:rsidRPr="00622AD1">
        <w:rPr>
          <w:rFonts w:ascii="Times New Roman" w:hAnsi="Times New Roman" w:cs="Times New Roman"/>
          <w:iCs/>
          <w:spacing w:val="-1"/>
          <w:sz w:val="24"/>
          <w:lang w:val="bg-BG" w:eastAsia="bg-BG"/>
        </w:rPr>
        <w:t>и/</w:t>
      </w:r>
      <w:r w:rsidR="0077607C" w:rsidRPr="00622AD1">
        <w:rPr>
          <w:rFonts w:ascii="Times New Roman" w:hAnsi="Times New Roman" w:cs="Times New Roman"/>
          <w:iCs/>
          <w:spacing w:val="-1"/>
          <w:sz w:val="24"/>
          <w:lang w:val="bg-BG" w:eastAsia="bg-BG"/>
        </w:rPr>
        <w:t>или услуга.</w:t>
      </w:r>
    </w:p>
    <w:p w14:paraId="70B5DFFC" w14:textId="218F7B2E" w:rsidR="00E66A2B" w:rsidRPr="00622AD1" w:rsidRDefault="00E66A2B" w:rsidP="007C22F9">
      <w:pPr>
        <w:pStyle w:val="ListParagraph"/>
        <w:suppressAutoHyphens w:val="0"/>
        <w:spacing w:before="60" w:after="240" w:line="264" w:lineRule="auto"/>
        <w:ind w:left="0" w:firstLine="709"/>
        <w:jc w:val="both"/>
        <w:rPr>
          <w:rFonts w:ascii="Times New Roman" w:hAnsi="Times New Roman" w:cs="Times New Roman"/>
          <w:iCs/>
          <w:sz w:val="24"/>
          <w:lang w:val="bg-BG" w:eastAsia="bg-BG"/>
        </w:rPr>
      </w:pPr>
      <w:r w:rsidRPr="00622AD1">
        <w:rPr>
          <w:rFonts w:ascii="Times New Roman" w:hAnsi="Times New Roman" w:cs="Times New Roman"/>
          <w:sz w:val="24"/>
          <w:lang w:val="bg-BG" w:eastAsia="bg-BG"/>
        </w:rPr>
        <w:t xml:space="preserve">Доказателствата могат да бъдат под формата на </w:t>
      </w:r>
      <w:r w:rsidRPr="00622AD1">
        <w:rPr>
          <w:rFonts w:ascii="Times New Roman" w:hAnsi="Times New Roman" w:cs="Times New Roman"/>
          <w:iCs/>
          <w:sz w:val="24"/>
          <w:lang w:val="bg-BG" w:eastAsia="bg-BG"/>
        </w:rPr>
        <w:t xml:space="preserve">протоколи, референции и др. документи, </w:t>
      </w:r>
      <w:r w:rsidRPr="00622AD1">
        <w:rPr>
          <w:rFonts w:ascii="Times New Roman" w:hAnsi="Times New Roman" w:cs="Times New Roman"/>
          <w:sz w:val="24"/>
          <w:lang w:val="bg-BG" w:eastAsia="bg-BG"/>
        </w:rPr>
        <w:t>издадени от получателя на доставката</w:t>
      </w:r>
      <w:r w:rsidR="0077607C" w:rsidRPr="00622AD1">
        <w:rPr>
          <w:rFonts w:ascii="Times New Roman" w:hAnsi="Times New Roman" w:cs="Times New Roman"/>
          <w:sz w:val="24"/>
          <w:lang w:val="bg-BG" w:eastAsia="bg-BG"/>
        </w:rPr>
        <w:t>/услугата</w:t>
      </w:r>
      <w:r w:rsidRPr="00622AD1">
        <w:rPr>
          <w:rFonts w:ascii="Times New Roman" w:hAnsi="Times New Roman" w:cs="Times New Roman"/>
          <w:sz w:val="24"/>
          <w:lang w:val="bg-BG" w:eastAsia="bg-BG"/>
        </w:rPr>
        <w:t>,</w:t>
      </w:r>
      <w:r w:rsidR="00514BE2">
        <w:rPr>
          <w:rFonts w:ascii="Times New Roman" w:hAnsi="Times New Roman" w:cs="Times New Roman"/>
          <w:sz w:val="24"/>
          <w:lang w:val="bg-BG" w:eastAsia="bg-BG"/>
        </w:rPr>
        <w:t xml:space="preserve"> </w:t>
      </w:r>
      <w:r w:rsidRPr="00622AD1">
        <w:rPr>
          <w:rFonts w:ascii="Times New Roman" w:hAnsi="Times New Roman" w:cs="Times New Roman"/>
          <w:sz w:val="24"/>
          <w:lang w:val="bg-BG" w:eastAsia="bg-BG"/>
        </w:rPr>
        <w:t xml:space="preserve">или чрез посочване на публичен регистър, в който е публикувана </w:t>
      </w:r>
      <w:r w:rsidR="00090DA3" w:rsidRPr="00622AD1">
        <w:rPr>
          <w:rFonts w:ascii="Times New Roman" w:hAnsi="Times New Roman" w:cs="Times New Roman"/>
          <w:sz w:val="24"/>
          <w:lang w:val="bg-BG" w:eastAsia="bg-BG"/>
        </w:rPr>
        <w:t xml:space="preserve">тази </w:t>
      </w:r>
      <w:r w:rsidRPr="00622AD1">
        <w:rPr>
          <w:rFonts w:ascii="Times New Roman" w:hAnsi="Times New Roman" w:cs="Times New Roman"/>
          <w:sz w:val="24"/>
          <w:lang w:val="bg-BG" w:eastAsia="bg-BG"/>
        </w:rPr>
        <w:t>информация</w:t>
      </w:r>
      <w:r w:rsidRPr="00622AD1">
        <w:rPr>
          <w:rFonts w:ascii="Times New Roman" w:hAnsi="Times New Roman" w:cs="Times New Roman"/>
          <w:iCs/>
          <w:sz w:val="24"/>
          <w:lang w:val="bg-BG" w:eastAsia="bg-BG"/>
        </w:rPr>
        <w:t xml:space="preserve">. </w:t>
      </w:r>
    </w:p>
    <w:p w14:paraId="290D1BBE" w14:textId="15F0C110" w:rsidR="00E96D3B" w:rsidRPr="00622AD1" w:rsidRDefault="00532774" w:rsidP="001D7877">
      <w:pPr>
        <w:pStyle w:val="ListParagraph"/>
        <w:widowControl w:val="0"/>
        <w:numPr>
          <w:ilvl w:val="2"/>
          <w:numId w:val="31"/>
        </w:numPr>
        <w:tabs>
          <w:tab w:val="left" w:pos="709"/>
          <w:tab w:val="left" w:pos="1134"/>
          <w:tab w:val="left" w:pos="1388"/>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Участникът следва да е член или да има акредитация в Международната асоциация за въздушен транспорт IATA</w:t>
      </w:r>
      <w:r w:rsidR="00C15A41">
        <w:rPr>
          <w:rFonts w:ascii="Times New Roman" w:hAnsi="Times New Roman" w:cs="Times New Roman"/>
          <w:sz w:val="24"/>
          <w:lang w:val="bg-BG" w:eastAsia="bg-BG"/>
        </w:rPr>
        <w:t xml:space="preserve"> или еквивалентно</w:t>
      </w:r>
      <w:r w:rsidRPr="00622AD1">
        <w:rPr>
          <w:rFonts w:ascii="Times New Roman" w:hAnsi="Times New Roman" w:cs="Times New Roman"/>
          <w:sz w:val="24"/>
          <w:lang w:val="bg-BG" w:eastAsia="bg-BG"/>
        </w:rPr>
        <w:t>.</w:t>
      </w:r>
    </w:p>
    <w:p w14:paraId="76EE144C" w14:textId="78FFAA90" w:rsidR="00532774" w:rsidRDefault="00532774"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Участникът декларира членството си в </w:t>
      </w:r>
      <w:r w:rsidR="00A707AF" w:rsidRPr="00622AD1">
        <w:rPr>
          <w:rFonts w:ascii="Times New Roman" w:hAnsi="Times New Roman" w:cs="Times New Roman"/>
          <w:sz w:val="24"/>
          <w:lang w:val="bg-BG" w:eastAsia="bg-BG"/>
        </w:rPr>
        <w:t xml:space="preserve">Част IV Критерии за подбор, Раздел В </w:t>
      </w:r>
      <w:r w:rsidR="00A707AF" w:rsidRPr="00622AD1">
        <w:rPr>
          <w:rFonts w:ascii="Times New Roman" w:hAnsi="Times New Roman" w:cs="Times New Roman"/>
          <w:i/>
          <w:sz w:val="24"/>
          <w:lang w:val="bg-BG" w:eastAsia="bg-BG"/>
        </w:rPr>
        <w:t>„Технически и професионални способности“</w:t>
      </w:r>
      <w:r w:rsidR="00A707AF" w:rsidRPr="00622AD1">
        <w:rPr>
          <w:rFonts w:ascii="Times New Roman" w:hAnsi="Times New Roman" w:cs="Times New Roman"/>
          <w:sz w:val="24"/>
          <w:lang w:val="bg-BG" w:eastAsia="bg-BG"/>
        </w:rPr>
        <w:t>, т. 4 от ЕЕДОП</w:t>
      </w:r>
      <w:r w:rsidR="00037CAB">
        <w:rPr>
          <w:rFonts w:ascii="Times New Roman" w:hAnsi="Times New Roman" w:cs="Times New Roman"/>
          <w:sz w:val="24"/>
          <w:lang w:val="bg-BG" w:eastAsia="bg-BG"/>
        </w:rPr>
        <w:t>.</w:t>
      </w:r>
    </w:p>
    <w:p w14:paraId="07C6282C" w14:textId="1BF455CC" w:rsidR="00037CAB" w:rsidRDefault="00037CAB"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037CAB">
        <w:rPr>
          <w:rFonts w:ascii="Times New Roman" w:hAnsi="Times New Roman" w:cs="Times New Roman"/>
          <w:i/>
          <w:sz w:val="24"/>
          <w:lang w:val="bg-BG" w:eastAsia="bg-BG"/>
        </w:rPr>
        <w:t>Документи за доказване:</w:t>
      </w:r>
    </w:p>
    <w:p w14:paraId="292400A7" w14:textId="7044C773" w:rsidR="00037CAB" w:rsidRDefault="00037CAB"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Pr>
          <w:rFonts w:ascii="Times New Roman" w:hAnsi="Times New Roman" w:cs="Times New Roman"/>
          <w:sz w:val="24"/>
          <w:lang w:val="bg-BG" w:eastAsia="bg-BG"/>
        </w:rPr>
        <w:t>Изискването се доказва със заверено/и копие/я от документ/и</w:t>
      </w:r>
      <w:r w:rsidR="002A576C">
        <w:rPr>
          <w:rFonts w:ascii="Times New Roman" w:hAnsi="Times New Roman" w:cs="Times New Roman"/>
          <w:sz w:val="24"/>
          <w:lang w:val="bg-BG" w:eastAsia="bg-BG"/>
        </w:rPr>
        <w:t>, удостоверяващ/и членството или акредитацията, валидни към датата на подаване на офертата.</w:t>
      </w:r>
    </w:p>
    <w:p w14:paraId="268DA45E" w14:textId="20C2D445" w:rsidR="00441472" w:rsidRPr="00622AD1" w:rsidRDefault="00A80D0F" w:rsidP="001E787A">
      <w:pPr>
        <w:pStyle w:val="ListParagraph"/>
        <w:widowControl w:val="0"/>
        <w:numPr>
          <w:ilvl w:val="2"/>
          <w:numId w:val="31"/>
        </w:numPr>
        <w:tabs>
          <w:tab w:val="left" w:pos="709"/>
          <w:tab w:val="left" w:pos="1134"/>
          <w:tab w:val="left" w:pos="1388"/>
        </w:tabs>
        <w:suppressAutoHyphens w:val="0"/>
        <w:spacing w:line="254" w:lineRule="auto"/>
        <w:jc w:val="both"/>
        <w:rPr>
          <w:rFonts w:ascii="Times New Roman" w:hAnsi="Times New Roman" w:cs="Times New Roman"/>
          <w:sz w:val="24"/>
          <w:lang w:val="bg-BG" w:eastAsia="bg-BG"/>
        </w:rPr>
      </w:pPr>
      <w:r w:rsidRPr="00622AD1">
        <w:rPr>
          <w:rFonts w:ascii="Times New Roman" w:eastAsiaTheme="minorHAnsi" w:hAnsi="Times New Roman" w:cs="Times New Roman"/>
          <w:sz w:val="24"/>
          <w:szCs w:val="22"/>
          <w:lang w:val="bg-BG" w:eastAsia="bg-BG"/>
        </w:rPr>
        <w:t xml:space="preserve">Участникът </w:t>
      </w:r>
      <w:r w:rsidR="007E73A6" w:rsidRPr="00622AD1">
        <w:rPr>
          <w:rFonts w:ascii="Times New Roman" w:eastAsiaTheme="minorHAnsi" w:hAnsi="Times New Roman" w:cs="Times New Roman"/>
          <w:sz w:val="24"/>
          <w:szCs w:val="22"/>
          <w:lang w:val="bg-BG" w:eastAsia="bg-BG"/>
        </w:rPr>
        <w:t>следва да има оторизация за работа със системата BSP (Billing Settlement Plan) или еквивалентна</w:t>
      </w:r>
      <w:r w:rsidR="00C941B3" w:rsidRPr="00622AD1">
        <w:rPr>
          <w:rFonts w:ascii="Times New Roman" w:eastAsiaTheme="minorHAnsi" w:hAnsi="Times New Roman" w:cs="Times New Roman"/>
          <w:sz w:val="24"/>
          <w:szCs w:val="22"/>
          <w:lang w:val="bg-BG" w:eastAsia="bg-BG"/>
        </w:rPr>
        <w:t xml:space="preserve"> и да е оторизиран</w:t>
      </w:r>
      <w:r w:rsidR="00BB7341">
        <w:rPr>
          <w:rFonts w:ascii="Times New Roman" w:eastAsiaTheme="minorHAnsi" w:hAnsi="Times New Roman" w:cs="Times New Roman"/>
          <w:sz w:val="24"/>
          <w:szCs w:val="22"/>
          <w:lang w:val="bg-BG" w:eastAsia="bg-BG"/>
        </w:rPr>
        <w:t>/да има право</w:t>
      </w:r>
      <w:r w:rsidR="00C941B3" w:rsidRPr="00622AD1">
        <w:rPr>
          <w:rFonts w:ascii="Times New Roman" w:eastAsiaTheme="minorHAnsi" w:hAnsi="Times New Roman" w:cs="Times New Roman"/>
          <w:sz w:val="24"/>
          <w:szCs w:val="22"/>
          <w:lang w:val="bg-BG" w:eastAsia="bg-BG"/>
        </w:rPr>
        <w:t xml:space="preserve"> да издава самолетни билети </w:t>
      </w:r>
      <w:r w:rsidR="006B7355" w:rsidRPr="00622AD1">
        <w:rPr>
          <w:rFonts w:ascii="Times New Roman" w:eastAsiaTheme="minorHAnsi" w:hAnsi="Times New Roman" w:cs="Times New Roman"/>
          <w:sz w:val="24"/>
          <w:szCs w:val="22"/>
          <w:lang w:val="bg-BG" w:eastAsia="bg-BG"/>
        </w:rPr>
        <w:t xml:space="preserve">за страната и чужбина, както и </w:t>
      </w:r>
      <w:r w:rsidR="001E787A" w:rsidRPr="00622AD1">
        <w:rPr>
          <w:rFonts w:ascii="Times New Roman" w:eastAsiaTheme="minorHAnsi" w:hAnsi="Times New Roman" w:cs="Times New Roman"/>
          <w:sz w:val="24"/>
          <w:szCs w:val="22"/>
          <w:lang w:val="bg-BG" w:eastAsia="bg-BG"/>
        </w:rPr>
        <w:t xml:space="preserve">да издава самолетни билети </w:t>
      </w:r>
      <w:r w:rsidR="00C941B3" w:rsidRPr="00622AD1">
        <w:rPr>
          <w:rFonts w:ascii="Times New Roman" w:eastAsiaTheme="minorHAnsi" w:hAnsi="Times New Roman" w:cs="Times New Roman"/>
          <w:sz w:val="24"/>
          <w:szCs w:val="22"/>
          <w:lang w:val="bg-BG" w:eastAsia="bg-BG"/>
        </w:rPr>
        <w:t>на всички авиокомпании, извършващи директни полети от България до Брюксел, Франкфурт, Париж, Амстердам, Мадрид</w:t>
      </w:r>
      <w:r w:rsidR="001E787A" w:rsidRPr="00622AD1">
        <w:rPr>
          <w:rFonts w:ascii="Times New Roman" w:eastAsiaTheme="minorHAnsi" w:hAnsi="Times New Roman" w:cs="Times New Roman"/>
          <w:sz w:val="24"/>
          <w:szCs w:val="22"/>
          <w:lang w:val="bg-BG" w:eastAsia="bg-BG"/>
        </w:rPr>
        <w:t>, Берлин</w:t>
      </w:r>
      <w:r w:rsidR="00C941B3" w:rsidRPr="00622AD1">
        <w:rPr>
          <w:rFonts w:ascii="Times New Roman" w:eastAsiaTheme="minorHAnsi" w:hAnsi="Times New Roman" w:cs="Times New Roman"/>
          <w:sz w:val="24"/>
          <w:szCs w:val="22"/>
          <w:lang w:val="bg-BG" w:eastAsia="bg-BG"/>
        </w:rPr>
        <w:t xml:space="preserve"> и Рим и обратно</w:t>
      </w:r>
      <w:r w:rsidR="007E73A6" w:rsidRPr="00622AD1">
        <w:rPr>
          <w:rFonts w:ascii="Times New Roman" w:eastAsiaTheme="minorHAnsi" w:hAnsi="Times New Roman" w:cs="Times New Roman"/>
          <w:sz w:val="24"/>
          <w:szCs w:val="22"/>
          <w:lang w:val="bg-BG" w:eastAsia="bg-BG"/>
        </w:rPr>
        <w:t>.</w:t>
      </w:r>
    </w:p>
    <w:p w14:paraId="22E76E43" w14:textId="77777777" w:rsidR="00A80D0F" w:rsidRPr="00622AD1" w:rsidRDefault="00A80D0F" w:rsidP="00951F5C">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Участникът следва да предостави информация за </w:t>
      </w:r>
      <w:r w:rsidR="00532774" w:rsidRPr="00622AD1">
        <w:rPr>
          <w:rFonts w:ascii="Times New Roman" w:hAnsi="Times New Roman" w:cs="Times New Roman"/>
          <w:sz w:val="24"/>
          <w:lang w:val="bg-BG" w:eastAsia="bg-BG"/>
        </w:rPr>
        <w:t>оторизацията</w:t>
      </w:r>
      <w:r w:rsidRPr="00622AD1">
        <w:rPr>
          <w:rFonts w:ascii="Times New Roman" w:hAnsi="Times New Roman" w:cs="Times New Roman"/>
          <w:sz w:val="24"/>
          <w:lang w:val="bg-BG" w:eastAsia="bg-BG"/>
        </w:rPr>
        <w:t xml:space="preserve"> в Част </w:t>
      </w:r>
      <w:r w:rsidRPr="00622AD1">
        <w:rPr>
          <w:rFonts w:ascii="Times New Roman" w:hAnsi="Times New Roman" w:cs="Times New Roman"/>
          <w:sz w:val="24"/>
          <w:lang w:val="bg-BG" w:eastAsia="en-US"/>
        </w:rPr>
        <w:t>IV</w:t>
      </w:r>
      <w:r w:rsidR="005F7AC1" w:rsidRPr="00622AD1">
        <w:rPr>
          <w:rFonts w:ascii="Times New Roman" w:hAnsi="Times New Roman" w:cs="Times New Roman"/>
          <w:sz w:val="24"/>
          <w:lang w:val="bg-BG" w:eastAsia="en-US"/>
        </w:rPr>
        <w:t xml:space="preserve"> </w:t>
      </w:r>
      <w:r w:rsidR="00F043E1" w:rsidRPr="00622AD1">
        <w:rPr>
          <w:rFonts w:ascii="Times New Roman" w:hAnsi="Times New Roman" w:cs="Times New Roman"/>
          <w:i/>
          <w:sz w:val="24"/>
          <w:lang w:val="bg-BG" w:eastAsia="en-US"/>
        </w:rPr>
        <w:t>Критерии за подбор</w:t>
      </w:r>
      <w:r w:rsidRPr="00622AD1">
        <w:rPr>
          <w:rFonts w:ascii="Times New Roman" w:hAnsi="Times New Roman" w:cs="Times New Roman"/>
          <w:sz w:val="24"/>
          <w:lang w:val="bg-BG" w:eastAsia="en-US"/>
        </w:rPr>
        <w:t xml:space="preserve">, </w:t>
      </w:r>
      <w:r w:rsidR="00650ED2" w:rsidRPr="00622AD1">
        <w:rPr>
          <w:rFonts w:ascii="Times New Roman" w:hAnsi="Times New Roman" w:cs="Times New Roman"/>
          <w:sz w:val="24"/>
          <w:lang w:val="bg-BG" w:eastAsia="bg-BG"/>
        </w:rPr>
        <w:t xml:space="preserve">Раздел В </w:t>
      </w:r>
      <w:r w:rsidR="00650ED2" w:rsidRPr="00622AD1">
        <w:rPr>
          <w:rFonts w:ascii="Times New Roman" w:hAnsi="Times New Roman" w:cs="Times New Roman"/>
          <w:i/>
          <w:sz w:val="24"/>
          <w:lang w:val="bg-BG" w:eastAsia="bg-BG"/>
        </w:rPr>
        <w:t>„Технически и професионални способности“</w:t>
      </w:r>
      <w:r w:rsidR="00650ED2" w:rsidRPr="00622AD1">
        <w:rPr>
          <w:rFonts w:ascii="Times New Roman" w:hAnsi="Times New Roman" w:cs="Times New Roman"/>
          <w:sz w:val="24"/>
          <w:lang w:val="bg-BG" w:eastAsia="bg-BG"/>
        </w:rPr>
        <w:t>, т. 4 от ЕЕДОП</w:t>
      </w:r>
      <w:r w:rsidR="00CF4AD2" w:rsidRPr="00622AD1">
        <w:rPr>
          <w:rFonts w:ascii="Times New Roman" w:hAnsi="Times New Roman" w:cs="Times New Roman"/>
          <w:sz w:val="24"/>
          <w:lang w:val="bg-BG" w:eastAsia="bg-BG"/>
        </w:rPr>
        <w:t xml:space="preserve">, като </w:t>
      </w:r>
      <w:r w:rsidR="00CF4AD2" w:rsidRPr="00622AD1">
        <w:rPr>
          <w:rFonts w:ascii="Times New Roman" w:hAnsi="Times New Roman" w:cs="Times New Roman"/>
          <w:sz w:val="24"/>
          <w:lang w:val="bg-BG" w:eastAsia="bg-BG"/>
        </w:rPr>
        <w:lastRenderedPageBreak/>
        <w:t>опише съответните авиокомпании</w:t>
      </w:r>
      <w:r w:rsidR="00FF2BA4" w:rsidRPr="00622AD1">
        <w:rPr>
          <w:rFonts w:ascii="Times New Roman" w:hAnsi="Times New Roman" w:cs="Times New Roman"/>
          <w:sz w:val="24"/>
          <w:lang w:val="bg-BG" w:eastAsia="bg-BG"/>
        </w:rPr>
        <w:t>, за които има оторизация.</w:t>
      </w:r>
    </w:p>
    <w:p w14:paraId="237DB817" w14:textId="77777777" w:rsidR="00570EF7" w:rsidRPr="00622AD1" w:rsidRDefault="00570EF7" w:rsidP="00951F5C">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p>
    <w:p w14:paraId="290C033A" w14:textId="0CBEE98D" w:rsidR="00371CB1" w:rsidRPr="00622AD1" w:rsidRDefault="00570EF7" w:rsidP="00951F5C">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622AD1">
        <w:rPr>
          <w:rFonts w:ascii="Times New Roman" w:hAnsi="Times New Roman" w:cs="Times New Roman"/>
          <w:i/>
          <w:sz w:val="24"/>
          <w:lang w:val="bg-BG" w:eastAsia="bg-BG"/>
        </w:rPr>
        <w:t xml:space="preserve">Документи за доказване: </w:t>
      </w:r>
      <w:r w:rsidR="00371CB1" w:rsidRPr="00622AD1">
        <w:rPr>
          <w:rFonts w:ascii="Times New Roman" w:hAnsi="Times New Roman" w:cs="Times New Roman"/>
          <w:sz w:val="24"/>
          <w:lang w:val="bg-BG" w:eastAsia="bg-BG"/>
        </w:rPr>
        <w:t xml:space="preserve">Поставеното изискване се доказва с </w:t>
      </w:r>
      <w:r w:rsidRPr="00622AD1">
        <w:rPr>
          <w:rFonts w:ascii="Times New Roman" w:hAnsi="Times New Roman" w:cs="Times New Roman"/>
          <w:sz w:val="24"/>
          <w:lang w:val="bg-BG" w:eastAsia="bg-BG"/>
        </w:rPr>
        <w:t>разпечатка от BSP линк или друг документ, удостоверяващ валидна оторизация за работа в системата</w:t>
      </w:r>
      <w:r w:rsidR="00EA7EB4" w:rsidRPr="00622AD1">
        <w:rPr>
          <w:rFonts w:ascii="Times New Roman" w:hAnsi="Times New Roman" w:cs="Times New Roman"/>
          <w:sz w:val="24"/>
          <w:lang w:val="bg-BG" w:eastAsia="bg-BG"/>
        </w:rPr>
        <w:t xml:space="preserve"> и оторизация да се издават самолетни билети на всички авиокомпании, извършващи директни полети от България до Брюксел, Франкфурт, Париж, Амстердам, Мадрид</w:t>
      </w:r>
      <w:r w:rsidR="002D1FB2" w:rsidRPr="00622AD1">
        <w:rPr>
          <w:rFonts w:ascii="Times New Roman" w:hAnsi="Times New Roman" w:cs="Times New Roman"/>
          <w:sz w:val="24"/>
          <w:lang w:val="bg-BG" w:eastAsia="bg-BG"/>
        </w:rPr>
        <w:t>, Берлин</w:t>
      </w:r>
      <w:r w:rsidR="00EA7EB4" w:rsidRPr="00622AD1">
        <w:rPr>
          <w:rFonts w:ascii="Times New Roman" w:hAnsi="Times New Roman" w:cs="Times New Roman"/>
          <w:sz w:val="24"/>
          <w:lang w:val="bg-BG" w:eastAsia="bg-BG"/>
        </w:rPr>
        <w:t xml:space="preserve"> и Рим и обратно.</w:t>
      </w:r>
    </w:p>
    <w:p w14:paraId="4CE49CBD" w14:textId="77777777" w:rsidR="00426A02" w:rsidRPr="00622AD1" w:rsidRDefault="00426A02" w:rsidP="00951F5C">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p>
    <w:p w14:paraId="795DE23D" w14:textId="77777777" w:rsidR="001F7584" w:rsidRPr="00622AD1" w:rsidRDefault="005035BB" w:rsidP="001D7877">
      <w:pPr>
        <w:pStyle w:val="BodyText1"/>
        <w:numPr>
          <w:ilvl w:val="2"/>
          <w:numId w:val="31"/>
        </w:numPr>
        <w:shd w:val="clear" w:color="auto" w:fill="auto"/>
        <w:tabs>
          <w:tab w:val="left" w:pos="709"/>
          <w:tab w:val="left" w:pos="1134"/>
        </w:tabs>
        <w:spacing w:line="254" w:lineRule="auto"/>
        <w:rPr>
          <w:lang w:eastAsia="bg-BG"/>
        </w:rPr>
      </w:pPr>
      <w:r w:rsidRPr="00622AD1">
        <w:rPr>
          <w:lang w:eastAsia="bg-BG"/>
        </w:rPr>
        <w:t xml:space="preserve">Участникът трябва да </w:t>
      </w:r>
      <w:r w:rsidR="00EC2C97" w:rsidRPr="00622AD1">
        <w:rPr>
          <w:lang w:eastAsia="bg-BG"/>
        </w:rPr>
        <w:t xml:space="preserve">има </w:t>
      </w:r>
      <w:r w:rsidR="005A7A53" w:rsidRPr="00622AD1">
        <w:rPr>
          <w:bCs/>
          <w:lang w:eastAsia="bg-BG"/>
        </w:rPr>
        <w:t>право да резервира и издава/продава</w:t>
      </w:r>
      <w:r w:rsidR="00EC2C97" w:rsidRPr="00622AD1">
        <w:rPr>
          <w:bCs/>
          <w:lang w:eastAsia="bg-BG"/>
        </w:rPr>
        <w:t xml:space="preserve"> самолетни билети чрез глобална резервационна система („Амадеус” /Amadeus/, „Галилео” /Galileo/, „Уърлдспан” /Worldspan/, „Сейбър” /Sabre/ или еквивалентно).</w:t>
      </w:r>
    </w:p>
    <w:p w14:paraId="21BD275D" w14:textId="77777777" w:rsidR="00945F8E" w:rsidRPr="00622AD1" w:rsidRDefault="00945F8E" w:rsidP="00F532C2">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Участникът следва да </w:t>
      </w:r>
      <w:r w:rsidR="005A7A53" w:rsidRPr="00622AD1">
        <w:rPr>
          <w:rFonts w:ascii="Times New Roman" w:hAnsi="Times New Roman" w:cs="Times New Roman"/>
          <w:sz w:val="24"/>
          <w:lang w:val="bg-BG" w:eastAsia="bg-BG"/>
        </w:rPr>
        <w:t>декларира, че е</w:t>
      </w:r>
      <w:r w:rsidR="003C1B46" w:rsidRPr="00622AD1">
        <w:rPr>
          <w:rFonts w:ascii="Times New Roman" w:hAnsi="Times New Roman" w:cs="Times New Roman"/>
          <w:sz w:val="24"/>
          <w:lang w:val="bg-BG" w:eastAsia="bg-BG"/>
        </w:rPr>
        <w:t xml:space="preserve"> оторизиран за работа със съответната система</w:t>
      </w:r>
      <w:r w:rsidRPr="00622AD1">
        <w:rPr>
          <w:rFonts w:ascii="Times New Roman" w:hAnsi="Times New Roman" w:cs="Times New Roman"/>
          <w:sz w:val="24"/>
          <w:lang w:val="bg-BG" w:eastAsia="bg-BG"/>
        </w:rPr>
        <w:t xml:space="preserve"> в част </w:t>
      </w:r>
      <w:r w:rsidRPr="00622AD1">
        <w:rPr>
          <w:rFonts w:ascii="Times New Roman" w:hAnsi="Times New Roman" w:cs="Times New Roman"/>
          <w:sz w:val="24"/>
          <w:lang w:val="bg-BG" w:eastAsia="en-US"/>
        </w:rPr>
        <w:t>IV</w:t>
      </w:r>
      <w:r w:rsidR="00B82DB5" w:rsidRPr="00622AD1">
        <w:rPr>
          <w:rFonts w:ascii="Times New Roman" w:hAnsi="Times New Roman" w:cs="Times New Roman"/>
          <w:i/>
          <w:sz w:val="24"/>
          <w:lang w:val="bg-BG" w:eastAsia="bg-BG"/>
        </w:rPr>
        <w:t xml:space="preserve"> Критерии за подбор</w:t>
      </w:r>
      <w:r w:rsidRPr="00622AD1">
        <w:rPr>
          <w:rFonts w:ascii="Times New Roman" w:hAnsi="Times New Roman" w:cs="Times New Roman"/>
          <w:sz w:val="24"/>
          <w:lang w:val="bg-BG" w:eastAsia="en-US"/>
        </w:rPr>
        <w:t xml:space="preserve">, </w:t>
      </w:r>
      <w:r w:rsidRPr="00622AD1">
        <w:rPr>
          <w:rFonts w:ascii="Times New Roman" w:hAnsi="Times New Roman" w:cs="Times New Roman"/>
          <w:sz w:val="24"/>
          <w:lang w:val="bg-BG" w:eastAsia="bg-BG"/>
        </w:rPr>
        <w:t xml:space="preserve">Раздел </w:t>
      </w:r>
      <w:r w:rsidR="003C1B46" w:rsidRPr="00622AD1">
        <w:rPr>
          <w:rFonts w:ascii="Times New Roman" w:hAnsi="Times New Roman" w:cs="Times New Roman"/>
          <w:sz w:val="24"/>
          <w:lang w:val="bg-BG" w:eastAsia="bg-BG"/>
        </w:rPr>
        <w:t xml:space="preserve">В </w:t>
      </w:r>
      <w:r w:rsidR="003C1B46" w:rsidRPr="00622AD1">
        <w:rPr>
          <w:rFonts w:ascii="Times New Roman" w:hAnsi="Times New Roman" w:cs="Times New Roman"/>
          <w:i/>
          <w:sz w:val="24"/>
          <w:lang w:val="bg-BG" w:eastAsia="bg-BG"/>
        </w:rPr>
        <w:t>„Технически и професионални способности“</w:t>
      </w:r>
      <w:r w:rsidR="003C1B46" w:rsidRPr="00622AD1">
        <w:rPr>
          <w:rFonts w:ascii="Times New Roman" w:hAnsi="Times New Roman" w:cs="Times New Roman"/>
          <w:sz w:val="24"/>
          <w:lang w:val="bg-BG" w:eastAsia="bg-BG"/>
        </w:rPr>
        <w:t>, т.</w:t>
      </w:r>
      <w:r w:rsidR="00C57CD4" w:rsidRPr="00622AD1">
        <w:rPr>
          <w:rFonts w:ascii="Times New Roman" w:hAnsi="Times New Roman" w:cs="Times New Roman"/>
          <w:sz w:val="24"/>
          <w:lang w:val="bg-BG" w:eastAsia="bg-BG"/>
        </w:rPr>
        <w:t xml:space="preserve"> </w:t>
      </w:r>
      <w:r w:rsidR="003C1B46" w:rsidRPr="00622AD1">
        <w:rPr>
          <w:rFonts w:ascii="Times New Roman" w:hAnsi="Times New Roman" w:cs="Times New Roman"/>
          <w:sz w:val="24"/>
          <w:lang w:val="bg-BG" w:eastAsia="bg-BG"/>
        </w:rPr>
        <w:t>4 от ЕЕДОП</w:t>
      </w:r>
      <w:r w:rsidRPr="00622AD1">
        <w:rPr>
          <w:rFonts w:ascii="Times New Roman" w:hAnsi="Times New Roman" w:cs="Times New Roman"/>
          <w:sz w:val="24"/>
          <w:lang w:val="bg-BG" w:eastAsia="bg-BG"/>
        </w:rPr>
        <w:t>.</w:t>
      </w:r>
    </w:p>
    <w:p w14:paraId="709BCF28" w14:textId="77777777" w:rsidR="003C1B46" w:rsidRPr="00622AD1" w:rsidRDefault="003C1B46" w:rsidP="00F532C2">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p>
    <w:p w14:paraId="24673076" w14:textId="77777777" w:rsidR="002F5F19" w:rsidRPr="00622AD1" w:rsidRDefault="003C1B46" w:rsidP="00F532C2">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622AD1">
        <w:rPr>
          <w:rFonts w:ascii="Times New Roman" w:hAnsi="Times New Roman" w:cs="Times New Roman"/>
          <w:i/>
          <w:sz w:val="24"/>
          <w:lang w:val="bg-BG" w:eastAsia="bg-BG"/>
        </w:rPr>
        <w:t xml:space="preserve">Документи за доказване: </w:t>
      </w:r>
      <w:r w:rsidR="009C7496" w:rsidRPr="00622AD1">
        <w:rPr>
          <w:rFonts w:ascii="Times New Roman" w:hAnsi="Times New Roman" w:cs="Times New Roman"/>
          <w:sz w:val="24"/>
          <w:lang w:val="bg-BG" w:eastAsia="bg-BG"/>
        </w:rPr>
        <w:t>Поставеното изискване се доказва с представяне на заверено копие на документ</w:t>
      </w:r>
      <w:r w:rsidR="00B541BF" w:rsidRPr="00622AD1">
        <w:rPr>
          <w:rFonts w:ascii="Times New Roman" w:hAnsi="Times New Roman" w:cs="Times New Roman"/>
          <w:sz w:val="24"/>
          <w:lang w:val="bg-BG" w:eastAsia="bg-BG"/>
        </w:rPr>
        <w:t>, доказващ правото на участника да резервира, издава и продава самолетни билети чрез глобална резервационна система</w:t>
      </w:r>
      <w:r w:rsidR="009C7496" w:rsidRPr="00622AD1">
        <w:rPr>
          <w:rFonts w:ascii="Times New Roman" w:hAnsi="Times New Roman" w:cs="Times New Roman"/>
          <w:sz w:val="24"/>
          <w:lang w:val="bg-BG" w:eastAsia="bg-BG"/>
        </w:rPr>
        <w:t>.</w:t>
      </w:r>
    </w:p>
    <w:p w14:paraId="25BAED52" w14:textId="77777777" w:rsidR="006249CE" w:rsidRPr="00622AD1" w:rsidRDefault="006249CE" w:rsidP="00F532C2">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p>
    <w:p w14:paraId="0F2F1D16" w14:textId="77777777" w:rsidR="00FD0ECB" w:rsidRPr="00622AD1" w:rsidRDefault="00A361FA" w:rsidP="001D7877">
      <w:pPr>
        <w:pStyle w:val="BodyText1"/>
        <w:numPr>
          <w:ilvl w:val="2"/>
          <w:numId w:val="31"/>
        </w:numPr>
        <w:tabs>
          <w:tab w:val="left" w:pos="709"/>
        </w:tabs>
        <w:rPr>
          <w:lang w:eastAsia="bg-BG"/>
        </w:rPr>
      </w:pPr>
      <w:r w:rsidRPr="00622AD1">
        <w:rPr>
          <w:lang w:eastAsia="bg-BG"/>
        </w:rPr>
        <w:t xml:space="preserve">Участникът </w:t>
      </w:r>
      <w:r w:rsidR="00F30C13" w:rsidRPr="00622AD1">
        <w:rPr>
          <w:lang w:eastAsia="bg-BG"/>
        </w:rPr>
        <w:t xml:space="preserve">трябва да </w:t>
      </w:r>
      <w:r w:rsidR="00F00AC4" w:rsidRPr="00622AD1">
        <w:rPr>
          <w:lang w:eastAsia="bg-BG"/>
        </w:rPr>
        <w:t xml:space="preserve">разполага с минимум три резервационни станции (терминали) </w:t>
      </w:r>
      <w:r w:rsidR="00CA08DE" w:rsidRPr="00622AD1">
        <w:rPr>
          <w:lang w:eastAsia="bg-BG"/>
        </w:rPr>
        <w:t>за</w:t>
      </w:r>
      <w:r w:rsidR="00F00AC4" w:rsidRPr="00622AD1">
        <w:rPr>
          <w:lang w:eastAsia="bg-BG"/>
        </w:rPr>
        <w:t xml:space="preserve"> резервиране и/или издаване на самолетни билети. </w:t>
      </w:r>
    </w:p>
    <w:p w14:paraId="1D7B949C" w14:textId="77777777" w:rsidR="00FD0ECB" w:rsidRPr="00622AD1" w:rsidRDefault="00FD0ECB" w:rsidP="00680F2B">
      <w:pPr>
        <w:pStyle w:val="BodyText1"/>
        <w:tabs>
          <w:tab w:val="left" w:pos="709"/>
        </w:tabs>
        <w:ind w:firstLine="0"/>
        <w:rPr>
          <w:lang w:eastAsia="bg-BG"/>
        </w:rPr>
      </w:pPr>
      <w:r w:rsidRPr="00622AD1">
        <w:rPr>
          <w:lang w:eastAsia="bg-BG"/>
        </w:rPr>
        <w:t>Участникът следва да предостави информация за съответните терминали в част IV</w:t>
      </w:r>
      <w:r w:rsidRPr="00622AD1">
        <w:rPr>
          <w:i/>
          <w:lang w:eastAsia="bg-BG"/>
        </w:rPr>
        <w:t xml:space="preserve"> Критерии за подбор</w:t>
      </w:r>
      <w:r w:rsidRPr="00622AD1">
        <w:rPr>
          <w:lang w:eastAsia="bg-BG"/>
        </w:rPr>
        <w:t xml:space="preserve">, Раздел В </w:t>
      </w:r>
      <w:r w:rsidRPr="00622AD1">
        <w:rPr>
          <w:i/>
          <w:lang w:eastAsia="bg-BG"/>
        </w:rPr>
        <w:t>„Технически и професионални способности“</w:t>
      </w:r>
      <w:r w:rsidRPr="00622AD1">
        <w:rPr>
          <w:lang w:eastAsia="bg-BG"/>
        </w:rPr>
        <w:t>, т. 9 от ЕЕДОП.</w:t>
      </w:r>
    </w:p>
    <w:p w14:paraId="2900E051" w14:textId="77777777" w:rsidR="00FD0ECB" w:rsidRPr="00622AD1" w:rsidRDefault="00FD0ECB" w:rsidP="00680F2B">
      <w:pPr>
        <w:pStyle w:val="BodyText1"/>
        <w:tabs>
          <w:tab w:val="left" w:pos="709"/>
        </w:tabs>
        <w:ind w:firstLine="0"/>
        <w:rPr>
          <w:lang w:eastAsia="bg-BG"/>
        </w:rPr>
      </w:pPr>
      <w:r w:rsidRPr="00622AD1">
        <w:rPr>
          <w:i/>
          <w:lang w:eastAsia="bg-BG"/>
        </w:rPr>
        <w:t xml:space="preserve">Документи за доказване: </w:t>
      </w:r>
      <w:r w:rsidRPr="00622AD1">
        <w:rPr>
          <w:lang w:eastAsia="bg-BG"/>
        </w:rPr>
        <w:t>Списък на съответните технически средства.</w:t>
      </w:r>
    </w:p>
    <w:p w14:paraId="21AA4D62" w14:textId="77777777" w:rsidR="00FD0ECB" w:rsidRPr="00622AD1" w:rsidRDefault="00FD0ECB" w:rsidP="00680F2B">
      <w:pPr>
        <w:pStyle w:val="BodyText1"/>
        <w:tabs>
          <w:tab w:val="left" w:pos="709"/>
        </w:tabs>
        <w:ind w:firstLine="0"/>
        <w:rPr>
          <w:lang w:eastAsia="bg-BG"/>
        </w:rPr>
      </w:pPr>
    </w:p>
    <w:p w14:paraId="1D6766CB" w14:textId="305685B2" w:rsidR="00C84D38" w:rsidRPr="00622AD1" w:rsidRDefault="00F30C13" w:rsidP="001D7877">
      <w:pPr>
        <w:pStyle w:val="BodyText1"/>
        <w:numPr>
          <w:ilvl w:val="2"/>
          <w:numId w:val="31"/>
        </w:numPr>
        <w:tabs>
          <w:tab w:val="left" w:pos="709"/>
        </w:tabs>
        <w:rPr>
          <w:lang w:eastAsia="bg-BG"/>
        </w:rPr>
      </w:pPr>
      <w:r w:rsidRPr="00622AD1">
        <w:rPr>
          <w:lang w:eastAsia="bg-BG"/>
        </w:rPr>
        <w:t>Участникът следва да разполага с персонал</w:t>
      </w:r>
      <w:r w:rsidR="006D040B" w:rsidRPr="00622AD1">
        <w:rPr>
          <w:lang w:eastAsia="bg-BG"/>
        </w:rPr>
        <w:t xml:space="preserve"> с професионална компетентн</w:t>
      </w:r>
      <w:r w:rsidR="00C84D38" w:rsidRPr="00622AD1">
        <w:rPr>
          <w:lang w:eastAsia="bg-BG"/>
        </w:rPr>
        <w:t xml:space="preserve">ост за изпълнение на поръчката - </w:t>
      </w:r>
      <w:r w:rsidR="009555FE" w:rsidRPr="00622AD1">
        <w:rPr>
          <w:lang w:eastAsia="bg-BG"/>
        </w:rPr>
        <w:t xml:space="preserve">минимум </w:t>
      </w:r>
      <w:r w:rsidR="001B38BD">
        <w:rPr>
          <w:lang w:eastAsia="bg-BG"/>
        </w:rPr>
        <w:t>две</w:t>
      </w:r>
      <w:r w:rsidR="009555FE" w:rsidRPr="00622AD1">
        <w:rPr>
          <w:lang w:eastAsia="bg-BG"/>
        </w:rPr>
        <w:t xml:space="preserve"> лица, осъществяващи функции по продажба на самолетни билети, които следва да отговарят на </w:t>
      </w:r>
      <w:r w:rsidR="00C84D38" w:rsidRPr="00622AD1">
        <w:rPr>
          <w:lang w:eastAsia="bg-BG"/>
        </w:rPr>
        <w:t>следните изисквания:</w:t>
      </w:r>
    </w:p>
    <w:p w14:paraId="22DF4A72" w14:textId="77777777" w:rsidR="00C84D38" w:rsidRPr="00622AD1" w:rsidRDefault="00C84D38" w:rsidP="001D7877">
      <w:pPr>
        <w:pStyle w:val="ListParagraph"/>
        <w:numPr>
          <w:ilvl w:val="0"/>
          <w:numId w:val="32"/>
        </w:numPr>
        <w:tabs>
          <w:tab w:val="left" w:pos="993"/>
        </w:tabs>
        <w:autoSpaceDE w:val="0"/>
        <w:autoSpaceDN w:val="0"/>
        <w:adjustRightInd w:val="0"/>
        <w:spacing w:line="276" w:lineRule="auto"/>
        <w:jc w:val="both"/>
        <w:rPr>
          <w:rFonts w:ascii="Times New Roman" w:hAnsi="Times New Roman"/>
          <w:sz w:val="24"/>
          <w:lang w:val="bg-BG"/>
        </w:rPr>
      </w:pPr>
      <w:r w:rsidRPr="00622AD1">
        <w:rPr>
          <w:rFonts w:ascii="Times New Roman" w:hAnsi="Times New Roman"/>
          <w:sz w:val="24"/>
          <w:lang w:val="bg-BG"/>
        </w:rPr>
        <w:t xml:space="preserve">да притежават сертификат, удостоверяващ </w:t>
      </w:r>
      <w:r w:rsidR="00C670DF" w:rsidRPr="00622AD1">
        <w:rPr>
          <w:rFonts w:ascii="Times New Roman" w:hAnsi="Times New Roman"/>
          <w:sz w:val="24"/>
          <w:lang w:val="bg-BG"/>
        </w:rPr>
        <w:t xml:space="preserve">ИАТА квалификация - </w:t>
      </w:r>
      <w:r w:rsidRPr="00622AD1">
        <w:rPr>
          <w:rFonts w:ascii="Times New Roman" w:hAnsi="Times New Roman"/>
          <w:sz w:val="24"/>
          <w:lang w:val="bg-BG"/>
        </w:rPr>
        <w:t>IATA (International Air Transport Association);</w:t>
      </w:r>
    </w:p>
    <w:p w14:paraId="6B37C2F1" w14:textId="77777777" w:rsidR="006D040B" w:rsidRPr="00622AD1" w:rsidRDefault="00C84D38" w:rsidP="001D7877">
      <w:pPr>
        <w:pStyle w:val="ListParagraph"/>
        <w:numPr>
          <w:ilvl w:val="0"/>
          <w:numId w:val="32"/>
        </w:numPr>
        <w:tabs>
          <w:tab w:val="left" w:pos="993"/>
        </w:tabs>
        <w:autoSpaceDE w:val="0"/>
        <w:autoSpaceDN w:val="0"/>
        <w:adjustRightInd w:val="0"/>
        <w:spacing w:line="276" w:lineRule="auto"/>
        <w:jc w:val="both"/>
        <w:rPr>
          <w:rFonts w:ascii="Times New Roman" w:hAnsi="Times New Roman"/>
          <w:sz w:val="24"/>
          <w:lang w:val="bg-BG"/>
        </w:rPr>
      </w:pPr>
      <w:r w:rsidRPr="00622AD1">
        <w:rPr>
          <w:rFonts w:ascii="Times New Roman" w:hAnsi="Times New Roman"/>
          <w:sz w:val="24"/>
          <w:lang w:val="bg-BG"/>
        </w:rPr>
        <w:t>да имат двугодишен опит като агент по продажба на самолетни билети</w:t>
      </w:r>
      <w:r w:rsidR="00E96D3B" w:rsidRPr="00622AD1">
        <w:rPr>
          <w:rFonts w:ascii="Times New Roman" w:hAnsi="Times New Roman"/>
          <w:sz w:val="24"/>
          <w:lang w:val="bg-BG"/>
        </w:rPr>
        <w:t>.</w:t>
      </w:r>
      <w:r w:rsidR="009555FE" w:rsidRPr="00622AD1">
        <w:rPr>
          <w:rFonts w:ascii="Times New Roman" w:hAnsi="Times New Roman" w:cs="Times New Roman"/>
          <w:sz w:val="24"/>
          <w:lang w:val="bg-BG" w:eastAsia="bg-BG"/>
        </w:rPr>
        <w:t xml:space="preserve"> </w:t>
      </w:r>
    </w:p>
    <w:p w14:paraId="553E74FC" w14:textId="77777777" w:rsidR="00A361FA" w:rsidRPr="00622AD1" w:rsidRDefault="00A361FA" w:rsidP="006D040B">
      <w:pPr>
        <w:pStyle w:val="ListParagraph"/>
        <w:widowControl w:val="0"/>
        <w:tabs>
          <w:tab w:val="left" w:pos="709"/>
          <w:tab w:val="left" w:pos="1134"/>
        </w:tabs>
        <w:suppressAutoHyphens w:val="0"/>
        <w:spacing w:line="254" w:lineRule="auto"/>
        <w:jc w:val="both"/>
        <w:rPr>
          <w:rFonts w:ascii="Times New Roman" w:hAnsi="Times New Roman" w:cs="Times New Roman"/>
          <w:sz w:val="24"/>
          <w:lang w:val="bg-BG" w:eastAsia="bg-BG"/>
        </w:rPr>
      </w:pPr>
    </w:p>
    <w:p w14:paraId="581AD4DE" w14:textId="77777777" w:rsidR="00C059C0" w:rsidRPr="00622AD1" w:rsidRDefault="006D040B" w:rsidP="00D7735C">
      <w:pPr>
        <w:widowControl w:val="0"/>
        <w:suppressAutoHyphens w:val="0"/>
        <w:spacing w:line="257" w:lineRule="auto"/>
        <w:ind w:right="198" w:firstLine="720"/>
        <w:jc w:val="both"/>
        <w:rPr>
          <w:rFonts w:ascii="Times New Roman" w:hAnsi="Times New Roman" w:cs="Times New Roman"/>
          <w:color w:val="000000"/>
          <w:sz w:val="24"/>
          <w:lang w:val="bg-BG" w:eastAsia="bg-BG"/>
        </w:rPr>
      </w:pPr>
      <w:r w:rsidRPr="00622AD1">
        <w:rPr>
          <w:rFonts w:ascii="Times New Roman" w:hAnsi="Times New Roman" w:cs="Times New Roman"/>
          <w:color w:val="000000"/>
          <w:sz w:val="24"/>
          <w:lang w:val="bg-BG" w:eastAsia="bg-BG"/>
        </w:rPr>
        <w:t>В Част IV, Раздел В</w:t>
      </w:r>
      <w:r w:rsidR="00C0144F" w:rsidRPr="00622AD1">
        <w:rPr>
          <w:rFonts w:ascii="Times New Roman" w:hAnsi="Times New Roman" w:cs="Times New Roman"/>
          <w:color w:val="000000"/>
          <w:sz w:val="24"/>
          <w:lang w:val="bg-BG" w:eastAsia="bg-BG"/>
        </w:rPr>
        <w:t xml:space="preserve"> </w:t>
      </w:r>
      <w:r w:rsidR="00C0144F" w:rsidRPr="00622AD1">
        <w:rPr>
          <w:rFonts w:ascii="Times New Roman" w:hAnsi="Times New Roman" w:cs="Times New Roman"/>
          <w:i/>
          <w:color w:val="000000"/>
          <w:sz w:val="24"/>
          <w:lang w:val="bg-BG" w:eastAsia="bg-BG"/>
        </w:rPr>
        <w:t>„Технически и професионални способности“</w:t>
      </w:r>
      <w:r w:rsidRPr="00622AD1">
        <w:rPr>
          <w:rFonts w:ascii="Times New Roman" w:hAnsi="Times New Roman" w:cs="Times New Roman"/>
          <w:color w:val="000000"/>
          <w:sz w:val="24"/>
          <w:lang w:val="bg-BG" w:eastAsia="bg-BG"/>
        </w:rPr>
        <w:t>, т. 6 от ЕЕДОП участникът следва да предостави за всяко лице от предложения екип информацията, необходима да се установи съответствие с изискванията, поставени от Възложителя.</w:t>
      </w:r>
      <w:r w:rsidR="00C059C0" w:rsidRPr="00622AD1">
        <w:rPr>
          <w:lang w:val="bg-BG"/>
        </w:rPr>
        <w:t xml:space="preserve"> </w:t>
      </w:r>
      <w:r w:rsidR="00C059C0" w:rsidRPr="00622AD1">
        <w:rPr>
          <w:rFonts w:ascii="Times New Roman" w:hAnsi="Times New Roman" w:cs="Times New Roman"/>
          <w:color w:val="000000"/>
          <w:sz w:val="24"/>
          <w:lang w:val="bg-BG" w:eastAsia="bg-BG"/>
        </w:rPr>
        <w:t>В този раздел участникът следва да представи следната информация:</w:t>
      </w:r>
    </w:p>
    <w:p w14:paraId="18652304" w14:textId="77777777" w:rsidR="00C059C0" w:rsidRPr="00622AD1" w:rsidRDefault="00C059C0" w:rsidP="00D7735C">
      <w:pPr>
        <w:widowControl w:val="0"/>
        <w:suppressAutoHyphens w:val="0"/>
        <w:ind w:right="198" w:firstLine="720"/>
        <w:jc w:val="both"/>
        <w:rPr>
          <w:rFonts w:ascii="Times New Roman" w:hAnsi="Times New Roman" w:cs="Times New Roman"/>
          <w:color w:val="000000"/>
          <w:sz w:val="24"/>
          <w:lang w:val="bg-BG" w:eastAsia="bg-BG"/>
        </w:rPr>
      </w:pPr>
      <w:r w:rsidRPr="00622AD1">
        <w:rPr>
          <w:rFonts w:ascii="Times New Roman" w:hAnsi="Times New Roman" w:cs="Times New Roman"/>
          <w:color w:val="000000"/>
          <w:sz w:val="24"/>
          <w:lang w:val="bg-BG" w:eastAsia="bg-BG"/>
        </w:rPr>
        <w:t xml:space="preserve">1. </w:t>
      </w:r>
      <w:r w:rsidR="005B0495" w:rsidRPr="00622AD1">
        <w:rPr>
          <w:rFonts w:ascii="Times New Roman" w:hAnsi="Times New Roman" w:cs="Times New Roman"/>
          <w:color w:val="000000"/>
          <w:sz w:val="24"/>
          <w:lang w:val="bg-BG" w:eastAsia="bg-BG"/>
        </w:rPr>
        <w:t>и</w:t>
      </w:r>
      <w:r w:rsidRPr="00622AD1">
        <w:rPr>
          <w:rFonts w:ascii="Times New Roman" w:hAnsi="Times New Roman" w:cs="Times New Roman"/>
          <w:color w:val="000000"/>
          <w:sz w:val="24"/>
          <w:lang w:val="bg-BG" w:eastAsia="bg-BG"/>
        </w:rPr>
        <w:t xml:space="preserve">мена на </w:t>
      </w:r>
      <w:r w:rsidR="007353CE" w:rsidRPr="00622AD1">
        <w:rPr>
          <w:rFonts w:ascii="Times New Roman" w:hAnsi="Times New Roman" w:cs="Times New Roman"/>
          <w:color w:val="000000"/>
          <w:sz w:val="24"/>
          <w:lang w:val="bg-BG" w:eastAsia="bg-BG"/>
        </w:rPr>
        <w:t>лицето, което ще извършва функции по продажба на самолетни билети</w:t>
      </w:r>
      <w:r w:rsidRPr="00622AD1">
        <w:rPr>
          <w:rFonts w:ascii="Times New Roman" w:hAnsi="Times New Roman" w:cs="Times New Roman"/>
          <w:color w:val="000000"/>
          <w:sz w:val="24"/>
          <w:lang w:val="bg-BG" w:eastAsia="bg-BG"/>
        </w:rPr>
        <w:t>;</w:t>
      </w:r>
    </w:p>
    <w:p w14:paraId="7AFD062C" w14:textId="77777777" w:rsidR="00C059C0" w:rsidRPr="00622AD1" w:rsidRDefault="00D67100" w:rsidP="00D7735C">
      <w:pPr>
        <w:widowControl w:val="0"/>
        <w:suppressAutoHyphens w:val="0"/>
        <w:ind w:right="198" w:firstLine="720"/>
        <w:jc w:val="both"/>
        <w:rPr>
          <w:rFonts w:ascii="Times New Roman" w:hAnsi="Times New Roman" w:cs="Times New Roman"/>
          <w:color w:val="000000"/>
          <w:sz w:val="24"/>
          <w:lang w:val="bg-BG" w:eastAsia="bg-BG"/>
        </w:rPr>
      </w:pPr>
      <w:r w:rsidRPr="00622AD1">
        <w:rPr>
          <w:rFonts w:ascii="Times New Roman" w:hAnsi="Times New Roman" w:cs="Times New Roman"/>
          <w:color w:val="000000"/>
          <w:sz w:val="24"/>
          <w:lang w:val="bg-BG" w:eastAsia="bg-BG"/>
        </w:rPr>
        <w:t>2</w:t>
      </w:r>
      <w:r w:rsidR="00C059C0" w:rsidRPr="00622AD1">
        <w:rPr>
          <w:rFonts w:ascii="Times New Roman" w:hAnsi="Times New Roman" w:cs="Times New Roman"/>
          <w:color w:val="000000"/>
          <w:sz w:val="24"/>
          <w:lang w:val="bg-BG" w:eastAsia="bg-BG"/>
        </w:rPr>
        <w:t xml:space="preserve">. данни за притежавания сертификат - вид на сертификата, </w:t>
      </w:r>
      <w:r w:rsidR="007353CE" w:rsidRPr="00622AD1">
        <w:rPr>
          <w:rFonts w:ascii="Times New Roman" w:hAnsi="Times New Roman" w:cs="Times New Roman"/>
          <w:color w:val="000000"/>
          <w:sz w:val="24"/>
          <w:lang w:val="bg-BG" w:eastAsia="bg-BG"/>
        </w:rPr>
        <w:t>номер и дата на издаване ако е приложимо</w:t>
      </w:r>
      <w:r w:rsidR="00C059C0" w:rsidRPr="00622AD1">
        <w:rPr>
          <w:rFonts w:ascii="Times New Roman" w:hAnsi="Times New Roman" w:cs="Times New Roman"/>
          <w:color w:val="000000"/>
          <w:sz w:val="24"/>
          <w:lang w:val="bg-BG" w:eastAsia="bg-BG"/>
        </w:rPr>
        <w:t>;</w:t>
      </w:r>
    </w:p>
    <w:p w14:paraId="57E2CF40" w14:textId="77777777" w:rsidR="006D040B" w:rsidRPr="00622AD1" w:rsidRDefault="00D67100" w:rsidP="00D7735C">
      <w:pPr>
        <w:widowControl w:val="0"/>
        <w:suppressAutoHyphens w:val="0"/>
        <w:ind w:right="198" w:firstLine="720"/>
        <w:jc w:val="both"/>
        <w:rPr>
          <w:rFonts w:ascii="Times New Roman" w:hAnsi="Times New Roman" w:cs="Times New Roman"/>
          <w:color w:val="000000"/>
          <w:sz w:val="24"/>
          <w:lang w:val="bg-BG" w:eastAsia="bg-BG"/>
        </w:rPr>
      </w:pPr>
      <w:r w:rsidRPr="00622AD1">
        <w:rPr>
          <w:rFonts w:ascii="Times New Roman" w:hAnsi="Times New Roman" w:cs="Times New Roman"/>
          <w:color w:val="000000"/>
          <w:sz w:val="24"/>
          <w:lang w:val="bg-BG" w:eastAsia="bg-BG"/>
        </w:rPr>
        <w:t>3</w:t>
      </w:r>
      <w:r w:rsidR="00C059C0" w:rsidRPr="00622AD1">
        <w:rPr>
          <w:rFonts w:ascii="Times New Roman" w:hAnsi="Times New Roman" w:cs="Times New Roman"/>
          <w:color w:val="000000"/>
          <w:sz w:val="24"/>
          <w:lang w:val="bg-BG" w:eastAsia="bg-BG"/>
        </w:rPr>
        <w:t xml:space="preserve">. професионален опит </w:t>
      </w:r>
      <w:r w:rsidR="00C0144F" w:rsidRPr="00622AD1">
        <w:rPr>
          <w:rFonts w:ascii="Times New Roman" w:hAnsi="Times New Roman" w:cs="Times New Roman"/>
          <w:color w:val="000000"/>
          <w:sz w:val="24"/>
          <w:lang w:val="bg-BG" w:eastAsia="bg-BG"/>
        </w:rPr>
        <w:t>–</w:t>
      </w:r>
      <w:r w:rsidR="00C059C0" w:rsidRPr="00622AD1">
        <w:rPr>
          <w:rFonts w:ascii="Times New Roman" w:hAnsi="Times New Roman" w:cs="Times New Roman"/>
          <w:color w:val="000000"/>
          <w:sz w:val="24"/>
          <w:lang w:val="bg-BG" w:eastAsia="bg-BG"/>
        </w:rPr>
        <w:t xml:space="preserve"> </w:t>
      </w:r>
      <w:r w:rsidR="00C0144F" w:rsidRPr="00622AD1">
        <w:rPr>
          <w:rFonts w:ascii="Times New Roman" w:hAnsi="Times New Roman" w:cs="Times New Roman"/>
          <w:color w:val="000000"/>
          <w:sz w:val="24"/>
          <w:lang w:val="bg-BG" w:eastAsia="bg-BG"/>
        </w:rPr>
        <w:t>посочват се годините опит като агент по продажба на самолетни билети</w:t>
      </w:r>
      <w:r w:rsidR="00C059C0" w:rsidRPr="00622AD1">
        <w:rPr>
          <w:rFonts w:ascii="Times New Roman" w:hAnsi="Times New Roman" w:cs="Times New Roman"/>
          <w:color w:val="000000"/>
          <w:sz w:val="24"/>
          <w:lang w:val="bg-BG" w:eastAsia="bg-BG"/>
        </w:rPr>
        <w:t>.</w:t>
      </w:r>
    </w:p>
    <w:p w14:paraId="0F7CA784" w14:textId="77777777" w:rsidR="00AD4005" w:rsidRDefault="00AD4005" w:rsidP="00C059C0">
      <w:pPr>
        <w:widowControl w:val="0"/>
        <w:suppressAutoHyphens w:val="0"/>
        <w:spacing w:after="120"/>
        <w:ind w:right="198" w:firstLine="720"/>
        <w:jc w:val="both"/>
        <w:rPr>
          <w:rFonts w:ascii="Times New Roman" w:hAnsi="Times New Roman" w:cs="Times New Roman"/>
          <w:i/>
          <w:color w:val="000000"/>
          <w:sz w:val="24"/>
          <w:lang w:val="bg-BG" w:eastAsia="bg-BG"/>
        </w:rPr>
      </w:pPr>
    </w:p>
    <w:p w14:paraId="3335C176" w14:textId="74AC4269" w:rsidR="00313790" w:rsidRPr="00622AD1" w:rsidRDefault="00C238EA" w:rsidP="00C059C0">
      <w:pPr>
        <w:widowControl w:val="0"/>
        <w:suppressAutoHyphens w:val="0"/>
        <w:spacing w:after="120"/>
        <w:ind w:right="198" w:firstLine="720"/>
        <w:jc w:val="both"/>
        <w:rPr>
          <w:rFonts w:ascii="Times New Roman" w:hAnsi="Times New Roman" w:cs="Times New Roman"/>
          <w:color w:val="000000"/>
          <w:sz w:val="24"/>
          <w:lang w:val="bg-BG" w:eastAsia="bg-BG"/>
        </w:rPr>
      </w:pPr>
      <w:r w:rsidRPr="00622AD1">
        <w:rPr>
          <w:rFonts w:ascii="Times New Roman" w:hAnsi="Times New Roman" w:cs="Times New Roman"/>
          <w:i/>
          <w:color w:val="000000"/>
          <w:sz w:val="24"/>
          <w:lang w:val="bg-BG" w:eastAsia="bg-BG"/>
        </w:rPr>
        <w:t xml:space="preserve">Документи за доказване: </w:t>
      </w:r>
      <w:r w:rsidR="00313790" w:rsidRPr="00622AD1">
        <w:rPr>
          <w:rFonts w:ascii="Times New Roman" w:hAnsi="Times New Roman" w:cs="Times New Roman"/>
          <w:color w:val="000000"/>
          <w:sz w:val="24"/>
          <w:lang w:val="bg-BG" w:eastAsia="bg-BG"/>
        </w:rPr>
        <w:t>Поставеното изискване се доказва с документи по чл. 64, ал. 1, т. 6 от ЗОП – списък на персонал</w:t>
      </w:r>
      <w:r w:rsidR="0012658B" w:rsidRPr="00622AD1">
        <w:rPr>
          <w:rFonts w:ascii="Times New Roman" w:hAnsi="Times New Roman" w:cs="Times New Roman"/>
          <w:color w:val="000000"/>
          <w:sz w:val="24"/>
          <w:lang w:val="bg-BG" w:eastAsia="bg-BG"/>
        </w:rPr>
        <w:t>а, който ще изпълнява поръчката, съдържащ имената, данни за сертификата и</w:t>
      </w:r>
      <w:r w:rsidR="00313790" w:rsidRPr="00622AD1">
        <w:rPr>
          <w:rFonts w:ascii="Times New Roman" w:hAnsi="Times New Roman" w:cs="Times New Roman"/>
          <w:color w:val="000000"/>
          <w:sz w:val="24"/>
          <w:lang w:val="bg-BG" w:eastAsia="bg-BG"/>
        </w:rPr>
        <w:t xml:space="preserve"> </w:t>
      </w:r>
      <w:r w:rsidR="0012658B" w:rsidRPr="00622AD1">
        <w:rPr>
          <w:rFonts w:ascii="Times New Roman" w:hAnsi="Times New Roman" w:cs="Times New Roman"/>
          <w:color w:val="000000"/>
          <w:sz w:val="24"/>
          <w:lang w:val="bg-BG" w:eastAsia="bg-BG"/>
        </w:rPr>
        <w:t>опита</w:t>
      </w:r>
      <w:r w:rsidR="00313790" w:rsidRPr="00622AD1">
        <w:rPr>
          <w:rFonts w:ascii="Times New Roman" w:hAnsi="Times New Roman" w:cs="Times New Roman"/>
          <w:color w:val="000000"/>
          <w:sz w:val="24"/>
          <w:lang w:val="bg-BG" w:eastAsia="bg-BG"/>
        </w:rPr>
        <w:t xml:space="preserve"> на лицата.</w:t>
      </w:r>
    </w:p>
    <w:p w14:paraId="304BA555" w14:textId="77777777" w:rsidR="009342C2" w:rsidRPr="00622AD1" w:rsidRDefault="009342C2" w:rsidP="001D7877">
      <w:pPr>
        <w:pStyle w:val="ListParagraph"/>
        <w:widowControl w:val="0"/>
        <w:numPr>
          <w:ilvl w:val="0"/>
          <w:numId w:val="36"/>
        </w:numPr>
        <w:suppressAutoHyphens w:val="0"/>
        <w:spacing w:after="120"/>
        <w:ind w:right="198"/>
        <w:jc w:val="both"/>
        <w:rPr>
          <w:rFonts w:ascii="Times New Roman" w:hAnsi="Times New Roman" w:cs="Times New Roman"/>
          <w:vanish/>
          <w:color w:val="000000"/>
          <w:sz w:val="24"/>
          <w:lang w:val="bg-BG" w:eastAsia="bg-BG"/>
        </w:rPr>
      </w:pPr>
    </w:p>
    <w:p w14:paraId="61128312" w14:textId="77777777" w:rsidR="009342C2" w:rsidRPr="00622AD1" w:rsidRDefault="009342C2" w:rsidP="001D7877">
      <w:pPr>
        <w:pStyle w:val="ListParagraph"/>
        <w:widowControl w:val="0"/>
        <w:numPr>
          <w:ilvl w:val="0"/>
          <w:numId w:val="36"/>
        </w:numPr>
        <w:suppressAutoHyphens w:val="0"/>
        <w:spacing w:after="120"/>
        <w:ind w:right="198"/>
        <w:jc w:val="both"/>
        <w:rPr>
          <w:rFonts w:ascii="Times New Roman" w:hAnsi="Times New Roman" w:cs="Times New Roman"/>
          <w:vanish/>
          <w:color w:val="000000"/>
          <w:sz w:val="24"/>
          <w:lang w:val="bg-BG" w:eastAsia="bg-BG"/>
        </w:rPr>
      </w:pPr>
    </w:p>
    <w:p w14:paraId="1E3B3789" w14:textId="77777777" w:rsidR="009342C2" w:rsidRPr="00622AD1" w:rsidRDefault="009342C2" w:rsidP="001D7877">
      <w:pPr>
        <w:pStyle w:val="ListParagraph"/>
        <w:widowControl w:val="0"/>
        <w:numPr>
          <w:ilvl w:val="0"/>
          <w:numId w:val="36"/>
        </w:numPr>
        <w:suppressAutoHyphens w:val="0"/>
        <w:spacing w:after="120"/>
        <w:ind w:right="198"/>
        <w:jc w:val="both"/>
        <w:rPr>
          <w:rFonts w:ascii="Times New Roman" w:hAnsi="Times New Roman" w:cs="Times New Roman"/>
          <w:vanish/>
          <w:color w:val="000000"/>
          <w:sz w:val="24"/>
          <w:lang w:val="bg-BG" w:eastAsia="bg-BG"/>
        </w:rPr>
      </w:pPr>
    </w:p>
    <w:p w14:paraId="60CE4F1F" w14:textId="77777777" w:rsidR="009342C2" w:rsidRPr="00622AD1" w:rsidRDefault="009342C2" w:rsidP="001D7877">
      <w:pPr>
        <w:pStyle w:val="ListParagraph"/>
        <w:widowControl w:val="0"/>
        <w:numPr>
          <w:ilvl w:val="1"/>
          <w:numId w:val="36"/>
        </w:numPr>
        <w:suppressAutoHyphens w:val="0"/>
        <w:spacing w:after="120"/>
        <w:ind w:right="198"/>
        <w:jc w:val="both"/>
        <w:rPr>
          <w:rFonts w:ascii="Times New Roman" w:hAnsi="Times New Roman" w:cs="Times New Roman"/>
          <w:vanish/>
          <w:color w:val="000000"/>
          <w:sz w:val="24"/>
          <w:lang w:val="bg-BG" w:eastAsia="bg-BG"/>
        </w:rPr>
      </w:pPr>
    </w:p>
    <w:p w14:paraId="65BE359F" w14:textId="77777777" w:rsidR="009342C2" w:rsidRPr="00622AD1" w:rsidRDefault="009342C2" w:rsidP="001D7877">
      <w:pPr>
        <w:pStyle w:val="ListParagraph"/>
        <w:widowControl w:val="0"/>
        <w:numPr>
          <w:ilvl w:val="1"/>
          <w:numId w:val="36"/>
        </w:numPr>
        <w:suppressAutoHyphens w:val="0"/>
        <w:spacing w:after="120"/>
        <w:ind w:right="198"/>
        <w:jc w:val="both"/>
        <w:rPr>
          <w:rFonts w:ascii="Times New Roman" w:hAnsi="Times New Roman" w:cs="Times New Roman"/>
          <w:vanish/>
          <w:color w:val="000000"/>
          <w:sz w:val="24"/>
          <w:lang w:val="bg-BG" w:eastAsia="bg-BG"/>
        </w:rPr>
      </w:pPr>
    </w:p>
    <w:p w14:paraId="4D1BFB0A" w14:textId="77777777" w:rsidR="009342C2" w:rsidRPr="00622AD1" w:rsidRDefault="009342C2" w:rsidP="001D7877">
      <w:pPr>
        <w:pStyle w:val="ListParagraph"/>
        <w:widowControl w:val="0"/>
        <w:numPr>
          <w:ilvl w:val="1"/>
          <w:numId w:val="36"/>
        </w:numPr>
        <w:suppressAutoHyphens w:val="0"/>
        <w:spacing w:after="120"/>
        <w:ind w:right="198"/>
        <w:jc w:val="both"/>
        <w:rPr>
          <w:rFonts w:ascii="Times New Roman" w:hAnsi="Times New Roman" w:cs="Times New Roman"/>
          <w:vanish/>
          <w:color w:val="000000"/>
          <w:sz w:val="24"/>
          <w:lang w:val="bg-BG" w:eastAsia="bg-BG"/>
        </w:rPr>
      </w:pPr>
    </w:p>
    <w:p w14:paraId="457A8626" w14:textId="77777777" w:rsidR="009342C2" w:rsidRPr="00622AD1" w:rsidRDefault="009342C2" w:rsidP="001D7877">
      <w:pPr>
        <w:pStyle w:val="ListParagraph"/>
        <w:widowControl w:val="0"/>
        <w:numPr>
          <w:ilvl w:val="2"/>
          <w:numId w:val="36"/>
        </w:numPr>
        <w:suppressAutoHyphens w:val="0"/>
        <w:spacing w:after="120"/>
        <w:ind w:right="198"/>
        <w:jc w:val="both"/>
        <w:rPr>
          <w:rFonts w:ascii="Times New Roman" w:hAnsi="Times New Roman" w:cs="Times New Roman"/>
          <w:vanish/>
          <w:color w:val="000000"/>
          <w:sz w:val="24"/>
          <w:lang w:val="bg-BG" w:eastAsia="bg-BG"/>
        </w:rPr>
      </w:pPr>
    </w:p>
    <w:p w14:paraId="08793FA4" w14:textId="77777777" w:rsidR="009342C2" w:rsidRPr="00622AD1" w:rsidRDefault="009342C2" w:rsidP="001D7877">
      <w:pPr>
        <w:pStyle w:val="ListParagraph"/>
        <w:widowControl w:val="0"/>
        <w:numPr>
          <w:ilvl w:val="2"/>
          <w:numId w:val="36"/>
        </w:numPr>
        <w:suppressAutoHyphens w:val="0"/>
        <w:spacing w:after="120"/>
        <w:ind w:right="198"/>
        <w:jc w:val="both"/>
        <w:rPr>
          <w:rFonts w:ascii="Times New Roman" w:hAnsi="Times New Roman" w:cs="Times New Roman"/>
          <w:vanish/>
          <w:color w:val="000000"/>
          <w:sz w:val="24"/>
          <w:lang w:val="bg-BG" w:eastAsia="bg-BG"/>
        </w:rPr>
      </w:pPr>
    </w:p>
    <w:p w14:paraId="2E8B3645" w14:textId="77777777" w:rsidR="009342C2" w:rsidRPr="00622AD1" w:rsidRDefault="009342C2" w:rsidP="001D7877">
      <w:pPr>
        <w:pStyle w:val="ListParagraph"/>
        <w:widowControl w:val="0"/>
        <w:numPr>
          <w:ilvl w:val="2"/>
          <w:numId w:val="36"/>
        </w:numPr>
        <w:suppressAutoHyphens w:val="0"/>
        <w:spacing w:after="120"/>
        <w:ind w:right="198"/>
        <w:jc w:val="both"/>
        <w:rPr>
          <w:rFonts w:ascii="Times New Roman" w:hAnsi="Times New Roman" w:cs="Times New Roman"/>
          <w:vanish/>
          <w:color w:val="000000"/>
          <w:sz w:val="24"/>
          <w:lang w:val="bg-BG" w:eastAsia="bg-BG"/>
        </w:rPr>
      </w:pPr>
    </w:p>
    <w:p w14:paraId="2DADB7AE" w14:textId="77777777" w:rsidR="009342C2" w:rsidRPr="00622AD1" w:rsidRDefault="009342C2" w:rsidP="001D7877">
      <w:pPr>
        <w:pStyle w:val="ListParagraph"/>
        <w:widowControl w:val="0"/>
        <w:numPr>
          <w:ilvl w:val="2"/>
          <w:numId w:val="36"/>
        </w:numPr>
        <w:suppressAutoHyphens w:val="0"/>
        <w:spacing w:after="120"/>
        <w:ind w:right="198"/>
        <w:jc w:val="both"/>
        <w:rPr>
          <w:rFonts w:ascii="Times New Roman" w:hAnsi="Times New Roman" w:cs="Times New Roman"/>
          <w:vanish/>
          <w:color w:val="000000"/>
          <w:sz w:val="24"/>
          <w:lang w:val="bg-BG" w:eastAsia="bg-BG"/>
        </w:rPr>
      </w:pPr>
    </w:p>
    <w:p w14:paraId="7C6C540A" w14:textId="77777777" w:rsidR="009342C2" w:rsidRPr="00622AD1" w:rsidRDefault="009342C2" w:rsidP="001D7877">
      <w:pPr>
        <w:pStyle w:val="ListParagraph"/>
        <w:widowControl w:val="0"/>
        <w:numPr>
          <w:ilvl w:val="2"/>
          <w:numId w:val="36"/>
        </w:numPr>
        <w:suppressAutoHyphens w:val="0"/>
        <w:spacing w:after="120"/>
        <w:ind w:right="198"/>
        <w:jc w:val="both"/>
        <w:rPr>
          <w:rFonts w:ascii="Times New Roman" w:hAnsi="Times New Roman" w:cs="Times New Roman"/>
          <w:vanish/>
          <w:color w:val="000000"/>
          <w:sz w:val="24"/>
          <w:lang w:val="bg-BG" w:eastAsia="bg-BG"/>
        </w:rPr>
      </w:pPr>
    </w:p>
    <w:p w14:paraId="62E10EEC" w14:textId="77777777" w:rsidR="009342C2" w:rsidRPr="00622AD1" w:rsidRDefault="009342C2" w:rsidP="001D7877">
      <w:pPr>
        <w:pStyle w:val="ListParagraph"/>
        <w:widowControl w:val="0"/>
        <w:numPr>
          <w:ilvl w:val="2"/>
          <w:numId w:val="36"/>
        </w:numPr>
        <w:suppressAutoHyphens w:val="0"/>
        <w:spacing w:after="120"/>
        <w:ind w:right="198"/>
        <w:jc w:val="both"/>
        <w:rPr>
          <w:rFonts w:ascii="Times New Roman" w:hAnsi="Times New Roman" w:cs="Times New Roman"/>
          <w:vanish/>
          <w:color w:val="000000"/>
          <w:sz w:val="24"/>
          <w:lang w:val="bg-BG" w:eastAsia="bg-BG"/>
        </w:rPr>
      </w:pPr>
    </w:p>
    <w:p w14:paraId="63B7A596" w14:textId="77777777" w:rsidR="00014A60" w:rsidRPr="00622AD1" w:rsidRDefault="00014A60" w:rsidP="00C059C0">
      <w:pPr>
        <w:widowControl w:val="0"/>
        <w:suppressAutoHyphens w:val="0"/>
        <w:spacing w:after="120"/>
        <w:ind w:right="198" w:firstLine="720"/>
        <w:jc w:val="both"/>
        <w:rPr>
          <w:rFonts w:ascii="Times New Roman" w:hAnsi="Times New Roman" w:cs="Times New Roman"/>
          <w:sz w:val="24"/>
          <w:lang w:val="bg-BG" w:eastAsia="bg-BG"/>
        </w:rPr>
      </w:pPr>
    </w:p>
    <w:p w14:paraId="175846D5" w14:textId="77777777" w:rsidR="00FE3ACA" w:rsidRPr="00622AD1" w:rsidRDefault="00966666" w:rsidP="001D7877">
      <w:pPr>
        <w:pStyle w:val="ListParagraph"/>
        <w:widowControl w:val="0"/>
        <w:numPr>
          <w:ilvl w:val="1"/>
          <w:numId w:val="31"/>
        </w:numPr>
        <w:tabs>
          <w:tab w:val="left" w:pos="426"/>
        </w:tabs>
        <w:suppressAutoHyphens w:val="0"/>
        <w:spacing w:line="254" w:lineRule="auto"/>
        <w:jc w:val="both"/>
        <w:rPr>
          <w:rFonts w:ascii="Times New Roman" w:hAnsi="Times New Roman" w:cs="Times New Roman"/>
          <w:b/>
          <w:sz w:val="24"/>
          <w:shd w:val="clear" w:color="auto" w:fill="FFFFFF"/>
          <w:lang w:val="bg-BG" w:eastAsia="bg-BG"/>
        </w:rPr>
      </w:pPr>
      <w:r w:rsidRPr="00622AD1">
        <w:rPr>
          <w:rFonts w:ascii="Times New Roman" w:hAnsi="Times New Roman" w:cs="Times New Roman"/>
          <w:b/>
          <w:sz w:val="24"/>
          <w:shd w:val="clear" w:color="auto" w:fill="FFFFFF"/>
          <w:lang w:val="bg-BG" w:eastAsia="bg-BG"/>
        </w:rPr>
        <w:lastRenderedPageBreak/>
        <w:t>Критерии за подбор при участие на обединения и подизпълнители.</w:t>
      </w:r>
    </w:p>
    <w:p w14:paraId="30A21CF7" w14:textId="77777777" w:rsidR="00966666" w:rsidRPr="00622AD1" w:rsidRDefault="00966666"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При участие на обединения, които не са юридически лица,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563E036D" w14:textId="77777777" w:rsidR="000E01FF" w:rsidRPr="00622AD1" w:rsidRDefault="00CE6428"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 xml:space="preserve">Подизпълнителите </w:t>
      </w:r>
      <w:r w:rsidRPr="00622AD1">
        <w:rPr>
          <w:rFonts w:ascii="Times New Roman" w:hAnsi="Times New Roman" w:cs="Times New Roman"/>
          <w:i/>
          <w:sz w:val="24"/>
          <w:shd w:val="clear" w:color="auto" w:fill="FFFFFF"/>
          <w:lang w:val="bg-BG" w:eastAsia="bg-BG"/>
        </w:rPr>
        <w:t>(ако участникът е посочил, че ще ползва такива)</w:t>
      </w:r>
      <w:r w:rsidRPr="00622AD1">
        <w:rPr>
          <w:rFonts w:ascii="Times New Roman" w:hAnsi="Times New Roman" w:cs="Times New Roman"/>
          <w:sz w:val="24"/>
          <w:shd w:val="clear" w:color="auto" w:fill="FFFFFF"/>
          <w:lang w:val="bg-BG" w:eastAsia="bg-BG"/>
        </w:rPr>
        <w:t xml:space="preserve"> трябва да отговарят на съответните критерии за подбор съобразно вида и дела от п</w:t>
      </w:r>
      <w:r w:rsidR="00B64F69" w:rsidRPr="00622AD1">
        <w:rPr>
          <w:rFonts w:ascii="Times New Roman" w:hAnsi="Times New Roman" w:cs="Times New Roman"/>
          <w:sz w:val="24"/>
          <w:shd w:val="clear" w:color="auto" w:fill="FFFFFF"/>
          <w:lang w:val="bg-BG" w:eastAsia="bg-BG"/>
        </w:rPr>
        <w:t>оръчката, който ще изпълняват</w:t>
      </w:r>
      <w:r w:rsidR="008B4DF0" w:rsidRPr="00622AD1">
        <w:rPr>
          <w:rFonts w:ascii="Times New Roman" w:hAnsi="Times New Roman" w:cs="Times New Roman"/>
          <w:sz w:val="24"/>
          <w:lang w:val="bg-BG" w:eastAsia="bg-BG"/>
        </w:rPr>
        <w:t>, и за тях да не са налице основания за отстраняване от процедурата</w:t>
      </w:r>
      <w:r w:rsidR="00B64F69" w:rsidRPr="00622AD1">
        <w:rPr>
          <w:rFonts w:ascii="Times New Roman" w:hAnsi="Times New Roman" w:cs="Times New Roman"/>
          <w:sz w:val="24"/>
          <w:shd w:val="clear" w:color="auto" w:fill="FFFFFF"/>
          <w:lang w:val="bg-BG" w:eastAsia="bg-BG"/>
        </w:rPr>
        <w:t>.</w:t>
      </w:r>
    </w:p>
    <w:p w14:paraId="24164251" w14:textId="77777777" w:rsidR="006775EA" w:rsidRPr="00622AD1" w:rsidRDefault="006775EA" w:rsidP="0036702F">
      <w:pPr>
        <w:pStyle w:val="ListParagraph"/>
        <w:widowControl w:val="0"/>
        <w:tabs>
          <w:tab w:val="left" w:pos="709"/>
        </w:tabs>
        <w:suppressAutoHyphens w:val="0"/>
        <w:spacing w:line="254" w:lineRule="auto"/>
        <w:ind w:left="709"/>
        <w:jc w:val="both"/>
        <w:rPr>
          <w:rFonts w:ascii="Times New Roman" w:hAnsi="Times New Roman" w:cs="Times New Roman"/>
          <w:sz w:val="24"/>
          <w:shd w:val="clear" w:color="auto" w:fill="FFFFFF"/>
          <w:lang w:val="bg-BG" w:eastAsia="bg-BG"/>
        </w:rPr>
      </w:pPr>
    </w:p>
    <w:p w14:paraId="04FAEF7A" w14:textId="77777777" w:rsidR="000C3A2B" w:rsidRPr="00622AD1" w:rsidRDefault="000C3A2B" w:rsidP="001D7877">
      <w:pPr>
        <w:pStyle w:val="ListParagraph"/>
        <w:widowControl w:val="0"/>
        <w:numPr>
          <w:ilvl w:val="1"/>
          <w:numId w:val="31"/>
        </w:numPr>
        <w:tabs>
          <w:tab w:val="left" w:pos="567"/>
        </w:tabs>
        <w:suppressAutoHyphens w:val="0"/>
        <w:spacing w:line="254" w:lineRule="auto"/>
        <w:jc w:val="both"/>
        <w:rPr>
          <w:rFonts w:ascii="Times New Roman" w:hAnsi="Times New Roman" w:cs="Times New Roman"/>
          <w:b/>
          <w:sz w:val="24"/>
          <w:shd w:val="clear" w:color="auto" w:fill="FFFFFF"/>
          <w:lang w:val="bg-BG" w:eastAsia="bg-BG"/>
        </w:rPr>
      </w:pPr>
      <w:r w:rsidRPr="00622AD1">
        <w:rPr>
          <w:rFonts w:ascii="Times New Roman" w:hAnsi="Times New Roman" w:cs="Times New Roman"/>
          <w:b/>
          <w:sz w:val="24"/>
          <w:shd w:val="clear" w:color="auto" w:fill="FFFFFF"/>
          <w:lang w:val="bg-BG" w:eastAsia="bg-BG"/>
        </w:rPr>
        <w:t>Ползване на капацитета на трети лица</w:t>
      </w:r>
      <w:r w:rsidR="0036702F" w:rsidRPr="00622AD1">
        <w:rPr>
          <w:rFonts w:ascii="Times New Roman" w:hAnsi="Times New Roman" w:cs="Times New Roman"/>
          <w:b/>
          <w:sz w:val="24"/>
          <w:shd w:val="clear" w:color="auto" w:fill="FFFFFF"/>
          <w:lang w:val="bg-BG" w:eastAsia="bg-BG"/>
        </w:rPr>
        <w:t xml:space="preserve"> и подизпълнители</w:t>
      </w:r>
    </w:p>
    <w:p w14:paraId="29C1CAD4" w14:textId="77777777" w:rsidR="000C3A2B" w:rsidRPr="00622AD1" w:rsidRDefault="000C3A2B"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Участниците могат да се позоват на капацитета на трети лица</w:t>
      </w:r>
      <w:r w:rsidR="00725ED7" w:rsidRPr="00622AD1">
        <w:rPr>
          <w:rFonts w:ascii="Times New Roman" w:hAnsi="Times New Roman" w:cs="Times New Roman"/>
          <w:sz w:val="24"/>
          <w:lang w:val="bg-BG" w:eastAsia="bg-BG"/>
        </w:rPr>
        <w:t xml:space="preserve"> при условията на чл. 65 от ЗОП и н</w:t>
      </w:r>
      <w:r w:rsidRPr="00622AD1">
        <w:rPr>
          <w:rFonts w:ascii="Times New Roman" w:hAnsi="Times New Roman" w:cs="Times New Roman"/>
          <w:sz w:val="24"/>
          <w:lang w:val="bg-BG" w:eastAsia="bg-BG"/>
        </w:rPr>
        <w:t>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0A8EE0A4" w14:textId="77777777" w:rsidR="00770680" w:rsidRPr="00622AD1" w:rsidRDefault="00770680"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Когато участникът се позовава на капацитета на трети лица, посочва това в Част II</w:t>
      </w:r>
      <w:r w:rsidR="0026317F" w:rsidRPr="00622AD1">
        <w:rPr>
          <w:rFonts w:ascii="Times New Roman" w:hAnsi="Times New Roman" w:cs="Times New Roman"/>
          <w:sz w:val="24"/>
          <w:lang w:val="bg-BG" w:eastAsia="bg-BG"/>
        </w:rPr>
        <w:t xml:space="preserve"> </w:t>
      </w:r>
      <w:r w:rsidR="00051505" w:rsidRPr="00622AD1">
        <w:rPr>
          <w:rFonts w:ascii="Times New Roman" w:hAnsi="Times New Roman" w:cs="Times New Roman"/>
          <w:i/>
          <w:sz w:val="24"/>
          <w:lang w:val="bg-BG" w:eastAsia="bg-BG"/>
        </w:rPr>
        <w:t>Информация за икономическия оператор</w:t>
      </w:r>
      <w:r w:rsidRPr="00622AD1">
        <w:rPr>
          <w:rFonts w:ascii="Times New Roman" w:hAnsi="Times New Roman" w:cs="Times New Roman"/>
          <w:sz w:val="24"/>
          <w:lang w:val="bg-BG" w:eastAsia="bg-BG"/>
        </w:rPr>
        <w:t xml:space="preserve">, Раздел В </w:t>
      </w:r>
      <w:r w:rsidR="00AE772B" w:rsidRPr="00622AD1">
        <w:rPr>
          <w:rFonts w:ascii="Times New Roman" w:hAnsi="Times New Roman" w:cs="Times New Roman"/>
          <w:i/>
          <w:sz w:val="24"/>
          <w:lang w:val="bg-BG" w:eastAsia="bg-BG"/>
        </w:rPr>
        <w:t xml:space="preserve">Информация относно използването на капацитета на други субекти </w:t>
      </w:r>
      <w:r w:rsidRPr="00622AD1">
        <w:rPr>
          <w:rFonts w:ascii="Times New Roman" w:hAnsi="Times New Roman" w:cs="Times New Roman"/>
          <w:sz w:val="24"/>
          <w:lang w:val="bg-BG" w:eastAsia="bg-BG"/>
        </w:rPr>
        <w:t>от ЕЕДОП и попълва приложимите полета от Част IV</w:t>
      </w:r>
      <w:r w:rsidR="00997465" w:rsidRPr="00622AD1">
        <w:rPr>
          <w:rFonts w:ascii="Times New Roman" w:hAnsi="Times New Roman" w:cs="Times New Roman"/>
          <w:sz w:val="24"/>
          <w:lang w:val="bg-BG" w:eastAsia="bg-BG"/>
        </w:rPr>
        <w:t xml:space="preserve"> </w:t>
      </w:r>
      <w:r w:rsidR="00B82DB5" w:rsidRPr="00622AD1">
        <w:rPr>
          <w:rFonts w:ascii="Times New Roman" w:hAnsi="Times New Roman" w:cs="Times New Roman"/>
          <w:i/>
          <w:sz w:val="24"/>
          <w:lang w:val="bg-BG" w:eastAsia="bg-BG"/>
        </w:rPr>
        <w:t>Критерии за подбор</w:t>
      </w:r>
      <w:r w:rsidRPr="00622AD1">
        <w:rPr>
          <w:rFonts w:ascii="Times New Roman" w:hAnsi="Times New Roman" w:cs="Times New Roman"/>
          <w:sz w:val="24"/>
          <w:lang w:val="bg-BG" w:eastAsia="bg-BG"/>
        </w:rPr>
        <w:t xml:space="preserve"> от ЕЕДОП. Участникът трябва</w:t>
      </w:r>
      <w:r w:rsidRPr="00622AD1">
        <w:rPr>
          <w:rFonts w:ascii="Times New Roman" w:hAnsi="Times New Roman"/>
          <w:sz w:val="24"/>
          <w:lang w:val="bg-BG" w:eastAsia="bg-BG"/>
        </w:rPr>
        <w:t xml:space="preserve"> да може да докаже, че ще разполага с техните ресурси, като представи документи за поетите от третите лица задължения.</w:t>
      </w:r>
    </w:p>
    <w:p w14:paraId="264C9AD8" w14:textId="77777777" w:rsidR="002F23B6" w:rsidRPr="00622AD1" w:rsidRDefault="002F23B6"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63DD0AD6" w14:textId="77777777" w:rsidR="0036702F" w:rsidRPr="00622AD1" w:rsidRDefault="0036702F"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Участниците посочват в офертата подизпълнителите и дела от поръчката, който ще им възложат, ако възнамеряват да използват такива. Съответната информация се попълва в Част IV</w:t>
      </w:r>
      <w:r w:rsidR="00DB38C5" w:rsidRPr="00622AD1">
        <w:rPr>
          <w:rFonts w:ascii="Times New Roman" w:hAnsi="Times New Roman" w:cs="Times New Roman"/>
          <w:sz w:val="24"/>
          <w:lang w:val="bg-BG" w:eastAsia="bg-BG"/>
        </w:rPr>
        <w:t xml:space="preserve"> </w:t>
      </w:r>
      <w:r w:rsidR="00AE772B" w:rsidRPr="00622AD1">
        <w:rPr>
          <w:rFonts w:ascii="Times New Roman" w:hAnsi="Times New Roman" w:cs="Times New Roman"/>
          <w:i/>
          <w:sz w:val="24"/>
          <w:lang w:val="bg-BG" w:eastAsia="bg-BG"/>
        </w:rPr>
        <w:t>Критерии за подбор</w:t>
      </w:r>
      <w:r w:rsidRPr="00622AD1">
        <w:rPr>
          <w:rFonts w:ascii="Times New Roman" w:hAnsi="Times New Roman" w:cs="Times New Roman"/>
          <w:sz w:val="24"/>
          <w:lang w:val="bg-BG" w:eastAsia="bg-BG"/>
        </w:rPr>
        <w:t>, Раздел В</w:t>
      </w:r>
      <w:r w:rsidR="0026317F" w:rsidRPr="00622AD1">
        <w:rPr>
          <w:rFonts w:ascii="Times New Roman" w:hAnsi="Times New Roman" w:cs="Times New Roman"/>
          <w:sz w:val="24"/>
          <w:lang w:val="bg-BG" w:eastAsia="bg-BG"/>
        </w:rPr>
        <w:t xml:space="preserve"> </w:t>
      </w:r>
      <w:r w:rsidR="00C75B45" w:rsidRPr="00622AD1">
        <w:rPr>
          <w:rFonts w:ascii="Times New Roman" w:hAnsi="Times New Roman" w:cs="Times New Roman"/>
          <w:i/>
          <w:sz w:val="24"/>
          <w:lang w:val="bg-BG" w:eastAsia="bg-BG"/>
        </w:rPr>
        <w:t>Технически и професионални способности</w:t>
      </w:r>
      <w:r w:rsidRPr="00622AD1">
        <w:rPr>
          <w:rFonts w:ascii="Times New Roman" w:hAnsi="Times New Roman" w:cs="Times New Roman"/>
          <w:sz w:val="24"/>
          <w:lang w:val="bg-BG" w:eastAsia="bg-BG"/>
        </w:rPr>
        <w:t>, т. 10 от ЕЕДОП.</w:t>
      </w:r>
    </w:p>
    <w:p w14:paraId="31F5A0B0" w14:textId="77777777" w:rsidR="0036702F" w:rsidRPr="00622AD1" w:rsidRDefault="0036702F"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Участниците трябва да представят доказателство за поетите от подизпълнителите задължения.</w:t>
      </w:r>
    </w:p>
    <w:p w14:paraId="37225DD3" w14:textId="77777777" w:rsidR="00161E27" w:rsidRPr="00622AD1" w:rsidRDefault="00161E27" w:rsidP="00161E27">
      <w:pPr>
        <w:pStyle w:val="ListParagraph"/>
        <w:widowControl w:val="0"/>
        <w:tabs>
          <w:tab w:val="left" w:pos="709"/>
        </w:tabs>
        <w:suppressAutoHyphens w:val="0"/>
        <w:spacing w:line="254" w:lineRule="auto"/>
        <w:ind w:left="0"/>
        <w:jc w:val="both"/>
        <w:rPr>
          <w:rFonts w:ascii="Times New Roman" w:hAnsi="Times New Roman" w:cs="Times New Roman"/>
          <w:sz w:val="24"/>
          <w:lang w:val="bg-BG" w:eastAsia="bg-BG"/>
        </w:rPr>
      </w:pPr>
    </w:p>
    <w:p w14:paraId="3C7631FB" w14:textId="77777777" w:rsidR="001761DB" w:rsidRPr="00622AD1" w:rsidRDefault="001761DB" w:rsidP="001D7877">
      <w:pPr>
        <w:pStyle w:val="ListParagraph"/>
        <w:widowControl w:val="0"/>
        <w:numPr>
          <w:ilvl w:val="1"/>
          <w:numId w:val="31"/>
        </w:numPr>
        <w:tabs>
          <w:tab w:val="left" w:pos="709"/>
        </w:tabs>
        <w:suppressAutoHyphens w:val="0"/>
        <w:spacing w:before="240" w:line="254" w:lineRule="auto"/>
        <w:jc w:val="both"/>
        <w:rPr>
          <w:rFonts w:ascii="Times New Roman" w:hAnsi="Times New Roman" w:cs="Times New Roman"/>
          <w:b/>
          <w:sz w:val="24"/>
          <w:lang w:val="bg-BG" w:eastAsia="bg-BG"/>
        </w:rPr>
      </w:pPr>
      <w:bookmarkStart w:id="6" w:name="bookmark62"/>
      <w:bookmarkStart w:id="7" w:name="bookmark63"/>
      <w:r w:rsidRPr="00622AD1">
        <w:rPr>
          <w:rFonts w:ascii="Times New Roman" w:hAnsi="Times New Roman" w:cs="Times New Roman"/>
          <w:b/>
          <w:sz w:val="24"/>
          <w:lang w:val="bg-BG" w:eastAsia="bg-BG"/>
        </w:rPr>
        <w:t>Деклариране на лично състояние и съответствие с критериите за подбор</w:t>
      </w:r>
      <w:bookmarkEnd w:id="6"/>
      <w:bookmarkEnd w:id="7"/>
    </w:p>
    <w:p w14:paraId="1D684B38" w14:textId="77777777" w:rsidR="002C1BC8" w:rsidRPr="00622AD1" w:rsidRDefault="0042744D"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Участникът декларира липсата на основанията за отстраняване и съответствие с критериите за подбор чрез представяне на ЕЕДОП. В него се предоставя съответната инфор</w:t>
      </w:r>
      <w:r w:rsidR="001C53C7" w:rsidRPr="00622AD1">
        <w:rPr>
          <w:rFonts w:ascii="Times New Roman" w:hAnsi="Times New Roman" w:cs="Times New Roman"/>
          <w:sz w:val="24"/>
          <w:lang w:val="bg-BG" w:eastAsia="bg-BG"/>
        </w:rPr>
        <w:t>мация, изисквана от Възложителя</w:t>
      </w:r>
      <w:r w:rsidRPr="00622AD1">
        <w:rPr>
          <w:rFonts w:ascii="Times New Roman" w:hAnsi="Times New Roman" w:cs="Times New Roman"/>
          <w:sz w:val="24"/>
          <w:lang w:val="bg-BG" w:eastAsia="bg-BG"/>
        </w:rPr>
        <w:t xml:space="preserve"> и се посочват националните бази данни или публични регистри,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451A5F70" w14:textId="77777777" w:rsidR="001C53C7" w:rsidRPr="00622AD1" w:rsidRDefault="00694E4E"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Когато участникът е посочил, че ще използва капацитета на трети лица за доказване на съответствието с критериит</w:t>
      </w:r>
      <w:r w:rsidR="007E0D73" w:rsidRPr="00622AD1">
        <w:rPr>
          <w:rFonts w:ascii="Times New Roman" w:hAnsi="Times New Roman" w:cs="Times New Roman"/>
          <w:sz w:val="24"/>
          <w:lang w:val="bg-BG" w:eastAsia="bg-BG"/>
        </w:rPr>
        <w:t>е</w:t>
      </w:r>
      <w:r w:rsidRPr="00622AD1">
        <w:rPr>
          <w:rFonts w:ascii="Times New Roman" w:hAnsi="Times New Roman" w:cs="Times New Roman"/>
          <w:sz w:val="24"/>
          <w:lang w:val="bg-BG" w:eastAsia="bg-BG"/>
        </w:rPr>
        <w:t xml:space="preserve"> за подбор или че ще използва подизпълнители, за всяко </w:t>
      </w:r>
      <w:r w:rsidR="00707B3A" w:rsidRPr="00622AD1">
        <w:rPr>
          <w:rFonts w:ascii="Times New Roman" w:hAnsi="Times New Roman" w:cs="Times New Roman"/>
          <w:sz w:val="24"/>
          <w:lang w:val="bg-BG" w:eastAsia="bg-BG"/>
        </w:rPr>
        <w:t>от тези лица се предоставя отделен ЕЕДОП,</w:t>
      </w:r>
      <w:r w:rsidR="00736AA6" w:rsidRPr="00622AD1">
        <w:rPr>
          <w:rFonts w:ascii="Times New Roman" w:hAnsi="Times New Roman" w:cs="Times New Roman"/>
          <w:sz w:val="24"/>
          <w:lang w:val="bg-BG" w:eastAsia="bg-BG"/>
        </w:rPr>
        <w:t xml:space="preserve"> който съдържа инф</w:t>
      </w:r>
      <w:r w:rsidR="00DB38C5" w:rsidRPr="00622AD1">
        <w:rPr>
          <w:rFonts w:ascii="Times New Roman" w:hAnsi="Times New Roman" w:cs="Times New Roman"/>
          <w:sz w:val="24"/>
          <w:lang w:val="bg-BG" w:eastAsia="bg-BG"/>
        </w:rPr>
        <w:t>о</w:t>
      </w:r>
      <w:r w:rsidR="00736AA6" w:rsidRPr="00622AD1">
        <w:rPr>
          <w:rFonts w:ascii="Times New Roman" w:hAnsi="Times New Roman" w:cs="Times New Roman"/>
          <w:sz w:val="24"/>
          <w:lang w:val="bg-BG" w:eastAsia="bg-BG"/>
        </w:rPr>
        <w:t>рмацията по чл. 67, ал. 1 от ЗОП</w:t>
      </w:r>
      <w:r w:rsidR="00512622" w:rsidRPr="00622AD1">
        <w:rPr>
          <w:rFonts w:ascii="Times New Roman" w:hAnsi="Times New Roman" w:cs="Times New Roman"/>
          <w:sz w:val="24"/>
          <w:lang w:val="bg-BG" w:eastAsia="bg-BG"/>
        </w:rPr>
        <w:t>.</w:t>
      </w:r>
    </w:p>
    <w:p w14:paraId="1FCC1917" w14:textId="77777777" w:rsidR="00F26AE6" w:rsidRPr="00622AD1" w:rsidRDefault="00F26AE6"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 xml:space="preserve">Когато изискванията по </w:t>
      </w:r>
      <w:hyperlink r:id="rId8" w:history="1">
        <w:r w:rsidRPr="00622AD1">
          <w:rPr>
            <w:rStyle w:val="Hyperlink"/>
            <w:rFonts w:ascii="Times New Roman" w:hAnsi="Times New Roman" w:cs="Times New Roman"/>
            <w:color w:val="auto"/>
            <w:sz w:val="24"/>
            <w:u w:val="none"/>
            <w:lang w:val="bg-BG" w:eastAsia="bg-BG"/>
          </w:rPr>
          <w:t>чл. 54, ал. 1, т. 1</w:t>
        </w:r>
      </w:hyperlink>
      <w:r w:rsidRPr="00622AD1">
        <w:rPr>
          <w:rFonts w:ascii="Times New Roman" w:hAnsi="Times New Roman" w:cs="Times New Roman"/>
          <w:sz w:val="24"/>
          <w:lang w:val="bg-BG" w:eastAsia="bg-BG"/>
        </w:rPr>
        <w:t xml:space="preserve">, </w:t>
      </w:r>
      <w:hyperlink r:id="rId9" w:history="1">
        <w:r w:rsidRPr="00622AD1">
          <w:rPr>
            <w:rStyle w:val="Hyperlink"/>
            <w:rFonts w:ascii="Times New Roman" w:hAnsi="Times New Roman" w:cs="Times New Roman"/>
            <w:color w:val="auto"/>
            <w:sz w:val="24"/>
            <w:u w:val="none"/>
            <w:lang w:val="bg-BG" w:eastAsia="bg-BG"/>
          </w:rPr>
          <w:t>2</w:t>
        </w:r>
      </w:hyperlink>
      <w:r w:rsidRPr="00622AD1">
        <w:rPr>
          <w:rFonts w:ascii="Times New Roman" w:hAnsi="Times New Roman" w:cs="Times New Roman"/>
          <w:sz w:val="24"/>
          <w:lang w:val="bg-BG" w:eastAsia="bg-BG"/>
        </w:rPr>
        <w:t xml:space="preserve"> и </w:t>
      </w:r>
      <w:hyperlink r:id="rId10" w:history="1">
        <w:r w:rsidRPr="00622AD1">
          <w:rPr>
            <w:rStyle w:val="Hyperlink"/>
            <w:rFonts w:ascii="Times New Roman" w:hAnsi="Times New Roman" w:cs="Times New Roman"/>
            <w:color w:val="auto"/>
            <w:sz w:val="24"/>
            <w:u w:val="none"/>
            <w:lang w:val="bg-BG" w:eastAsia="bg-BG"/>
          </w:rPr>
          <w:t>7</w:t>
        </w:r>
      </w:hyperlink>
      <w:r w:rsidRPr="00622AD1">
        <w:rPr>
          <w:rFonts w:ascii="Times New Roman" w:hAnsi="Times New Roman" w:cs="Times New Roman"/>
          <w:sz w:val="24"/>
          <w:lang w:val="bg-BG" w:eastAsia="bg-BG"/>
        </w:rPr>
        <w:t xml:space="preserve"> и </w:t>
      </w:r>
      <w:hyperlink r:id="rId11" w:history="1">
        <w:r w:rsidRPr="00622AD1">
          <w:rPr>
            <w:rStyle w:val="Hyperlink"/>
            <w:rFonts w:ascii="Times New Roman" w:hAnsi="Times New Roman" w:cs="Times New Roman"/>
            <w:color w:val="auto"/>
            <w:sz w:val="24"/>
            <w:u w:val="none"/>
            <w:lang w:val="bg-BG" w:eastAsia="bg-BG"/>
          </w:rPr>
          <w:t>чл. 55, ал. 1, т. 5 ЗОП</w:t>
        </w:r>
      </w:hyperlink>
      <w:r w:rsidRPr="00622AD1">
        <w:rPr>
          <w:rFonts w:ascii="Times New Roman" w:hAnsi="Times New Roman" w:cs="Times New Roman"/>
          <w:sz w:val="24"/>
          <w:lang w:val="bg-BG" w:eastAsia="bg-BG"/>
        </w:rPr>
        <w:t xml:space="preserve">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2" w:history="1">
        <w:r w:rsidRPr="00622AD1">
          <w:rPr>
            <w:rStyle w:val="Hyperlink"/>
            <w:rFonts w:ascii="Times New Roman" w:hAnsi="Times New Roman" w:cs="Times New Roman"/>
            <w:color w:val="auto"/>
            <w:sz w:val="24"/>
            <w:u w:val="none"/>
            <w:lang w:val="bg-BG" w:eastAsia="bg-BG"/>
          </w:rPr>
          <w:t>чл. 54, ал. 1, т. 1</w:t>
        </w:r>
      </w:hyperlink>
      <w:r w:rsidRPr="00622AD1">
        <w:rPr>
          <w:rFonts w:ascii="Times New Roman" w:hAnsi="Times New Roman" w:cs="Times New Roman"/>
          <w:sz w:val="24"/>
          <w:lang w:val="bg-BG" w:eastAsia="bg-BG"/>
        </w:rPr>
        <w:t xml:space="preserve">, </w:t>
      </w:r>
      <w:hyperlink r:id="rId13" w:history="1">
        <w:r w:rsidRPr="00622AD1">
          <w:rPr>
            <w:rStyle w:val="Hyperlink"/>
            <w:rFonts w:ascii="Times New Roman" w:hAnsi="Times New Roman" w:cs="Times New Roman"/>
            <w:color w:val="auto"/>
            <w:sz w:val="24"/>
            <w:u w:val="none"/>
            <w:lang w:val="bg-BG" w:eastAsia="bg-BG"/>
          </w:rPr>
          <w:t>2</w:t>
        </w:r>
      </w:hyperlink>
      <w:r w:rsidRPr="00622AD1">
        <w:rPr>
          <w:rFonts w:ascii="Times New Roman" w:hAnsi="Times New Roman" w:cs="Times New Roman"/>
          <w:sz w:val="24"/>
          <w:lang w:val="bg-BG" w:eastAsia="bg-BG"/>
        </w:rPr>
        <w:t xml:space="preserve"> и </w:t>
      </w:r>
      <w:hyperlink r:id="rId14" w:history="1">
        <w:r w:rsidRPr="00622AD1">
          <w:rPr>
            <w:rStyle w:val="Hyperlink"/>
            <w:rFonts w:ascii="Times New Roman" w:hAnsi="Times New Roman" w:cs="Times New Roman"/>
            <w:color w:val="auto"/>
            <w:sz w:val="24"/>
            <w:u w:val="none"/>
            <w:lang w:val="bg-BG" w:eastAsia="bg-BG"/>
          </w:rPr>
          <w:t>7</w:t>
        </w:r>
      </w:hyperlink>
      <w:r w:rsidRPr="00622AD1">
        <w:rPr>
          <w:rFonts w:ascii="Times New Roman" w:hAnsi="Times New Roman" w:cs="Times New Roman"/>
          <w:sz w:val="24"/>
          <w:lang w:val="bg-BG" w:eastAsia="bg-BG"/>
        </w:rPr>
        <w:t xml:space="preserve"> и </w:t>
      </w:r>
      <w:hyperlink r:id="rId15" w:history="1">
        <w:r w:rsidRPr="00622AD1">
          <w:rPr>
            <w:rStyle w:val="Hyperlink"/>
            <w:rFonts w:ascii="Times New Roman" w:hAnsi="Times New Roman" w:cs="Times New Roman"/>
            <w:color w:val="auto"/>
            <w:sz w:val="24"/>
            <w:u w:val="none"/>
            <w:lang w:val="bg-BG" w:eastAsia="bg-BG"/>
          </w:rPr>
          <w:t>чл. 55, ал. 1, т. 5 ЗОП</w:t>
        </w:r>
      </w:hyperlink>
      <w:r w:rsidRPr="00622AD1">
        <w:rPr>
          <w:rFonts w:ascii="Times New Roman" w:hAnsi="Times New Roman" w:cs="Times New Roman"/>
          <w:sz w:val="24"/>
          <w:lang w:val="bg-BG" w:eastAsia="bg-BG"/>
        </w:rPr>
        <w:t xml:space="preserve"> се попълва в отделен ЕЕДОП за всяко лице или за някои от лицата. </w:t>
      </w:r>
    </w:p>
    <w:p w14:paraId="73EB532E" w14:textId="77777777" w:rsidR="00F26AE6" w:rsidRPr="00622AD1" w:rsidRDefault="00F26AE6"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lastRenderedPageBreak/>
        <w:t xml:space="preserve">В случаите по </w:t>
      </w:r>
      <w:r w:rsidR="00B259A7" w:rsidRPr="00622AD1">
        <w:rPr>
          <w:rFonts w:ascii="Times New Roman" w:hAnsi="Times New Roman" w:cs="Times New Roman"/>
          <w:sz w:val="24"/>
          <w:lang w:val="bg-BG" w:eastAsia="bg-BG"/>
        </w:rPr>
        <w:t>предходната точка</w:t>
      </w:r>
      <w:r w:rsidRPr="00622AD1">
        <w:rPr>
          <w:rFonts w:ascii="Times New Roman" w:hAnsi="Times New Roman" w:cs="Times New Roman"/>
          <w:sz w:val="24"/>
          <w:lang w:val="bg-BG" w:eastAsia="bg-BG"/>
        </w:rPr>
        <w:t>,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25E30506" w14:textId="77777777" w:rsidR="00045E46" w:rsidRPr="00622AD1" w:rsidRDefault="00045E46"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 xml:space="preserve">Възложителят може да изиска по всяко време от участниците доказателства във връзка със заявените от тях в ЕЕДОП обстоятелства.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w:t>
      </w:r>
      <w:r w:rsidR="00564249" w:rsidRPr="00622AD1">
        <w:rPr>
          <w:rFonts w:ascii="Times New Roman" w:hAnsi="Times New Roman" w:cs="Times New Roman"/>
          <w:sz w:val="24"/>
          <w:lang w:val="bg-BG" w:eastAsia="bg-BG"/>
        </w:rPr>
        <w:t>чл. 54 от Закона за противодействие на корупцията и за отнемане на незаконно придобитото имущество</w:t>
      </w:r>
      <w:r w:rsidRPr="00622AD1">
        <w:rPr>
          <w:rFonts w:ascii="Times New Roman" w:hAnsi="Times New Roman" w:cs="Times New Roman"/>
          <w:sz w:val="24"/>
          <w:lang w:val="bg-BG" w:eastAsia="bg-BG"/>
        </w:rPr>
        <w:t>.</w:t>
      </w:r>
    </w:p>
    <w:p w14:paraId="11446DA8" w14:textId="77777777" w:rsidR="007E0413" w:rsidRPr="00622AD1" w:rsidRDefault="007E0413" w:rsidP="007E0413">
      <w:pPr>
        <w:pStyle w:val="ListParagraph"/>
        <w:widowControl w:val="0"/>
        <w:tabs>
          <w:tab w:val="left" w:pos="709"/>
        </w:tabs>
        <w:suppressAutoHyphens w:val="0"/>
        <w:spacing w:before="240" w:line="254" w:lineRule="auto"/>
        <w:ind w:left="2529"/>
        <w:jc w:val="both"/>
        <w:rPr>
          <w:rFonts w:ascii="Times New Roman" w:hAnsi="Times New Roman" w:cs="Times New Roman"/>
          <w:sz w:val="24"/>
          <w:lang w:val="bg-BG" w:eastAsia="bg-BG"/>
        </w:rPr>
      </w:pPr>
    </w:p>
    <w:p w14:paraId="092F7B89" w14:textId="77777777" w:rsidR="00F8485B" w:rsidRPr="00622AD1" w:rsidRDefault="00486A5F" w:rsidP="001D7877">
      <w:pPr>
        <w:pStyle w:val="ListParagraph"/>
        <w:widowControl w:val="0"/>
        <w:numPr>
          <w:ilvl w:val="1"/>
          <w:numId w:val="31"/>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b/>
          <w:sz w:val="24"/>
          <w:lang w:val="bg-BG" w:eastAsia="bg-BG"/>
        </w:rPr>
        <w:t>Допълнителна информация</w:t>
      </w:r>
    </w:p>
    <w:p w14:paraId="7DA2DE67" w14:textId="77777777" w:rsidR="00035DFE" w:rsidRPr="00622AD1" w:rsidRDefault="00211D84"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 xml:space="preserve">В част II, Раздел А от ЕЕДОП, участниците посочват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се подава отделен ЕЕДОП за всеки един участник в обединението, като в част </w:t>
      </w:r>
      <w:r w:rsidRPr="00622AD1">
        <w:rPr>
          <w:rFonts w:ascii="Times New Roman" w:hAnsi="Times New Roman" w:cs="Times New Roman"/>
          <w:sz w:val="24"/>
          <w:lang w:val="bg-BG" w:eastAsia="en-US"/>
        </w:rPr>
        <w:t xml:space="preserve">II, </w:t>
      </w:r>
      <w:r w:rsidRPr="00622AD1">
        <w:rPr>
          <w:rFonts w:ascii="Times New Roman" w:hAnsi="Times New Roman" w:cs="Times New Roman"/>
          <w:sz w:val="24"/>
          <w:lang w:val="bg-BG" w:eastAsia="bg-BG"/>
        </w:rPr>
        <w:t>Раздел А се посочва съответната информация за останалите участници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участникът следва д</w:t>
      </w:r>
      <w:r w:rsidR="00375EA3" w:rsidRPr="00622AD1">
        <w:rPr>
          <w:rFonts w:ascii="Times New Roman" w:hAnsi="Times New Roman" w:cs="Times New Roman"/>
          <w:sz w:val="24"/>
          <w:lang w:val="bg-BG" w:eastAsia="bg-BG"/>
        </w:rPr>
        <w:t>а извърши регистрацията по БУЛСТАТ преди подписване на договора за възлагане на настоящата обществена поръчка.</w:t>
      </w:r>
    </w:p>
    <w:p w14:paraId="6C3B18FD" w14:textId="77777777" w:rsidR="00375EA3" w:rsidRPr="00622AD1" w:rsidRDefault="00375EA3" w:rsidP="001D7877">
      <w:pPr>
        <w:pStyle w:val="ListParagraph"/>
        <w:widowControl w:val="0"/>
        <w:numPr>
          <w:ilvl w:val="2"/>
          <w:numId w:val="31"/>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 xml:space="preserve">В част </w:t>
      </w:r>
      <w:r w:rsidRPr="00622AD1">
        <w:rPr>
          <w:rFonts w:ascii="Times New Roman" w:hAnsi="Times New Roman" w:cs="Times New Roman"/>
          <w:sz w:val="24"/>
          <w:lang w:val="bg-BG" w:eastAsia="en-US"/>
        </w:rPr>
        <w:t xml:space="preserve">II, </w:t>
      </w:r>
      <w:r w:rsidRPr="00622AD1">
        <w:rPr>
          <w:rFonts w:ascii="Times New Roman" w:hAnsi="Times New Roman" w:cs="Times New Roman"/>
          <w:sz w:val="24"/>
          <w:lang w:val="bg-BG" w:eastAsia="bg-BG"/>
        </w:rPr>
        <w:t>Раздел Б от ЕЕДОП се посочват името/ната и адреса/ите на лицето/ата, упълномощено/и да представляват участника за целите на процедурата за възлагане на обществена поръчка.</w:t>
      </w:r>
    </w:p>
    <w:p w14:paraId="323AA09D" w14:textId="77777777" w:rsidR="00375EA3" w:rsidRPr="00622AD1" w:rsidRDefault="00375EA3" w:rsidP="00375EA3">
      <w:pPr>
        <w:pStyle w:val="ListParagraph"/>
        <w:widowControl w:val="0"/>
        <w:tabs>
          <w:tab w:val="left" w:pos="709"/>
        </w:tabs>
        <w:suppressAutoHyphens w:val="0"/>
        <w:spacing w:line="254" w:lineRule="auto"/>
        <w:ind w:left="709"/>
        <w:jc w:val="both"/>
        <w:rPr>
          <w:rFonts w:ascii="Times New Roman" w:hAnsi="Times New Roman" w:cs="Times New Roman"/>
          <w:sz w:val="24"/>
          <w:lang w:val="bg-BG" w:eastAsia="bg-BG"/>
        </w:rPr>
      </w:pPr>
    </w:p>
    <w:p w14:paraId="0E3086DF" w14:textId="77777777" w:rsidR="00F8485B" w:rsidRPr="00622AD1" w:rsidRDefault="00056FA6" w:rsidP="00D86BFF">
      <w:pPr>
        <w:pStyle w:val="ListParagraph"/>
        <w:widowControl w:val="0"/>
        <w:tabs>
          <w:tab w:val="left" w:pos="709"/>
        </w:tabs>
        <w:suppressAutoHyphens w:val="0"/>
        <w:spacing w:line="254" w:lineRule="auto"/>
        <w:ind w:left="0"/>
        <w:jc w:val="both"/>
        <w:rPr>
          <w:rFonts w:ascii="Times New Roman" w:hAnsi="Times New Roman" w:cs="Times New Roman"/>
          <w:b/>
          <w:i/>
          <w:sz w:val="24"/>
          <w:lang w:val="bg-BG" w:eastAsia="bg-BG"/>
        </w:rPr>
      </w:pPr>
      <w:r w:rsidRPr="00622AD1">
        <w:rPr>
          <w:rFonts w:ascii="Times New Roman" w:hAnsi="Times New Roman" w:cs="Times New Roman"/>
          <w:b/>
          <w:i/>
          <w:sz w:val="24"/>
          <w:lang w:val="bg-BG" w:eastAsia="bg-BG"/>
        </w:rPr>
        <w:t>Когато</w:t>
      </w:r>
      <w:r w:rsidR="00EA06B0" w:rsidRPr="00622AD1">
        <w:rPr>
          <w:rFonts w:ascii="Times New Roman" w:hAnsi="Times New Roman" w:cs="Times New Roman"/>
          <w:b/>
          <w:i/>
          <w:sz w:val="24"/>
          <w:lang w:val="bg-BG" w:eastAsia="bg-BG"/>
        </w:rPr>
        <w:t xml:space="preserve"> </w:t>
      </w:r>
      <w:r w:rsidR="005B65CE" w:rsidRPr="00622AD1">
        <w:rPr>
          <w:rFonts w:ascii="Times New Roman" w:hAnsi="Times New Roman" w:cs="Times New Roman"/>
          <w:b/>
          <w:i/>
          <w:sz w:val="24"/>
          <w:lang w:val="bg-BG" w:eastAsia="bg-BG"/>
        </w:rPr>
        <w:t>техническите спецификации, свързани с изпълнението на поръчката съдържат конкретен модел, източник или специфичен процес, който характеризира продуктите или услугите</w:t>
      </w:r>
      <w:r w:rsidR="00F35C40" w:rsidRPr="00622AD1">
        <w:rPr>
          <w:rFonts w:ascii="Times New Roman" w:hAnsi="Times New Roman" w:cs="Times New Roman"/>
          <w:b/>
          <w:i/>
          <w:sz w:val="24"/>
          <w:lang w:val="bg-BG" w:eastAsia="bg-BG"/>
        </w:rPr>
        <w:t>, търговска марка, патент, тип или конкретен произход или производство</w:t>
      </w:r>
      <w:r w:rsidR="00E84726" w:rsidRPr="00622AD1">
        <w:rPr>
          <w:rFonts w:ascii="Times New Roman" w:hAnsi="Times New Roman" w:cs="Times New Roman"/>
          <w:b/>
          <w:i/>
          <w:sz w:val="24"/>
          <w:lang w:val="bg-BG" w:eastAsia="bg-BG"/>
        </w:rPr>
        <w:t>,</w:t>
      </w:r>
      <w:r w:rsidR="00F35C40" w:rsidRPr="00622AD1">
        <w:rPr>
          <w:rFonts w:ascii="Times New Roman" w:hAnsi="Times New Roman" w:cs="Times New Roman"/>
          <w:b/>
          <w:i/>
          <w:sz w:val="24"/>
          <w:lang w:val="bg-BG" w:eastAsia="bg-BG"/>
        </w:rPr>
        <w:t xml:space="preserve"> възложителят</w:t>
      </w:r>
      <w:r w:rsidR="0092241E" w:rsidRPr="00622AD1">
        <w:rPr>
          <w:rFonts w:ascii="Times New Roman" w:hAnsi="Times New Roman" w:cs="Times New Roman"/>
          <w:b/>
          <w:i/>
          <w:sz w:val="24"/>
          <w:lang w:val="bg-BG" w:eastAsia="bg-BG"/>
        </w:rPr>
        <w:t xml:space="preserve"> приема и еквивалентни такива.</w:t>
      </w:r>
    </w:p>
    <w:p w14:paraId="76B2D8B3" w14:textId="6F27EB80" w:rsidR="00E84726" w:rsidRDefault="00E84726" w:rsidP="00EA06B0">
      <w:pPr>
        <w:pStyle w:val="ListParagraph"/>
        <w:widowControl w:val="0"/>
        <w:tabs>
          <w:tab w:val="left" w:pos="709"/>
        </w:tabs>
        <w:suppressAutoHyphens w:val="0"/>
        <w:spacing w:line="254" w:lineRule="auto"/>
        <w:ind w:left="0"/>
        <w:jc w:val="both"/>
        <w:rPr>
          <w:rFonts w:ascii="Times New Roman" w:hAnsi="Times New Roman" w:cs="Times New Roman"/>
          <w:b/>
          <w:i/>
          <w:sz w:val="24"/>
          <w:lang w:val="bg-BG" w:eastAsia="bg-BG"/>
        </w:rPr>
      </w:pPr>
      <w:r w:rsidRPr="00622AD1">
        <w:rPr>
          <w:rFonts w:ascii="Times New Roman" w:hAnsi="Times New Roman" w:cs="Times New Roman"/>
          <w:b/>
          <w:i/>
          <w:sz w:val="24"/>
          <w:lang w:val="bg-BG" w:eastAsia="bg-BG"/>
        </w:rPr>
        <w:t>Възложителят</w:t>
      </w:r>
      <w:r w:rsidR="00863340" w:rsidRPr="00622AD1">
        <w:rPr>
          <w:rFonts w:ascii="Times New Roman" w:hAnsi="Times New Roman" w:cs="Times New Roman"/>
          <w:b/>
          <w:i/>
          <w:sz w:val="24"/>
          <w:lang w:val="bg-BG" w:eastAsia="bg-BG"/>
        </w:rPr>
        <w:t xml:space="preserve"> приема всякакви подходящи доказателства за съответствие, при условие че участникът дока</w:t>
      </w:r>
      <w:r w:rsidR="007E0D73" w:rsidRPr="00622AD1">
        <w:rPr>
          <w:rFonts w:ascii="Times New Roman" w:hAnsi="Times New Roman" w:cs="Times New Roman"/>
          <w:b/>
          <w:i/>
          <w:sz w:val="24"/>
          <w:lang w:val="bg-BG" w:eastAsia="bg-BG"/>
        </w:rPr>
        <w:t>ж</w:t>
      </w:r>
      <w:r w:rsidR="00863340" w:rsidRPr="00622AD1">
        <w:rPr>
          <w:rFonts w:ascii="Times New Roman" w:hAnsi="Times New Roman" w:cs="Times New Roman"/>
          <w:b/>
          <w:i/>
          <w:sz w:val="24"/>
          <w:lang w:val="bg-BG" w:eastAsia="bg-BG"/>
        </w:rPr>
        <w:t>е, че доставката</w:t>
      </w:r>
      <w:r w:rsidR="004C5F1D" w:rsidRPr="00622AD1">
        <w:rPr>
          <w:rFonts w:ascii="Times New Roman" w:hAnsi="Times New Roman" w:cs="Times New Roman"/>
          <w:b/>
          <w:i/>
          <w:sz w:val="24"/>
          <w:lang w:val="bg-BG" w:eastAsia="bg-BG"/>
        </w:rPr>
        <w:t xml:space="preserve"> и/или услугата отговаря на изискванията на възложителя.</w:t>
      </w:r>
    </w:p>
    <w:p w14:paraId="69827952" w14:textId="7CE56025" w:rsidR="00F805CC" w:rsidRPr="00622AD1" w:rsidRDefault="00F805CC" w:rsidP="00EA06B0">
      <w:pPr>
        <w:pStyle w:val="ListParagraph"/>
        <w:widowControl w:val="0"/>
        <w:tabs>
          <w:tab w:val="left" w:pos="709"/>
        </w:tabs>
        <w:suppressAutoHyphens w:val="0"/>
        <w:spacing w:line="254" w:lineRule="auto"/>
        <w:ind w:left="0"/>
        <w:jc w:val="both"/>
        <w:rPr>
          <w:rFonts w:ascii="Times New Roman" w:hAnsi="Times New Roman" w:cs="Times New Roman"/>
          <w:b/>
          <w:i/>
          <w:sz w:val="24"/>
          <w:lang w:val="bg-BG" w:eastAsia="bg-BG"/>
        </w:rPr>
      </w:pPr>
      <w:r>
        <w:rPr>
          <w:rFonts w:ascii="Times New Roman" w:hAnsi="Times New Roman" w:cs="Times New Roman"/>
          <w:b/>
          <w:i/>
          <w:sz w:val="24"/>
          <w:lang w:val="bg-BG" w:eastAsia="bg-BG"/>
        </w:rPr>
        <w:t>При разминаване между съдържанието на настоящата документация и разпоредбите на Закона за обществените поръчки и Правилника за прилагане на Закона за обществените поръчки се прилагат нормативните актове.</w:t>
      </w:r>
    </w:p>
    <w:p w14:paraId="46303400" w14:textId="77777777" w:rsidR="006A5E63" w:rsidRPr="00622AD1" w:rsidRDefault="00710AAC" w:rsidP="000F31B1">
      <w:pPr>
        <w:pStyle w:val="Heading4"/>
        <w:numPr>
          <w:ilvl w:val="0"/>
          <w:numId w:val="0"/>
        </w:numPr>
        <w:jc w:val="center"/>
        <w:rPr>
          <w:rFonts w:ascii="Times New Roman" w:eastAsia="Times New Roman" w:hAnsi="Times New Roman" w:cs="Times New Roman"/>
          <w:caps/>
          <w:sz w:val="24"/>
          <w:szCs w:val="24"/>
          <w:lang w:val="bg-BG"/>
        </w:rPr>
      </w:pPr>
      <w:r w:rsidRPr="00622AD1">
        <w:rPr>
          <w:rFonts w:ascii="Times New Roman" w:eastAsia="Times New Roman" w:hAnsi="Times New Roman" w:cs="Times New Roman"/>
          <w:caps/>
          <w:sz w:val="24"/>
          <w:szCs w:val="24"/>
          <w:lang w:val="bg-BG"/>
        </w:rPr>
        <w:t>РаздEл ІІ</w:t>
      </w:r>
      <w:r w:rsidR="00A26B8D" w:rsidRPr="00622AD1">
        <w:rPr>
          <w:rFonts w:ascii="Times New Roman" w:eastAsia="Times New Roman" w:hAnsi="Times New Roman" w:cs="Times New Roman"/>
          <w:caps/>
          <w:sz w:val="24"/>
          <w:szCs w:val="24"/>
          <w:lang w:val="bg-BG"/>
        </w:rPr>
        <w:t>І</w:t>
      </w:r>
      <w:r w:rsidRPr="00622AD1">
        <w:rPr>
          <w:rFonts w:ascii="Times New Roman" w:eastAsia="Times New Roman" w:hAnsi="Times New Roman" w:cs="Times New Roman"/>
          <w:caps/>
          <w:sz w:val="24"/>
          <w:szCs w:val="24"/>
          <w:lang w:val="bg-BG"/>
        </w:rPr>
        <w:t xml:space="preserve">. </w:t>
      </w:r>
    </w:p>
    <w:p w14:paraId="4247D046" w14:textId="77777777" w:rsidR="00710AAC" w:rsidRPr="00622AD1" w:rsidRDefault="00710AAC" w:rsidP="000F31B1">
      <w:pPr>
        <w:pStyle w:val="Heading4"/>
        <w:numPr>
          <w:ilvl w:val="0"/>
          <w:numId w:val="0"/>
        </w:numPr>
        <w:jc w:val="center"/>
        <w:rPr>
          <w:rFonts w:ascii="Times New Roman" w:hAnsi="Times New Roman" w:cs="Times New Roman"/>
          <w:sz w:val="24"/>
          <w:lang w:val="bg-BG"/>
        </w:rPr>
      </w:pPr>
      <w:r w:rsidRPr="00622AD1">
        <w:rPr>
          <w:rFonts w:ascii="Times New Roman" w:eastAsia="Times New Roman" w:hAnsi="Times New Roman" w:cs="Times New Roman"/>
          <w:caps/>
          <w:sz w:val="24"/>
          <w:szCs w:val="24"/>
          <w:lang w:val="bg-BG"/>
        </w:rPr>
        <w:t>У</w:t>
      </w:r>
      <w:r w:rsidRPr="00622AD1">
        <w:rPr>
          <w:rFonts w:ascii="Times New Roman" w:eastAsia="Times New Roman" w:hAnsi="Times New Roman" w:cs="Times New Roman"/>
          <w:sz w:val="24"/>
          <w:szCs w:val="24"/>
          <w:lang w:val="bg-BG"/>
        </w:rPr>
        <w:t>КАЗАНИЯ  ЗА  ПОДГОТОВКА И ПОДАВАНЕ   НА  ОФЕРТАTA. КОМУНИКАЦИЯ МЕЖДУ ВЪЗЛОЖИТЕЛЯ И УЧАСТНИЦИТЕ</w:t>
      </w:r>
    </w:p>
    <w:p w14:paraId="580DD2F6" w14:textId="77777777" w:rsidR="00710AAC" w:rsidRPr="00622AD1" w:rsidRDefault="00710AAC" w:rsidP="000F31B1">
      <w:pPr>
        <w:jc w:val="center"/>
        <w:rPr>
          <w:rFonts w:ascii="Times New Roman" w:hAnsi="Times New Roman" w:cs="Times New Roman"/>
          <w:sz w:val="24"/>
          <w:lang w:val="bg-BG"/>
        </w:rPr>
      </w:pPr>
    </w:p>
    <w:p w14:paraId="256316CA" w14:textId="77777777" w:rsidR="00710AAC" w:rsidRPr="00622AD1" w:rsidRDefault="00710AAC" w:rsidP="00BF6FA9">
      <w:pPr>
        <w:pStyle w:val="ListParagraph"/>
        <w:numPr>
          <w:ilvl w:val="1"/>
          <w:numId w:val="11"/>
        </w:numPr>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За участие при възлагането н</w:t>
      </w:r>
      <w:r w:rsidR="00EB31BF" w:rsidRPr="00622AD1">
        <w:rPr>
          <w:rFonts w:ascii="Times New Roman" w:hAnsi="Times New Roman" w:cs="Times New Roman"/>
          <w:sz w:val="24"/>
          <w:lang w:val="bg-BG"/>
        </w:rPr>
        <w:t>а настоящата обществена поръчка</w:t>
      </w:r>
      <w:r w:rsidRPr="00622AD1">
        <w:rPr>
          <w:rFonts w:ascii="Times New Roman" w:hAnsi="Times New Roman" w:cs="Times New Roman"/>
          <w:sz w:val="24"/>
          <w:lang w:val="bg-BG"/>
        </w:rPr>
        <w:t xml:space="preserve"> участникът подготвя и представя оферта, която трябва да съответства напълно на изискванията на </w:t>
      </w:r>
      <w:r w:rsidRPr="00622AD1">
        <w:rPr>
          <w:rFonts w:ascii="Times New Roman" w:hAnsi="Times New Roman" w:cs="Times New Roman"/>
          <w:sz w:val="24"/>
          <w:lang w:val="bg-BG"/>
        </w:rPr>
        <w:lastRenderedPageBreak/>
        <w:t xml:space="preserve">възложителя. Не се допуска представянето на варианти в офертата. Офертата трябва да включва всички изискуеми документи за участие </w:t>
      </w:r>
      <w:r w:rsidR="001B09AF" w:rsidRPr="00622AD1">
        <w:rPr>
          <w:rFonts w:ascii="Times New Roman" w:hAnsi="Times New Roman" w:cs="Times New Roman"/>
          <w:sz w:val="24"/>
          <w:lang w:val="bg-BG"/>
        </w:rPr>
        <w:t>във възлагането на обществената поръчка</w:t>
      </w:r>
      <w:r w:rsidRPr="00622AD1">
        <w:rPr>
          <w:rFonts w:ascii="Times New Roman" w:hAnsi="Times New Roman" w:cs="Times New Roman"/>
          <w:sz w:val="24"/>
          <w:lang w:val="bg-BG"/>
        </w:rPr>
        <w:t>.</w:t>
      </w:r>
    </w:p>
    <w:p w14:paraId="656DFAAE" w14:textId="77777777" w:rsidR="00710AAC" w:rsidRPr="00622AD1" w:rsidRDefault="00710AAC" w:rsidP="00BF6FA9">
      <w:pPr>
        <w:pStyle w:val="ListParagraph"/>
        <w:numPr>
          <w:ilvl w:val="1"/>
          <w:numId w:val="11"/>
        </w:numPr>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 xml:space="preserve">Всеки участник има право да представи само една оферта. </w:t>
      </w:r>
    </w:p>
    <w:p w14:paraId="4736C0FF" w14:textId="77777777" w:rsidR="00710AAC" w:rsidRPr="00622AD1" w:rsidRDefault="00710AAC" w:rsidP="00BF6FA9">
      <w:pPr>
        <w:pStyle w:val="ListParagraph"/>
        <w:numPr>
          <w:ilvl w:val="1"/>
          <w:numId w:val="11"/>
        </w:numPr>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 xml:space="preserve">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Документите, за участие, които обективират лично изявление на конкретно лице, представляващо участника, не могат да бъдат подписвани от пълномощник.  </w:t>
      </w:r>
    </w:p>
    <w:p w14:paraId="1A96E409" w14:textId="77777777" w:rsidR="00710AAC" w:rsidRPr="00622AD1" w:rsidRDefault="00334625" w:rsidP="00BF6FA9">
      <w:pPr>
        <w:pStyle w:val="ListParagraph"/>
        <w:numPr>
          <w:ilvl w:val="1"/>
          <w:numId w:val="11"/>
        </w:numPr>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Описаните</w:t>
      </w:r>
      <w:r w:rsidR="00DB38C5" w:rsidRPr="00622AD1">
        <w:rPr>
          <w:rFonts w:ascii="Times New Roman" w:hAnsi="Times New Roman" w:cs="Times New Roman"/>
          <w:sz w:val="24"/>
          <w:lang w:val="bg-BG"/>
        </w:rPr>
        <w:t xml:space="preserve"> </w:t>
      </w:r>
      <w:r w:rsidR="00DF4A11" w:rsidRPr="00622AD1">
        <w:rPr>
          <w:rFonts w:ascii="Times New Roman" w:hAnsi="Times New Roman" w:cs="Times New Roman"/>
          <w:sz w:val="24"/>
          <w:lang w:val="bg-BG"/>
        </w:rPr>
        <w:t xml:space="preserve">условия в </w:t>
      </w:r>
      <w:r w:rsidR="00710AAC" w:rsidRPr="00622AD1">
        <w:rPr>
          <w:rFonts w:ascii="Times New Roman" w:hAnsi="Times New Roman" w:cs="Times New Roman"/>
          <w:sz w:val="24"/>
          <w:lang w:val="bg-BG"/>
        </w:rPr>
        <w:t>образци</w:t>
      </w:r>
      <w:r w:rsidRPr="00622AD1">
        <w:rPr>
          <w:rFonts w:ascii="Times New Roman" w:hAnsi="Times New Roman" w:cs="Times New Roman"/>
          <w:sz w:val="24"/>
          <w:lang w:val="bg-BG"/>
        </w:rPr>
        <w:t>те</w:t>
      </w:r>
      <w:r w:rsidR="00710AAC" w:rsidRPr="00622AD1">
        <w:rPr>
          <w:rFonts w:ascii="Times New Roman" w:hAnsi="Times New Roman" w:cs="Times New Roman"/>
          <w:sz w:val="24"/>
          <w:lang w:val="bg-BG"/>
        </w:rPr>
        <w:t xml:space="preserve"> са задължителни за участниците. </w:t>
      </w:r>
    </w:p>
    <w:p w14:paraId="29B6E83D" w14:textId="77777777" w:rsidR="00710AAC" w:rsidRPr="00622AD1" w:rsidRDefault="00710AAC" w:rsidP="00BF6FA9">
      <w:pPr>
        <w:pStyle w:val="ListParagraph"/>
        <w:numPr>
          <w:ilvl w:val="1"/>
          <w:numId w:val="11"/>
        </w:numPr>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 xml:space="preserve">Офертата следва да бъде представена </w:t>
      </w:r>
      <w:r w:rsidR="00CA494A" w:rsidRPr="00622AD1">
        <w:rPr>
          <w:rFonts w:ascii="Times New Roman" w:hAnsi="Times New Roman" w:cs="Times New Roman"/>
          <w:sz w:val="24"/>
          <w:lang w:val="bg-BG"/>
        </w:rPr>
        <w:t xml:space="preserve">в административната сграда на Комисията за финансов надзор </w:t>
      </w:r>
      <w:r w:rsidRPr="00622AD1">
        <w:rPr>
          <w:rFonts w:ascii="Times New Roman" w:hAnsi="Times New Roman" w:cs="Times New Roman"/>
          <w:sz w:val="24"/>
          <w:lang w:val="bg-BG"/>
        </w:rPr>
        <w:t>на адрес: гр. София, 1000, ул. “</w:t>
      </w:r>
      <w:r w:rsidR="00334625" w:rsidRPr="00622AD1">
        <w:rPr>
          <w:rFonts w:ascii="Times New Roman" w:hAnsi="Times New Roman" w:cs="Times New Roman"/>
          <w:sz w:val="24"/>
          <w:lang w:val="bg-BG"/>
        </w:rPr>
        <w:t>Будапеща</w:t>
      </w:r>
      <w:r w:rsidRPr="00622AD1">
        <w:rPr>
          <w:rFonts w:ascii="Times New Roman" w:hAnsi="Times New Roman" w:cs="Times New Roman"/>
          <w:sz w:val="24"/>
          <w:lang w:val="bg-BG"/>
        </w:rPr>
        <w:t xml:space="preserve">” № </w:t>
      </w:r>
      <w:r w:rsidR="00334625" w:rsidRPr="00622AD1">
        <w:rPr>
          <w:rFonts w:ascii="Times New Roman" w:hAnsi="Times New Roman" w:cs="Times New Roman"/>
          <w:sz w:val="24"/>
          <w:lang w:val="bg-BG"/>
        </w:rPr>
        <w:t>16</w:t>
      </w:r>
      <w:r w:rsidR="00D74393" w:rsidRPr="00622AD1">
        <w:rPr>
          <w:rFonts w:ascii="Times New Roman" w:hAnsi="Times New Roman" w:cs="Times New Roman"/>
          <w:sz w:val="24"/>
          <w:lang w:val="bg-BG"/>
        </w:rPr>
        <w:t>, преди датата и часа</w:t>
      </w:r>
      <w:r w:rsidR="00CA494A" w:rsidRPr="00622AD1">
        <w:rPr>
          <w:rFonts w:ascii="Times New Roman" w:hAnsi="Times New Roman" w:cs="Times New Roman"/>
          <w:sz w:val="24"/>
          <w:lang w:val="bg-BG"/>
        </w:rPr>
        <w:t>,</w:t>
      </w:r>
      <w:r w:rsidRPr="00622AD1">
        <w:rPr>
          <w:rFonts w:ascii="Times New Roman" w:hAnsi="Times New Roman" w:cs="Times New Roman"/>
          <w:sz w:val="24"/>
          <w:lang w:val="bg-BG"/>
        </w:rPr>
        <w:t xml:space="preserve"> посочени</w:t>
      </w:r>
      <w:r w:rsidR="00444E66" w:rsidRPr="00622AD1">
        <w:rPr>
          <w:rFonts w:ascii="Times New Roman" w:hAnsi="Times New Roman" w:cs="Times New Roman"/>
          <w:sz w:val="24"/>
          <w:lang w:val="bg-BG"/>
        </w:rPr>
        <w:t xml:space="preserve"> в обявлението за обществената поръчка</w:t>
      </w:r>
      <w:r w:rsidRPr="00622AD1">
        <w:rPr>
          <w:rFonts w:ascii="Times New Roman" w:hAnsi="Times New Roman" w:cs="Times New Roman"/>
          <w:sz w:val="24"/>
          <w:lang w:val="bg-BG"/>
        </w:rPr>
        <w:t xml:space="preserve"> като краен срок за подаване на офертите.</w:t>
      </w:r>
    </w:p>
    <w:p w14:paraId="68F84420" w14:textId="77777777" w:rsidR="00710AAC" w:rsidRPr="00622AD1" w:rsidRDefault="00710AAC" w:rsidP="00BF6FA9">
      <w:pPr>
        <w:pStyle w:val="ListParagraph"/>
        <w:numPr>
          <w:ilvl w:val="1"/>
          <w:numId w:val="11"/>
        </w:numPr>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 xml:space="preserve">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622AD1">
        <w:rPr>
          <w:rFonts w:ascii="Times New Roman" w:hAnsi="Times New Roman" w:cs="Times New Roman"/>
          <w:sz w:val="24"/>
          <w:lang w:val="bg-BG"/>
        </w:rPr>
        <w:t>в</w:t>
      </w:r>
      <w:r w:rsidRPr="00622AD1">
        <w:rPr>
          <w:rFonts w:ascii="Times New Roman" w:hAnsi="Times New Roman" w:cs="Times New Roman"/>
          <w:sz w:val="24"/>
          <w:lang w:val="bg-BG"/>
        </w:rPr>
        <w:t>ъзложителя адрес преди изтичане на срока за подаване на офертите. Рискът от забава или загубване на офертата е за участника.</w:t>
      </w:r>
    </w:p>
    <w:p w14:paraId="175A62E8" w14:textId="77777777" w:rsidR="00710AAC" w:rsidRPr="00622AD1" w:rsidRDefault="00710AAC" w:rsidP="00BF6FA9">
      <w:pPr>
        <w:pStyle w:val="ListParagraph"/>
        <w:numPr>
          <w:ilvl w:val="1"/>
          <w:numId w:val="11"/>
        </w:numPr>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Оферта, получена от Възложителя след посочения срок, се връща на участника и това се отбелязва в регистъра на Възложителя.</w:t>
      </w:r>
    </w:p>
    <w:p w14:paraId="01912B9D" w14:textId="77777777" w:rsidR="00710AAC" w:rsidRPr="00622AD1" w:rsidRDefault="00710AAC" w:rsidP="00BF6FA9">
      <w:pPr>
        <w:pStyle w:val="ListParagraph"/>
        <w:numPr>
          <w:ilvl w:val="1"/>
          <w:numId w:val="11"/>
        </w:numPr>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Офертата се п</w:t>
      </w:r>
      <w:r w:rsidR="007E0D73" w:rsidRPr="00622AD1">
        <w:rPr>
          <w:rFonts w:ascii="Times New Roman" w:hAnsi="Times New Roman" w:cs="Times New Roman"/>
          <w:sz w:val="24"/>
          <w:lang w:val="bg-BG"/>
        </w:rPr>
        <w:t>редставя в запечатана непрозрач</w:t>
      </w:r>
      <w:r w:rsidRPr="00622AD1">
        <w:rPr>
          <w:rFonts w:ascii="Times New Roman" w:hAnsi="Times New Roman" w:cs="Times New Roman"/>
          <w:sz w:val="24"/>
          <w:lang w:val="bg-BG"/>
        </w:rPr>
        <w:t>на опаковка от участника лично или от упълномощен от него представител или по пощата с препоръчано писмо с обратна разписка или чрез куриерска служба. Не се приема оферта, която е представена в прозрачна, незапечатана или с нарушена цялост опаковка. Такава оферта незабавно се връща на участника и това се отбелязва в регистъра на Възложителя.</w:t>
      </w:r>
    </w:p>
    <w:p w14:paraId="3942C488" w14:textId="77777777" w:rsidR="00710AAC" w:rsidRPr="00622AD1" w:rsidRDefault="00710AAC" w:rsidP="00BF6FA9">
      <w:pPr>
        <w:pStyle w:val="ListParagraph"/>
        <w:numPr>
          <w:ilvl w:val="1"/>
          <w:numId w:val="11"/>
        </w:numPr>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 xml:space="preserve">Върху опаковката участникът записва “Оферта”, посочват се наименованието на поръчката, наименованието на участника, </w:t>
      </w:r>
      <w:r w:rsidR="002B2FE3" w:rsidRPr="00622AD1">
        <w:rPr>
          <w:rFonts w:ascii="Times New Roman" w:hAnsi="Times New Roman" w:cs="Times New Roman"/>
          <w:sz w:val="24"/>
          <w:lang w:val="bg-BG"/>
        </w:rPr>
        <w:t xml:space="preserve">включително участниците в обединението </w:t>
      </w:r>
      <w:r w:rsidR="002B2FE3" w:rsidRPr="00622AD1">
        <w:rPr>
          <w:rFonts w:ascii="Times New Roman" w:hAnsi="Times New Roman" w:cs="Times New Roman"/>
          <w:i/>
          <w:sz w:val="24"/>
          <w:lang w:val="bg-BG"/>
        </w:rPr>
        <w:t>(когато е приложимо),</w:t>
      </w:r>
      <w:r w:rsidRPr="00622AD1">
        <w:rPr>
          <w:rFonts w:ascii="Times New Roman" w:hAnsi="Times New Roman" w:cs="Times New Roman"/>
          <w:sz w:val="24"/>
          <w:lang w:val="bg-BG"/>
        </w:rPr>
        <w:t xml:space="preserve">адрес и лице за кореспонденция, телефон и по възможност факс и електронен адрес. </w:t>
      </w:r>
    </w:p>
    <w:p w14:paraId="517A6C79" w14:textId="77777777" w:rsidR="00710AAC" w:rsidRPr="00622AD1" w:rsidRDefault="00710AAC" w:rsidP="00BF6FA9">
      <w:pPr>
        <w:pStyle w:val="ListParagraph"/>
        <w:numPr>
          <w:ilvl w:val="1"/>
          <w:numId w:val="11"/>
        </w:numPr>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w:t>
      </w:r>
      <w:r w:rsidR="00405A78" w:rsidRPr="00622AD1">
        <w:rPr>
          <w:rFonts w:ascii="Times New Roman" w:hAnsi="Times New Roman" w:cs="Times New Roman"/>
          <w:sz w:val="24"/>
          <w:lang w:val="bg-BG"/>
        </w:rPr>
        <w:t xml:space="preserve"> лица, офертата се представя на</w:t>
      </w:r>
      <w:r w:rsidRPr="00622AD1">
        <w:rPr>
          <w:rFonts w:ascii="Times New Roman" w:hAnsi="Times New Roman" w:cs="Times New Roman"/>
          <w:sz w:val="24"/>
          <w:lang w:val="bg-BG"/>
        </w:rPr>
        <w:t xml:space="preserve"> български език, а останалите изискуеми документи, които са на чужд език, се представят и в превод на български език.</w:t>
      </w:r>
    </w:p>
    <w:p w14:paraId="60A045CE" w14:textId="77777777" w:rsidR="00897BEE" w:rsidRPr="00622AD1" w:rsidRDefault="00266F4C" w:rsidP="00BF6FA9">
      <w:pPr>
        <w:pStyle w:val="ListParagraph"/>
        <w:numPr>
          <w:ilvl w:val="1"/>
          <w:numId w:val="11"/>
        </w:numPr>
        <w:ind w:left="426" w:hanging="426"/>
        <w:jc w:val="both"/>
        <w:rPr>
          <w:rFonts w:ascii="Times New Roman" w:hAnsi="Times New Roman" w:cs="Times New Roman"/>
          <w:sz w:val="24"/>
          <w:lang w:val="bg-BG"/>
        </w:rPr>
      </w:pPr>
      <w:r w:rsidRPr="00622AD1">
        <w:rPr>
          <w:rFonts w:ascii="Times New Roman" w:hAnsi="Times New Roman" w:cs="Times New Roman"/>
          <w:sz w:val="24"/>
          <w:lang w:val="bg-BG" w:eastAsia="bg-BG"/>
        </w:rPr>
        <w:t xml:space="preserve">Всички документи, </w:t>
      </w:r>
      <w:r w:rsidR="00DF1004" w:rsidRPr="00622AD1">
        <w:rPr>
          <w:rFonts w:ascii="Times New Roman" w:hAnsi="Times New Roman" w:cs="Times New Roman"/>
          <w:sz w:val="24"/>
          <w:lang w:val="bg-BG" w:eastAsia="bg-BG"/>
        </w:rPr>
        <w:t xml:space="preserve">които не са представени в оригинал /когато е допустимо това/ и са </w:t>
      </w:r>
      <w:r w:rsidRPr="00622AD1">
        <w:rPr>
          <w:rFonts w:ascii="Times New Roman" w:hAnsi="Times New Roman" w:cs="Times New Roman"/>
          <w:sz w:val="24"/>
          <w:lang w:val="bg-BG" w:eastAsia="bg-BG"/>
        </w:rPr>
        <w:t xml:space="preserve">представени във вид на копия трябва да бъдат заверени с </w:t>
      </w:r>
      <w:r w:rsidR="00DF1004" w:rsidRPr="00622AD1">
        <w:rPr>
          <w:rFonts w:ascii="Times New Roman" w:hAnsi="Times New Roman" w:cs="Times New Roman"/>
          <w:sz w:val="24"/>
          <w:lang w:val="bg-BG" w:eastAsia="bg-BG"/>
        </w:rPr>
        <w:t>гриф</w:t>
      </w:r>
      <w:r w:rsidRPr="00622AD1">
        <w:rPr>
          <w:rFonts w:ascii="Times New Roman" w:hAnsi="Times New Roman" w:cs="Times New Roman"/>
          <w:sz w:val="24"/>
          <w:lang w:val="bg-BG" w:eastAsia="bg-BG"/>
        </w:rPr>
        <w:t>: „Вярно с оригинала“, изписано име и фамилия и подпис на представляващия участника. Документи, които се изисква да бъдат представени в оригинал, не се представят като копия.</w:t>
      </w:r>
      <w:r w:rsidR="006F2A40" w:rsidRPr="00622AD1">
        <w:rPr>
          <w:rFonts w:ascii="Times New Roman" w:hAnsi="Times New Roman" w:cs="Times New Roman"/>
          <w:sz w:val="24"/>
          <w:lang w:val="bg-BG" w:eastAsia="bg-BG"/>
        </w:rPr>
        <w:t xml:space="preserve"> Всички документи трябва да са валидни към датата на тяхното представяне.</w:t>
      </w:r>
    </w:p>
    <w:p w14:paraId="7FA2E698" w14:textId="77777777" w:rsidR="00710AAC" w:rsidRPr="00622AD1" w:rsidRDefault="007C4F86" w:rsidP="00BF6FA9">
      <w:pPr>
        <w:pStyle w:val="ListParagraph"/>
        <w:numPr>
          <w:ilvl w:val="1"/>
          <w:numId w:val="11"/>
        </w:numPr>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Условията по с</w:t>
      </w:r>
      <w:r w:rsidR="00710AAC" w:rsidRPr="00622AD1">
        <w:rPr>
          <w:rFonts w:ascii="Times New Roman" w:hAnsi="Times New Roman" w:cs="Times New Roman"/>
          <w:sz w:val="24"/>
          <w:lang w:val="bg-BG"/>
        </w:rPr>
        <w:t xml:space="preserve">ъдържащите се в настоящата документация образци на техническо и ценово предложение са задължителни за участниците. </w:t>
      </w:r>
    </w:p>
    <w:p w14:paraId="2775519A" w14:textId="77777777" w:rsidR="00710AAC" w:rsidRPr="00622AD1" w:rsidRDefault="00710AAC" w:rsidP="00BF6FA9">
      <w:pPr>
        <w:pStyle w:val="ListParagraph"/>
        <w:numPr>
          <w:ilvl w:val="1"/>
          <w:numId w:val="11"/>
        </w:numPr>
        <w:ind w:left="426" w:hanging="426"/>
        <w:jc w:val="both"/>
        <w:rPr>
          <w:rFonts w:ascii="Times New Roman" w:hAnsi="Times New Roman" w:cs="Times New Roman"/>
          <w:bCs/>
          <w:sz w:val="24"/>
          <w:u w:val="single"/>
          <w:lang w:val="bg-BG"/>
        </w:rPr>
      </w:pPr>
      <w:r w:rsidRPr="00622AD1">
        <w:rPr>
          <w:rFonts w:ascii="Times New Roman" w:hAnsi="Times New Roman" w:cs="Times New Roman"/>
          <w:sz w:val="24"/>
          <w:lang w:val="bg-BG"/>
        </w:rPr>
        <w:t>Възложителят осигурява пълен достъп до обявата и до настоящата документация за участие на своя профил на купувача на адрес</w:t>
      </w:r>
      <w:r w:rsidR="00B61201" w:rsidRPr="00622AD1">
        <w:rPr>
          <w:rFonts w:ascii="Times New Roman" w:hAnsi="Times New Roman" w:cs="Times New Roman"/>
          <w:sz w:val="24"/>
          <w:lang w:val="bg-BG"/>
        </w:rPr>
        <w:t xml:space="preserve">: </w:t>
      </w:r>
      <w:hyperlink r:id="rId16" w:history="1">
        <w:r w:rsidR="00330970" w:rsidRPr="00622AD1">
          <w:rPr>
            <w:rStyle w:val="Hyperlink"/>
            <w:rFonts w:ascii="Times New Roman" w:hAnsi="Times New Roman" w:cs="Times New Roman"/>
            <w:sz w:val="24"/>
            <w:lang w:val="bg-BG"/>
          </w:rPr>
          <w:t>www.fsc.bg</w:t>
        </w:r>
      </w:hyperlink>
      <w:r w:rsidR="00330970" w:rsidRPr="00622AD1">
        <w:rPr>
          <w:rFonts w:ascii="Times New Roman" w:hAnsi="Times New Roman" w:cs="Times New Roman"/>
          <w:sz w:val="24"/>
          <w:lang w:val="bg-BG"/>
        </w:rPr>
        <w:t xml:space="preserve"> , раздел „Профил на купувача“, подраздел „Профил на купувача 2018“, </w:t>
      </w:r>
      <w:r w:rsidR="00F5347D" w:rsidRPr="00622AD1">
        <w:rPr>
          <w:rFonts w:ascii="Times New Roman" w:hAnsi="Times New Roman" w:cs="Times New Roman"/>
          <w:sz w:val="24"/>
          <w:lang w:val="bg-BG"/>
        </w:rPr>
        <w:t>„О</w:t>
      </w:r>
      <w:r w:rsidR="00F5347D" w:rsidRPr="00622AD1">
        <w:rPr>
          <w:rFonts w:ascii="Times New Roman" w:hAnsi="Times New Roman" w:cs="Times New Roman"/>
          <w:bCs/>
          <w:sz w:val="24"/>
          <w:lang w:val="bg-BG"/>
        </w:rPr>
        <w:t>сигуряване на самолетни билети за превоз по въздух на пътници и багаж при служебни пътувания на членовете и служителите на комисията за финансов надзор”.</w:t>
      </w:r>
    </w:p>
    <w:p w14:paraId="5AC84880" w14:textId="77777777" w:rsidR="00710AAC" w:rsidRPr="00622AD1" w:rsidRDefault="00710AAC" w:rsidP="00BF6FA9">
      <w:pPr>
        <w:pStyle w:val="ListParagraph"/>
        <w:numPr>
          <w:ilvl w:val="1"/>
          <w:numId w:val="11"/>
        </w:numPr>
        <w:ind w:left="426" w:hanging="426"/>
        <w:jc w:val="both"/>
        <w:rPr>
          <w:rFonts w:ascii="Times New Roman" w:hAnsi="Times New Roman" w:cs="Times New Roman"/>
          <w:sz w:val="24"/>
          <w:lang w:val="bg-BG"/>
        </w:rPr>
      </w:pPr>
      <w:r w:rsidRPr="00622AD1">
        <w:rPr>
          <w:rFonts w:ascii="Times New Roman" w:hAnsi="Times New Roman" w:cs="Times New Roman"/>
          <w:sz w:val="24"/>
          <w:lang w:val="bg-BG"/>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14:paraId="5092423F" w14:textId="77777777" w:rsidR="00710AAC" w:rsidRPr="00622AD1" w:rsidRDefault="00710AAC" w:rsidP="00BF6FA9">
      <w:pPr>
        <w:numPr>
          <w:ilvl w:val="1"/>
          <w:numId w:val="19"/>
        </w:numPr>
        <w:tabs>
          <w:tab w:val="left" w:pos="993"/>
        </w:tabs>
        <w:ind w:left="426"/>
        <w:jc w:val="both"/>
        <w:rPr>
          <w:rFonts w:ascii="Times New Roman" w:hAnsi="Times New Roman" w:cs="Times New Roman"/>
          <w:sz w:val="24"/>
          <w:lang w:val="bg-BG"/>
        </w:rPr>
      </w:pPr>
      <w:r w:rsidRPr="00622AD1">
        <w:rPr>
          <w:rFonts w:ascii="Times New Roman" w:hAnsi="Times New Roman" w:cs="Times New Roman"/>
          <w:sz w:val="24"/>
          <w:lang w:val="bg-BG"/>
        </w:rPr>
        <w:t>лично – срещу подпис;</w:t>
      </w:r>
    </w:p>
    <w:p w14:paraId="16044C5F" w14:textId="77777777" w:rsidR="00710AAC" w:rsidRPr="00622AD1" w:rsidRDefault="00710AAC" w:rsidP="00BF6FA9">
      <w:pPr>
        <w:numPr>
          <w:ilvl w:val="1"/>
          <w:numId w:val="19"/>
        </w:numPr>
        <w:tabs>
          <w:tab w:val="left" w:pos="993"/>
        </w:tabs>
        <w:ind w:left="426"/>
        <w:jc w:val="both"/>
        <w:rPr>
          <w:rFonts w:ascii="Times New Roman" w:hAnsi="Times New Roman" w:cs="Times New Roman"/>
          <w:sz w:val="24"/>
          <w:lang w:val="bg-BG"/>
        </w:rPr>
      </w:pPr>
      <w:r w:rsidRPr="00622AD1">
        <w:rPr>
          <w:rFonts w:ascii="Times New Roman" w:hAnsi="Times New Roman" w:cs="Times New Roman"/>
          <w:sz w:val="24"/>
          <w:lang w:val="bg-BG"/>
        </w:rPr>
        <w:t>по пощата –  чрез препоръчано писмо с обратна разписка, изпратено на посочения от участника адрес;</w:t>
      </w:r>
    </w:p>
    <w:p w14:paraId="3DF2980D" w14:textId="77777777" w:rsidR="00710AAC" w:rsidRPr="00622AD1" w:rsidRDefault="00710AAC" w:rsidP="00BF6FA9">
      <w:pPr>
        <w:numPr>
          <w:ilvl w:val="1"/>
          <w:numId w:val="19"/>
        </w:numPr>
        <w:tabs>
          <w:tab w:val="left" w:pos="993"/>
        </w:tabs>
        <w:ind w:left="426"/>
        <w:jc w:val="both"/>
        <w:rPr>
          <w:rFonts w:ascii="Times New Roman" w:hAnsi="Times New Roman" w:cs="Times New Roman"/>
          <w:sz w:val="24"/>
          <w:lang w:val="bg-BG"/>
        </w:rPr>
      </w:pPr>
      <w:r w:rsidRPr="00622AD1">
        <w:rPr>
          <w:rFonts w:ascii="Times New Roman" w:hAnsi="Times New Roman" w:cs="Times New Roman"/>
          <w:sz w:val="24"/>
          <w:lang w:val="bg-BG"/>
        </w:rPr>
        <w:lastRenderedPageBreak/>
        <w:t>чрез куриерска служба;</w:t>
      </w:r>
    </w:p>
    <w:p w14:paraId="1EC005C3" w14:textId="77777777" w:rsidR="00710AAC" w:rsidRPr="00622AD1" w:rsidRDefault="00710AAC" w:rsidP="00BF6FA9">
      <w:pPr>
        <w:numPr>
          <w:ilvl w:val="1"/>
          <w:numId w:val="19"/>
        </w:numPr>
        <w:tabs>
          <w:tab w:val="left" w:pos="993"/>
        </w:tabs>
        <w:ind w:left="426"/>
        <w:jc w:val="both"/>
        <w:rPr>
          <w:rFonts w:ascii="Times New Roman" w:hAnsi="Times New Roman" w:cs="Times New Roman"/>
          <w:sz w:val="24"/>
          <w:lang w:val="bg-BG"/>
        </w:rPr>
      </w:pPr>
      <w:r w:rsidRPr="00622AD1">
        <w:rPr>
          <w:rFonts w:ascii="Times New Roman" w:hAnsi="Times New Roman" w:cs="Times New Roman"/>
          <w:sz w:val="24"/>
          <w:lang w:val="bg-BG"/>
        </w:rPr>
        <w:t>по факс;</w:t>
      </w:r>
    </w:p>
    <w:p w14:paraId="47A9D7EA" w14:textId="77777777" w:rsidR="00710AAC" w:rsidRPr="00622AD1" w:rsidRDefault="00710AAC" w:rsidP="00BF6FA9">
      <w:pPr>
        <w:numPr>
          <w:ilvl w:val="1"/>
          <w:numId w:val="19"/>
        </w:numPr>
        <w:tabs>
          <w:tab w:val="left" w:pos="993"/>
        </w:tabs>
        <w:ind w:left="426"/>
        <w:jc w:val="both"/>
        <w:rPr>
          <w:rFonts w:ascii="Times New Roman" w:hAnsi="Times New Roman" w:cs="Times New Roman"/>
          <w:sz w:val="24"/>
          <w:lang w:val="bg-BG"/>
        </w:rPr>
      </w:pPr>
      <w:r w:rsidRPr="00622AD1">
        <w:rPr>
          <w:rFonts w:ascii="Times New Roman" w:hAnsi="Times New Roman" w:cs="Times New Roman"/>
          <w:sz w:val="24"/>
          <w:lang w:val="bg-BG"/>
        </w:rPr>
        <w:t xml:space="preserve">по електронен път при условията и по реда на Закона за електронния документ и електронния подпис; </w:t>
      </w:r>
    </w:p>
    <w:p w14:paraId="59CD1030" w14:textId="77777777" w:rsidR="00710AAC" w:rsidRPr="00622AD1" w:rsidRDefault="00710AAC" w:rsidP="00BF6FA9">
      <w:pPr>
        <w:numPr>
          <w:ilvl w:val="1"/>
          <w:numId w:val="19"/>
        </w:numPr>
        <w:tabs>
          <w:tab w:val="left" w:pos="993"/>
        </w:tabs>
        <w:ind w:left="426"/>
        <w:jc w:val="both"/>
        <w:rPr>
          <w:rFonts w:ascii="Times New Roman" w:hAnsi="Times New Roman" w:cs="Times New Roman"/>
          <w:sz w:val="24"/>
          <w:lang w:val="bg-BG"/>
        </w:rPr>
      </w:pPr>
      <w:r w:rsidRPr="00622AD1">
        <w:rPr>
          <w:rFonts w:ascii="Times New Roman" w:hAnsi="Times New Roman" w:cs="Times New Roman"/>
          <w:sz w:val="24"/>
          <w:lang w:val="bg-BG"/>
        </w:rPr>
        <w:t>чрез комбинация от тези средства.</w:t>
      </w:r>
    </w:p>
    <w:p w14:paraId="2AF2D5A9" w14:textId="77777777" w:rsidR="00305B12" w:rsidRPr="00622AD1" w:rsidRDefault="00305B12" w:rsidP="00AD28A7">
      <w:pPr>
        <w:pStyle w:val="BodyText"/>
        <w:numPr>
          <w:ilvl w:val="1"/>
          <w:numId w:val="11"/>
        </w:numPr>
        <w:spacing w:after="0"/>
        <w:ind w:left="425" w:hanging="425"/>
        <w:jc w:val="both"/>
        <w:rPr>
          <w:rFonts w:ascii="Times New Roman" w:hAnsi="Times New Roman" w:cs="Times New Roman"/>
          <w:bCs/>
          <w:sz w:val="24"/>
          <w:szCs w:val="24"/>
          <w:lang w:val="bg-BG"/>
        </w:rPr>
      </w:pPr>
      <w:r w:rsidRPr="00622AD1">
        <w:rPr>
          <w:rFonts w:ascii="Times New Roman" w:hAnsi="Times New Roman" w:cs="Times New Roman"/>
          <w:sz w:val="24"/>
          <w:szCs w:val="24"/>
          <w:lang w:val="bg-BG" w:eastAsia="bg-BG"/>
        </w:rPr>
        <w:t>При изпълнение на поръчката Изпълнителят е длъжен да спазва всички нормативни изисквания, свързани с данъци и осигуровки, закрила н</w:t>
      </w:r>
      <w:r w:rsidR="00B37020" w:rsidRPr="00622AD1">
        <w:rPr>
          <w:rFonts w:ascii="Times New Roman" w:hAnsi="Times New Roman" w:cs="Times New Roman"/>
          <w:sz w:val="24"/>
          <w:szCs w:val="24"/>
          <w:lang w:val="bg-BG" w:eastAsia="bg-BG"/>
        </w:rPr>
        <w:t>а заетостта и условията на труд и</w:t>
      </w:r>
      <w:r w:rsidRPr="00622AD1">
        <w:rPr>
          <w:rFonts w:ascii="Times New Roman" w:hAnsi="Times New Roman" w:cs="Times New Roman"/>
          <w:sz w:val="24"/>
          <w:szCs w:val="24"/>
          <w:lang w:val="bg-BG" w:eastAsia="bg-BG"/>
        </w:rPr>
        <w:t xml:space="preserve"> </w:t>
      </w:r>
      <w:r w:rsidR="00AD28A7" w:rsidRPr="00622AD1">
        <w:rPr>
          <w:rFonts w:ascii="Times New Roman" w:hAnsi="Times New Roman" w:cs="Times New Roman"/>
          <w:sz w:val="24"/>
          <w:szCs w:val="24"/>
          <w:lang w:val="bg-BG" w:eastAsia="bg-BG"/>
        </w:rPr>
        <w:t xml:space="preserve">опазване на околната среда, </w:t>
      </w:r>
      <w:r w:rsidRPr="00622AD1">
        <w:rPr>
          <w:rFonts w:ascii="Times New Roman" w:hAnsi="Times New Roman" w:cs="Times New Roman"/>
          <w:sz w:val="24"/>
          <w:szCs w:val="24"/>
          <w:lang w:val="bg-BG" w:eastAsia="bg-BG"/>
        </w:rPr>
        <w:t>които са в сила в Република България и които са приложими към предоставяните услуги.</w:t>
      </w:r>
    </w:p>
    <w:p w14:paraId="40FB6E2A" w14:textId="77777777" w:rsidR="00F8179B" w:rsidRPr="00622AD1" w:rsidRDefault="00F8179B" w:rsidP="00BF6FA9">
      <w:pPr>
        <w:pStyle w:val="BodyText"/>
        <w:numPr>
          <w:ilvl w:val="1"/>
          <w:numId w:val="11"/>
        </w:numPr>
        <w:ind w:left="426" w:hanging="426"/>
        <w:jc w:val="both"/>
        <w:rPr>
          <w:rFonts w:ascii="Times New Roman" w:hAnsi="Times New Roman" w:cs="Times New Roman"/>
          <w:bCs/>
          <w:sz w:val="24"/>
          <w:szCs w:val="24"/>
          <w:lang w:val="bg-BG"/>
        </w:rPr>
      </w:pPr>
      <w:r w:rsidRPr="00622AD1">
        <w:rPr>
          <w:rFonts w:ascii="Times New Roman" w:hAnsi="Times New Roman" w:cs="Times New Roman"/>
          <w:sz w:val="24"/>
          <w:szCs w:val="24"/>
          <w:lang w:val="bg-BG" w:eastAsia="bg-BG"/>
        </w:rPr>
        <w:t>Участникът не може да се позовава на конфиденциалност по отношение на</w:t>
      </w:r>
      <w:r w:rsidR="00481CF1" w:rsidRPr="00622AD1">
        <w:rPr>
          <w:rFonts w:ascii="Times New Roman" w:hAnsi="Times New Roman" w:cs="Times New Roman"/>
          <w:sz w:val="24"/>
          <w:szCs w:val="24"/>
          <w:lang w:val="bg-BG" w:eastAsia="bg-BG"/>
        </w:rPr>
        <w:t xml:space="preserve"> тези предложения в офертата му, които подлежат на оценка. Възложителят ще ги публикува в протоколите на комисията независимо от това позоваване.</w:t>
      </w:r>
    </w:p>
    <w:p w14:paraId="08BE1CD3" w14:textId="77777777" w:rsidR="00710AAC" w:rsidRPr="00622AD1" w:rsidRDefault="00710AAC" w:rsidP="000F31B1">
      <w:pPr>
        <w:pStyle w:val="Heading5"/>
        <w:numPr>
          <w:ilvl w:val="0"/>
          <w:numId w:val="0"/>
        </w:numPr>
        <w:spacing w:before="0" w:after="0"/>
        <w:jc w:val="center"/>
        <w:rPr>
          <w:rFonts w:ascii="Times New Roman" w:eastAsia="Times New Roman" w:hAnsi="Times New Roman" w:cs="Times New Roman"/>
          <w:i w:val="0"/>
          <w:iCs w:val="0"/>
          <w:sz w:val="24"/>
          <w:szCs w:val="24"/>
          <w:lang w:val="bg-BG"/>
        </w:rPr>
      </w:pPr>
    </w:p>
    <w:p w14:paraId="00647CC9" w14:textId="77777777" w:rsidR="00710AAC" w:rsidRPr="00622AD1" w:rsidRDefault="00710AAC" w:rsidP="000F31B1">
      <w:pPr>
        <w:pStyle w:val="Heading5"/>
        <w:numPr>
          <w:ilvl w:val="0"/>
          <w:numId w:val="0"/>
        </w:numPr>
        <w:spacing w:before="0" w:after="0"/>
        <w:jc w:val="center"/>
        <w:rPr>
          <w:rFonts w:ascii="Times New Roman" w:hAnsi="Times New Roman" w:cs="Times New Roman"/>
          <w:sz w:val="24"/>
          <w:lang w:val="bg-BG"/>
        </w:rPr>
      </w:pPr>
      <w:r w:rsidRPr="00622AD1">
        <w:rPr>
          <w:rFonts w:ascii="Times New Roman" w:eastAsia="Times New Roman" w:hAnsi="Times New Roman" w:cs="Times New Roman"/>
          <w:i w:val="0"/>
          <w:iCs w:val="0"/>
          <w:caps/>
          <w:sz w:val="24"/>
          <w:szCs w:val="24"/>
          <w:lang w:val="bg-BG"/>
        </w:rPr>
        <w:t xml:space="preserve">Раздел </w:t>
      </w:r>
      <w:r w:rsidR="009758AF" w:rsidRPr="00622AD1">
        <w:rPr>
          <w:rFonts w:ascii="Times New Roman" w:eastAsia="Times New Roman" w:hAnsi="Times New Roman" w:cs="Times New Roman"/>
          <w:i w:val="0"/>
          <w:iCs w:val="0"/>
          <w:caps/>
          <w:sz w:val="24"/>
          <w:szCs w:val="24"/>
          <w:lang w:val="bg-BG"/>
        </w:rPr>
        <w:t>I</w:t>
      </w:r>
      <w:r w:rsidR="009640A7" w:rsidRPr="00622AD1">
        <w:rPr>
          <w:rFonts w:ascii="Times New Roman" w:eastAsia="Times New Roman" w:hAnsi="Times New Roman" w:cs="Times New Roman"/>
          <w:i w:val="0"/>
          <w:iCs w:val="0"/>
          <w:sz w:val="24"/>
          <w:szCs w:val="24"/>
          <w:lang w:val="bg-BG"/>
        </w:rPr>
        <w:t>ІІ</w:t>
      </w:r>
      <w:r w:rsidRPr="00622AD1">
        <w:rPr>
          <w:rFonts w:ascii="Times New Roman" w:eastAsia="Times New Roman" w:hAnsi="Times New Roman" w:cs="Times New Roman"/>
          <w:i w:val="0"/>
          <w:iCs w:val="0"/>
          <w:sz w:val="24"/>
          <w:szCs w:val="24"/>
          <w:lang w:val="bg-BG"/>
        </w:rPr>
        <w:t>. НЕОБХОДИМИ ДОКУМЕНТИ</w:t>
      </w:r>
      <w:r w:rsidR="00697834" w:rsidRPr="00622AD1">
        <w:rPr>
          <w:rFonts w:ascii="Times New Roman" w:eastAsia="Times New Roman" w:hAnsi="Times New Roman" w:cs="Times New Roman"/>
          <w:i w:val="0"/>
          <w:iCs w:val="0"/>
          <w:sz w:val="24"/>
          <w:szCs w:val="24"/>
          <w:lang w:val="bg-BG"/>
        </w:rPr>
        <w:t>. ОБРАЗЦИ</w:t>
      </w:r>
    </w:p>
    <w:p w14:paraId="2A13CBFD" w14:textId="77777777" w:rsidR="00710AAC" w:rsidRPr="00622AD1" w:rsidRDefault="00710AAC" w:rsidP="000F31B1">
      <w:pPr>
        <w:jc w:val="center"/>
        <w:rPr>
          <w:rFonts w:ascii="Times New Roman" w:hAnsi="Times New Roman" w:cs="Times New Roman"/>
          <w:sz w:val="24"/>
          <w:lang w:val="bg-BG"/>
        </w:rPr>
      </w:pPr>
    </w:p>
    <w:p w14:paraId="54857FC1" w14:textId="77777777" w:rsidR="00710AAC" w:rsidRPr="00622AD1" w:rsidRDefault="00A10FE7" w:rsidP="000F31B1">
      <w:pPr>
        <w:rPr>
          <w:rFonts w:ascii="Times New Roman" w:hAnsi="Times New Roman" w:cs="Times New Roman"/>
          <w:b/>
          <w:sz w:val="24"/>
          <w:lang w:val="bg-BG"/>
        </w:rPr>
      </w:pPr>
      <w:r w:rsidRPr="00622AD1">
        <w:rPr>
          <w:rFonts w:ascii="Times New Roman" w:hAnsi="Times New Roman" w:cs="Times New Roman"/>
          <w:b/>
          <w:sz w:val="24"/>
          <w:lang w:val="bg-BG"/>
        </w:rPr>
        <w:t xml:space="preserve">Всеки участник </w:t>
      </w:r>
      <w:r w:rsidR="00ED33F2" w:rsidRPr="00622AD1">
        <w:rPr>
          <w:rFonts w:ascii="Times New Roman" w:hAnsi="Times New Roman" w:cs="Times New Roman"/>
          <w:b/>
          <w:sz w:val="24"/>
          <w:lang w:val="bg-BG"/>
        </w:rPr>
        <w:t>следва</w:t>
      </w:r>
      <w:r w:rsidRPr="00622AD1">
        <w:rPr>
          <w:rFonts w:ascii="Times New Roman" w:hAnsi="Times New Roman" w:cs="Times New Roman"/>
          <w:b/>
          <w:sz w:val="24"/>
          <w:lang w:val="bg-BG"/>
        </w:rPr>
        <w:t xml:space="preserve"> да представи</w:t>
      </w:r>
      <w:r w:rsidR="00710AAC" w:rsidRPr="00622AD1">
        <w:rPr>
          <w:rFonts w:ascii="Times New Roman" w:hAnsi="Times New Roman" w:cs="Times New Roman"/>
          <w:b/>
          <w:sz w:val="24"/>
          <w:lang w:val="bg-BG"/>
        </w:rPr>
        <w:t xml:space="preserve">: </w:t>
      </w:r>
    </w:p>
    <w:p w14:paraId="2082E4FC" w14:textId="77777777" w:rsidR="009640A7" w:rsidRPr="00622AD1" w:rsidRDefault="001D3B3C" w:rsidP="00BF6FA9">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Опис</w:t>
      </w:r>
      <w:r w:rsidR="009640A7" w:rsidRPr="00622AD1">
        <w:rPr>
          <w:rFonts w:ascii="Times New Roman" w:hAnsi="Times New Roman" w:cs="Times New Roman"/>
          <w:sz w:val="24"/>
          <w:lang w:val="bg-BG"/>
        </w:rPr>
        <w:t xml:space="preserve"> на </w:t>
      </w:r>
      <w:r w:rsidRPr="00622AD1">
        <w:rPr>
          <w:rFonts w:ascii="Times New Roman" w:hAnsi="Times New Roman" w:cs="Times New Roman"/>
          <w:sz w:val="24"/>
          <w:lang w:val="bg-BG"/>
        </w:rPr>
        <w:t>представените документи</w:t>
      </w:r>
      <w:r w:rsidR="009640A7" w:rsidRPr="00622AD1">
        <w:rPr>
          <w:rFonts w:ascii="Times New Roman" w:hAnsi="Times New Roman" w:cs="Times New Roman"/>
          <w:sz w:val="24"/>
          <w:lang w:val="bg-BG"/>
        </w:rPr>
        <w:t xml:space="preserve"> и информ</w:t>
      </w:r>
      <w:r w:rsidRPr="00622AD1">
        <w:rPr>
          <w:rFonts w:ascii="Times New Roman" w:hAnsi="Times New Roman" w:cs="Times New Roman"/>
          <w:sz w:val="24"/>
          <w:lang w:val="bg-BG"/>
        </w:rPr>
        <w:t>ация</w:t>
      </w:r>
      <w:r w:rsidR="00115A7C" w:rsidRPr="00622AD1">
        <w:rPr>
          <w:rFonts w:ascii="Times New Roman" w:hAnsi="Times New Roman" w:cs="Times New Roman"/>
          <w:sz w:val="24"/>
          <w:lang w:val="bg-BG"/>
        </w:rPr>
        <w:t>, съдържащи се в офертата</w:t>
      </w:r>
      <w:r w:rsidR="001247FE" w:rsidRPr="00622AD1">
        <w:rPr>
          <w:rFonts w:ascii="Times New Roman" w:hAnsi="Times New Roman" w:cs="Times New Roman"/>
          <w:sz w:val="24"/>
          <w:lang w:val="bg-BG" w:eastAsia="bg-BG"/>
        </w:rPr>
        <w:t xml:space="preserve">- </w:t>
      </w:r>
      <w:r w:rsidR="001247FE" w:rsidRPr="00622AD1">
        <w:rPr>
          <w:rFonts w:ascii="Times New Roman" w:hAnsi="Times New Roman" w:cs="Times New Roman"/>
          <w:i/>
          <w:iCs/>
          <w:sz w:val="24"/>
          <w:lang w:val="bg-BG" w:eastAsia="bg-BG"/>
        </w:rPr>
        <w:t>Образец № 1</w:t>
      </w:r>
      <w:r w:rsidR="00115A7C" w:rsidRPr="00622AD1">
        <w:rPr>
          <w:rFonts w:ascii="Times New Roman" w:hAnsi="Times New Roman" w:cs="Times New Roman"/>
          <w:sz w:val="24"/>
          <w:lang w:val="bg-BG"/>
        </w:rPr>
        <w:t>;</w:t>
      </w:r>
    </w:p>
    <w:p w14:paraId="5897512A" w14:textId="77777777" w:rsidR="00ED33F2" w:rsidRPr="00622AD1" w:rsidRDefault="00496313" w:rsidP="00BF6FA9">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ЕЕДОП</w:t>
      </w:r>
      <w:r w:rsidRPr="00622AD1">
        <w:rPr>
          <w:rFonts w:ascii="Times New Roman" w:hAnsi="Times New Roman" w:cs="Times New Roman"/>
          <w:sz w:val="24"/>
          <w:lang w:val="bg-BG"/>
        </w:rPr>
        <w:t xml:space="preserve"> - единен европейски документ за обществени поръчки в съответствие с изискванията на закона и условията на възложителя</w:t>
      </w:r>
      <w:r w:rsidR="001247FE" w:rsidRPr="00622AD1">
        <w:rPr>
          <w:rFonts w:ascii="Times New Roman" w:hAnsi="Times New Roman" w:cs="Times New Roman"/>
          <w:sz w:val="24"/>
          <w:lang w:val="bg-BG"/>
        </w:rPr>
        <w:t xml:space="preserve"> - </w:t>
      </w:r>
      <w:r w:rsidR="001247FE" w:rsidRPr="00622AD1">
        <w:rPr>
          <w:rFonts w:ascii="Times New Roman" w:hAnsi="Times New Roman" w:cs="Times New Roman"/>
          <w:sz w:val="24"/>
          <w:lang w:val="bg-BG" w:eastAsia="bg-BG"/>
        </w:rPr>
        <w:t xml:space="preserve">съгласно </w:t>
      </w:r>
      <w:r w:rsidR="001247FE" w:rsidRPr="00622AD1">
        <w:rPr>
          <w:rFonts w:ascii="Times New Roman" w:hAnsi="Times New Roman" w:cs="Times New Roman"/>
          <w:i/>
          <w:iCs/>
          <w:sz w:val="24"/>
          <w:lang w:val="bg-BG" w:eastAsia="bg-BG"/>
        </w:rPr>
        <w:t>Образец № 2</w:t>
      </w:r>
      <w:r w:rsidR="00677803" w:rsidRPr="00622AD1">
        <w:rPr>
          <w:rFonts w:ascii="Times New Roman" w:hAnsi="Times New Roman" w:cs="Times New Roman"/>
          <w:sz w:val="24"/>
          <w:lang w:val="bg-BG"/>
        </w:rPr>
        <w:t>;</w:t>
      </w:r>
    </w:p>
    <w:p w14:paraId="4011AC3F" w14:textId="77777777" w:rsidR="005E2A75" w:rsidRPr="00622AD1" w:rsidRDefault="00A26CC7" w:rsidP="00BF6FA9">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Документ</w:t>
      </w:r>
      <w:r w:rsidR="00B87419" w:rsidRPr="00622AD1">
        <w:rPr>
          <w:rFonts w:ascii="Times New Roman" w:hAnsi="Times New Roman" w:cs="Times New Roman"/>
          <w:b/>
          <w:sz w:val="24"/>
          <w:lang w:val="bg-BG"/>
        </w:rPr>
        <w:t>и за доказване на предприетите мерки за надеж</w:t>
      </w:r>
      <w:r w:rsidR="002928CB" w:rsidRPr="00622AD1">
        <w:rPr>
          <w:rFonts w:ascii="Times New Roman" w:hAnsi="Times New Roman" w:cs="Times New Roman"/>
          <w:b/>
          <w:sz w:val="24"/>
          <w:lang w:val="bg-BG"/>
        </w:rPr>
        <w:t>д</w:t>
      </w:r>
      <w:r w:rsidR="00B87419" w:rsidRPr="00622AD1">
        <w:rPr>
          <w:rFonts w:ascii="Times New Roman" w:hAnsi="Times New Roman" w:cs="Times New Roman"/>
          <w:b/>
          <w:sz w:val="24"/>
          <w:lang w:val="bg-BG"/>
        </w:rPr>
        <w:t>ност</w:t>
      </w:r>
      <w:r w:rsidR="00B87419" w:rsidRPr="00622AD1">
        <w:rPr>
          <w:rFonts w:ascii="Times New Roman" w:hAnsi="Times New Roman" w:cs="Times New Roman"/>
          <w:sz w:val="24"/>
          <w:lang w:val="bg-BG"/>
        </w:rPr>
        <w:t>, когато е приложимо</w:t>
      </w:r>
      <w:r w:rsidR="00710AAC" w:rsidRPr="00622AD1">
        <w:rPr>
          <w:rFonts w:ascii="Times New Roman" w:hAnsi="Times New Roman" w:cs="Times New Roman"/>
          <w:sz w:val="24"/>
          <w:lang w:val="bg-BG"/>
        </w:rPr>
        <w:t>;</w:t>
      </w:r>
    </w:p>
    <w:p w14:paraId="0109CDA0" w14:textId="20BDF29F" w:rsidR="00446DD9" w:rsidRPr="00622AD1" w:rsidRDefault="00F43FC2" w:rsidP="00BF6FA9">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 xml:space="preserve">Документите за участници обединения, </w:t>
      </w:r>
      <w:r w:rsidRPr="00622AD1">
        <w:rPr>
          <w:rFonts w:ascii="Times New Roman" w:hAnsi="Times New Roman" w:cs="Times New Roman"/>
          <w:sz w:val="24"/>
          <w:lang w:val="bg-BG"/>
        </w:rPr>
        <w:t>съгласно чл. 37, ал. 3 и 4 от ППЗОП и настоящата документация</w:t>
      </w:r>
      <w:r w:rsidR="005E391F" w:rsidRPr="00622AD1">
        <w:rPr>
          <w:rFonts w:ascii="Times New Roman" w:hAnsi="Times New Roman" w:cs="Times New Roman"/>
          <w:sz w:val="24"/>
          <w:lang w:val="bg-BG"/>
        </w:rPr>
        <w:t>;</w:t>
      </w:r>
    </w:p>
    <w:p w14:paraId="32116E9E" w14:textId="6C53C33F" w:rsidR="00755730" w:rsidRPr="00622AD1" w:rsidRDefault="00BA1A32" w:rsidP="003B0B1A">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Информация относно правно – организационната форма, под която участникът</w:t>
      </w:r>
      <w:r w:rsidR="00E263C4" w:rsidRPr="00622AD1">
        <w:rPr>
          <w:rFonts w:ascii="Times New Roman" w:hAnsi="Times New Roman" w:cs="Times New Roman"/>
          <w:b/>
          <w:sz w:val="24"/>
          <w:lang w:val="bg-BG"/>
        </w:rPr>
        <w:t xml:space="preserve"> осъществява</w:t>
      </w:r>
      <w:r w:rsidRPr="00622AD1">
        <w:rPr>
          <w:rFonts w:ascii="Times New Roman" w:hAnsi="Times New Roman" w:cs="Times New Roman"/>
          <w:b/>
          <w:sz w:val="24"/>
          <w:lang w:val="bg-BG"/>
        </w:rPr>
        <w:t xml:space="preserve"> дейността си, както и списък на всички задъ</w:t>
      </w:r>
      <w:r w:rsidR="00AB72A3" w:rsidRPr="00622AD1">
        <w:rPr>
          <w:rFonts w:ascii="Times New Roman" w:hAnsi="Times New Roman" w:cs="Times New Roman"/>
          <w:b/>
          <w:sz w:val="24"/>
          <w:lang w:val="bg-BG"/>
        </w:rPr>
        <w:t>л</w:t>
      </w:r>
      <w:r w:rsidRPr="00622AD1">
        <w:rPr>
          <w:rFonts w:ascii="Times New Roman" w:hAnsi="Times New Roman" w:cs="Times New Roman"/>
          <w:b/>
          <w:sz w:val="24"/>
          <w:lang w:val="bg-BG"/>
        </w:rPr>
        <w:t>жени лица по смисъла на чл. 54, ал. 2 от ЗОП</w:t>
      </w:r>
      <w:r w:rsidRPr="00622AD1">
        <w:rPr>
          <w:rFonts w:ascii="Times New Roman" w:hAnsi="Times New Roman" w:cs="Times New Roman"/>
          <w:sz w:val="24"/>
          <w:lang w:val="bg-BG"/>
        </w:rPr>
        <w:t xml:space="preserve"> </w:t>
      </w:r>
      <w:r w:rsidR="00AB72A3" w:rsidRPr="00622AD1">
        <w:rPr>
          <w:rFonts w:ascii="Times New Roman" w:hAnsi="Times New Roman" w:cs="Times New Roman"/>
          <w:sz w:val="24"/>
          <w:lang w:val="bg-BG"/>
        </w:rPr>
        <w:t>–</w:t>
      </w:r>
      <w:r w:rsidRPr="00622AD1">
        <w:rPr>
          <w:rFonts w:ascii="Times New Roman" w:hAnsi="Times New Roman" w:cs="Times New Roman"/>
          <w:sz w:val="24"/>
          <w:lang w:val="bg-BG"/>
        </w:rPr>
        <w:t xml:space="preserve"> </w:t>
      </w:r>
      <w:r w:rsidR="00AB72A3" w:rsidRPr="00622AD1">
        <w:rPr>
          <w:rFonts w:ascii="Times New Roman" w:hAnsi="Times New Roman" w:cs="Times New Roman"/>
          <w:sz w:val="24"/>
          <w:lang w:val="bg-BG"/>
        </w:rPr>
        <w:t>когато от публичен безплатен регистър не може да се установи тази информация</w:t>
      </w:r>
      <w:r w:rsidR="00B0306A" w:rsidRPr="00622AD1">
        <w:rPr>
          <w:rFonts w:ascii="Times New Roman" w:hAnsi="Times New Roman" w:cs="Times New Roman"/>
          <w:sz w:val="24"/>
          <w:lang w:val="bg-BG"/>
        </w:rPr>
        <w:t xml:space="preserve">, съгласно </w:t>
      </w:r>
      <w:r w:rsidR="003B0B1A" w:rsidRPr="00622AD1">
        <w:rPr>
          <w:rFonts w:ascii="Times New Roman" w:hAnsi="Times New Roman" w:cs="Times New Roman"/>
          <w:i/>
          <w:iCs/>
          <w:sz w:val="24"/>
          <w:lang w:val="bg-BG"/>
        </w:rPr>
        <w:t>Образец № 9 /оригинал/</w:t>
      </w:r>
      <w:r w:rsidR="00AB72A3" w:rsidRPr="00622AD1">
        <w:rPr>
          <w:rFonts w:ascii="Times New Roman" w:hAnsi="Times New Roman" w:cs="Times New Roman"/>
          <w:sz w:val="24"/>
          <w:lang w:val="bg-BG"/>
        </w:rPr>
        <w:t>.</w:t>
      </w:r>
    </w:p>
    <w:p w14:paraId="64763EDF" w14:textId="0C9ACD97" w:rsidR="006E48BD" w:rsidRPr="00622AD1" w:rsidRDefault="006E48BD" w:rsidP="006E48BD">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Декларация по образец, съгласно чл. 6, ал. 2 от Закона за мерките срещу изпирането на пари (ЗМИП)</w:t>
      </w:r>
      <w:r w:rsidRPr="00622AD1">
        <w:rPr>
          <w:rFonts w:ascii="Times New Roman" w:hAnsi="Times New Roman" w:cs="Times New Roman"/>
          <w:sz w:val="24"/>
          <w:lang w:val="bg-BG"/>
        </w:rPr>
        <w:t xml:space="preserve">, когато е приложимо – </w:t>
      </w:r>
      <w:r w:rsidRPr="00622AD1">
        <w:rPr>
          <w:rFonts w:ascii="Times New Roman" w:hAnsi="Times New Roman" w:cs="Times New Roman"/>
          <w:i/>
          <w:sz w:val="24"/>
          <w:lang w:val="bg-BG"/>
        </w:rPr>
        <w:t>Образец № 10 /оригинал/</w:t>
      </w:r>
      <w:r w:rsidRPr="00622AD1">
        <w:rPr>
          <w:rFonts w:ascii="Times New Roman" w:hAnsi="Times New Roman" w:cs="Times New Roman"/>
          <w:sz w:val="24"/>
          <w:lang w:val="bg-BG"/>
        </w:rPr>
        <w:t>.</w:t>
      </w:r>
    </w:p>
    <w:p w14:paraId="70221357" w14:textId="77777777" w:rsidR="00A03456" w:rsidRPr="00622AD1" w:rsidRDefault="009C247A" w:rsidP="00BF6FA9">
      <w:pPr>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Техническо предложение</w:t>
      </w:r>
      <w:r w:rsidRPr="00622AD1">
        <w:rPr>
          <w:rFonts w:ascii="Times New Roman" w:hAnsi="Times New Roman" w:cs="Times New Roman"/>
          <w:sz w:val="24"/>
          <w:lang w:val="bg-BG"/>
        </w:rPr>
        <w:t xml:space="preserve">, </w:t>
      </w:r>
      <w:r w:rsidR="00B779C3" w:rsidRPr="00622AD1">
        <w:rPr>
          <w:rFonts w:ascii="Times New Roman" w:hAnsi="Times New Roman" w:cs="Times New Roman"/>
          <w:sz w:val="24"/>
          <w:lang w:val="bg-BG"/>
        </w:rPr>
        <w:t xml:space="preserve">в обособена папка, </w:t>
      </w:r>
      <w:r w:rsidRPr="00622AD1">
        <w:rPr>
          <w:rFonts w:ascii="Times New Roman" w:hAnsi="Times New Roman" w:cs="Times New Roman"/>
          <w:sz w:val="24"/>
          <w:lang w:val="bg-BG"/>
        </w:rPr>
        <w:t>съдържащо:</w:t>
      </w:r>
    </w:p>
    <w:p w14:paraId="664CF4DA" w14:textId="77777777" w:rsidR="009C247A" w:rsidRPr="00622AD1" w:rsidRDefault="007A43C0" w:rsidP="00BF6FA9">
      <w:pPr>
        <w:pStyle w:val="ListParagraph"/>
        <w:numPr>
          <w:ilvl w:val="1"/>
          <w:numId w:val="15"/>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rPr>
        <w:t>до</w:t>
      </w:r>
      <w:r w:rsidR="007E0D73" w:rsidRPr="00622AD1">
        <w:rPr>
          <w:rFonts w:ascii="Times New Roman" w:hAnsi="Times New Roman" w:cs="Times New Roman"/>
          <w:sz w:val="24"/>
          <w:lang w:val="bg-BG"/>
        </w:rPr>
        <w:t>к</w:t>
      </w:r>
      <w:r w:rsidRPr="00622AD1">
        <w:rPr>
          <w:rFonts w:ascii="Times New Roman" w:hAnsi="Times New Roman" w:cs="Times New Roman"/>
          <w:sz w:val="24"/>
          <w:lang w:val="bg-BG"/>
        </w:rPr>
        <w:t>умент за упълномощаване, когато лицето, което подава офертата, не е законният представител на участника</w:t>
      </w:r>
      <w:r w:rsidR="00C30CA8" w:rsidRPr="00622AD1">
        <w:rPr>
          <w:rFonts w:ascii="Times New Roman" w:hAnsi="Times New Roman" w:cs="Times New Roman"/>
          <w:sz w:val="24"/>
          <w:lang w:val="bg-BG"/>
        </w:rPr>
        <w:t xml:space="preserve"> </w:t>
      </w:r>
      <w:r w:rsidR="00C30CA8" w:rsidRPr="00622AD1">
        <w:rPr>
          <w:rFonts w:ascii="Times New Roman" w:hAnsi="Times New Roman" w:cs="Times New Roman"/>
          <w:i/>
          <w:sz w:val="24"/>
          <w:lang w:val="bg-BG"/>
        </w:rPr>
        <w:t>/оригинал/</w:t>
      </w:r>
      <w:r w:rsidRPr="00622AD1">
        <w:rPr>
          <w:rFonts w:ascii="Times New Roman" w:hAnsi="Times New Roman" w:cs="Times New Roman"/>
          <w:i/>
          <w:sz w:val="24"/>
          <w:lang w:val="bg-BG"/>
        </w:rPr>
        <w:t>;</w:t>
      </w:r>
    </w:p>
    <w:p w14:paraId="315A4B81" w14:textId="77777777" w:rsidR="007A43C0" w:rsidRPr="00622AD1" w:rsidRDefault="001247FE" w:rsidP="00BF6FA9">
      <w:pPr>
        <w:pStyle w:val="ListParagraph"/>
        <w:numPr>
          <w:ilvl w:val="1"/>
          <w:numId w:val="15"/>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eastAsia="bg-BG"/>
        </w:rPr>
        <w:t xml:space="preserve">предложение за изпълнение на поръчката в съответствие с Техническата спецификация и изискванията на Възложителя - съгласно </w:t>
      </w:r>
      <w:r w:rsidRPr="00622AD1">
        <w:rPr>
          <w:rFonts w:ascii="Times New Roman" w:hAnsi="Times New Roman" w:cs="Times New Roman"/>
          <w:i/>
          <w:iCs/>
          <w:sz w:val="24"/>
          <w:lang w:val="bg-BG" w:eastAsia="bg-BG"/>
        </w:rPr>
        <w:t xml:space="preserve">Образец № </w:t>
      </w:r>
      <w:r w:rsidR="00B257E8" w:rsidRPr="00622AD1">
        <w:rPr>
          <w:rFonts w:ascii="Times New Roman" w:hAnsi="Times New Roman" w:cs="Times New Roman"/>
          <w:i/>
          <w:iCs/>
          <w:sz w:val="24"/>
          <w:lang w:val="bg-BG" w:eastAsia="bg-BG"/>
        </w:rPr>
        <w:t>3</w:t>
      </w:r>
      <w:r w:rsidR="00C30CA8" w:rsidRPr="00622AD1">
        <w:rPr>
          <w:rFonts w:ascii="Times New Roman" w:hAnsi="Times New Roman" w:cs="Times New Roman"/>
          <w:i/>
          <w:iCs/>
          <w:sz w:val="24"/>
          <w:lang w:val="bg-BG" w:eastAsia="bg-BG"/>
        </w:rPr>
        <w:t>, /оригинал/</w:t>
      </w:r>
      <w:r w:rsidR="00B257E8" w:rsidRPr="00622AD1">
        <w:rPr>
          <w:rFonts w:ascii="Times New Roman" w:hAnsi="Times New Roman" w:cs="Times New Roman"/>
          <w:iCs/>
          <w:sz w:val="24"/>
          <w:lang w:val="bg-BG" w:eastAsia="bg-BG"/>
        </w:rPr>
        <w:t>;</w:t>
      </w:r>
    </w:p>
    <w:p w14:paraId="700F5473" w14:textId="77777777" w:rsidR="00B257E8" w:rsidRPr="00622AD1" w:rsidRDefault="00B257E8" w:rsidP="00BF6FA9">
      <w:pPr>
        <w:pStyle w:val="ListParagraph"/>
        <w:numPr>
          <w:ilvl w:val="1"/>
          <w:numId w:val="15"/>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eastAsia="bg-BG"/>
        </w:rPr>
        <w:t xml:space="preserve">декларация за съгласие с клаузите на приложения проект на договор - съгласно </w:t>
      </w:r>
      <w:r w:rsidRPr="00622AD1">
        <w:rPr>
          <w:rFonts w:ascii="Times New Roman" w:hAnsi="Times New Roman" w:cs="Times New Roman"/>
          <w:i/>
          <w:iCs/>
          <w:sz w:val="24"/>
          <w:lang w:val="bg-BG" w:eastAsia="bg-BG"/>
        </w:rPr>
        <w:t>Образец № 4</w:t>
      </w:r>
      <w:r w:rsidR="00C30CA8" w:rsidRPr="00622AD1">
        <w:rPr>
          <w:rFonts w:ascii="Times New Roman" w:hAnsi="Times New Roman" w:cs="Times New Roman"/>
          <w:i/>
          <w:iCs/>
          <w:sz w:val="24"/>
          <w:lang w:val="bg-BG" w:eastAsia="bg-BG"/>
        </w:rPr>
        <w:t xml:space="preserve"> /оригинал/</w:t>
      </w:r>
      <w:r w:rsidRPr="00622AD1">
        <w:rPr>
          <w:rFonts w:ascii="Times New Roman" w:hAnsi="Times New Roman" w:cs="Times New Roman"/>
          <w:iCs/>
          <w:sz w:val="24"/>
          <w:lang w:val="bg-BG" w:eastAsia="bg-BG"/>
        </w:rPr>
        <w:t>;</w:t>
      </w:r>
    </w:p>
    <w:p w14:paraId="1727AFA6" w14:textId="77777777" w:rsidR="00BD5FDA" w:rsidRPr="00622AD1" w:rsidRDefault="00BD5FDA" w:rsidP="00BF6FA9">
      <w:pPr>
        <w:pStyle w:val="ListParagraph"/>
        <w:numPr>
          <w:ilvl w:val="1"/>
          <w:numId w:val="15"/>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eastAsia="bg-BG"/>
        </w:rPr>
        <w:t xml:space="preserve">декларация за срока на валидност на офертата - съгласно </w:t>
      </w:r>
      <w:r w:rsidRPr="00622AD1">
        <w:rPr>
          <w:rFonts w:ascii="Times New Roman" w:hAnsi="Times New Roman" w:cs="Times New Roman"/>
          <w:i/>
          <w:iCs/>
          <w:sz w:val="24"/>
          <w:lang w:val="bg-BG" w:eastAsia="bg-BG"/>
        </w:rPr>
        <w:t>Образец № 5</w:t>
      </w:r>
      <w:r w:rsidR="000A6CD3" w:rsidRPr="00622AD1">
        <w:rPr>
          <w:rFonts w:ascii="Times New Roman" w:hAnsi="Times New Roman" w:cs="Times New Roman"/>
          <w:i/>
          <w:iCs/>
          <w:sz w:val="24"/>
          <w:lang w:val="bg-BG" w:eastAsia="bg-BG"/>
        </w:rPr>
        <w:t xml:space="preserve"> /оригинал/</w:t>
      </w:r>
      <w:r w:rsidRPr="00622AD1">
        <w:rPr>
          <w:rFonts w:ascii="Times New Roman" w:hAnsi="Times New Roman" w:cs="Times New Roman"/>
          <w:sz w:val="24"/>
          <w:lang w:val="bg-BG" w:eastAsia="bg-BG"/>
        </w:rPr>
        <w:t>;</w:t>
      </w:r>
    </w:p>
    <w:p w14:paraId="688A2E1F" w14:textId="77777777" w:rsidR="00BF2AA3" w:rsidRPr="00622AD1" w:rsidRDefault="003D0A95" w:rsidP="00BF6FA9">
      <w:pPr>
        <w:pStyle w:val="ListParagraph"/>
        <w:numPr>
          <w:ilvl w:val="1"/>
          <w:numId w:val="15"/>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rPr>
        <w:t>декларация</w:t>
      </w:r>
      <w:r w:rsidR="009800E9" w:rsidRPr="00622AD1">
        <w:rPr>
          <w:rFonts w:ascii="Times New Roman" w:hAnsi="Times New Roman" w:cs="Times New Roman"/>
          <w:sz w:val="24"/>
          <w:lang w:val="bg-BG"/>
        </w:rPr>
        <w:t xml:space="preserve">, че при изготвяне на офертата са спазени задълженията, свързани с данъци и осигуровки, </w:t>
      </w:r>
      <w:r w:rsidR="000A6CD3" w:rsidRPr="00622AD1">
        <w:rPr>
          <w:rFonts w:ascii="Times New Roman" w:hAnsi="Times New Roman" w:cs="Times New Roman"/>
          <w:sz w:val="24"/>
          <w:lang w:val="bg-BG"/>
        </w:rPr>
        <w:t xml:space="preserve">опазване на околната среда, </w:t>
      </w:r>
      <w:r w:rsidR="009800E9" w:rsidRPr="00622AD1">
        <w:rPr>
          <w:rFonts w:ascii="Times New Roman" w:hAnsi="Times New Roman" w:cs="Times New Roman"/>
          <w:sz w:val="24"/>
          <w:lang w:val="bg-BG"/>
        </w:rPr>
        <w:t>закрила на заетостта и услов</w:t>
      </w:r>
      <w:r w:rsidR="007E0D73" w:rsidRPr="00622AD1">
        <w:rPr>
          <w:rFonts w:ascii="Times New Roman" w:hAnsi="Times New Roman" w:cs="Times New Roman"/>
          <w:sz w:val="24"/>
          <w:lang w:val="bg-BG"/>
        </w:rPr>
        <w:t>и</w:t>
      </w:r>
      <w:r w:rsidR="009800E9" w:rsidRPr="00622AD1">
        <w:rPr>
          <w:rFonts w:ascii="Times New Roman" w:hAnsi="Times New Roman" w:cs="Times New Roman"/>
          <w:sz w:val="24"/>
          <w:lang w:val="bg-BG"/>
        </w:rPr>
        <w:t xml:space="preserve">ята на труд - </w:t>
      </w:r>
      <w:r w:rsidR="009800E9" w:rsidRPr="00622AD1">
        <w:rPr>
          <w:rFonts w:ascii="Times New Roman" w:hAnsi="Times New Roman" w:cs="Times New Roman"/>
          <w:i/>
          <w:iCs/>
          <w:sz w:val="24"/>
          <w:lang w:val="bg-BG" w:eastAsia="bg-BG"/>
        </w:rPr>
        <w:t>Образец № 6</w:t>
      </w:r>
      <w:r w:rsidR="000A6CD3" w:rsidRPr="00622AD1">
        <w:rPr>
          <w:rFonts w:ascii="Times New Roman" w:hAnsi="Times New Roman" w:cs="Times New Roman"/>
          <w:i/>
          <w:iCs/>
          <w:sz w:val="24"/>
          <w:lang w:val="bg-BG" w:eastAsia="bg-BG"/>
        </w:rPr>
        <w:t xml:space="preserve"> /оригинал/</w:t>
      </w:r>
      <w:r w:rsidR="009800E9" w:rsidRPr="00622AD1">
        <w:rPr>
          <w:rFonts w:ascii="Times New Roman" w:hAnsi="Times New Roman" w:cs="Times New Roman"/>
          <w:i/>
          <w:iCs/>
          <w:sz w:val="24"/>
          <w:lang w:val="bg-BG" w:eastAsia="bg-BG"/>
        </w:rPr>
        <w:t>;</w:t>
      </w:r>
    </w:p>
    <w:p w14:paraId="18184BA8"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Участниците могат да получат необходимата информация за задълженията, свързани с данъци и осигуровки, закрила на заетостта и условията на труд, </w:t>
      </w:r>
      <w:r w:rsidR="001861E9" w:rsidRPr="00622AD1">
        <w:rPr>
          <w:rFonts w:ascii="Times New Roman" w:hAnsi="Times New Roman" w:cs="Times New Roman"/>
          <w:sz w:val="24"/>
          <w:lang w:val="bg-BG" w:eastAsia="bg-BG"/>
        </w:rPr>
        <w:t xml:space="preserve">опазване на околната среда, </w:t>
      </w:r>
      <w:r w:rsidRPr="00622AD1">
        <w:rPr>
          <w:rFonts w:ascii="Times New Roman" w:hAnsi="Times New Roman" w:cs="Times New Roman"/>
          <w:sz w:val="24"/>
          <w:lang w:val="bg-BG" w:eastAsia="bg-BG"/>
        </w:rPr>
        <w:t>които са в сила в Република България и относими към услугите, предмет на поръчката, както следва:</w:t>
      </w:r>
    </w:p>
    <w:p w14:paraId="771B3130" w14:textId="77777777" w:rsidR="008F1A93" w:rsidRPr="00622AD1" w:rsidRDefault="008F1A93" w:rsidP="00BF6FA9">
      <w:pPr>
        <w:numPr>
          <w:ilvl w:val="1"/>
          <w:numId w:val="20"/>
        </w:num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Относно задълженията, свързани с данъци и осигуровки:</w:t>
      </w:r>
    </w:p>
    <w:p w14:paraId="693AF160"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Национална агенция по приходите</w:t>
      </w:r>
    </w:p>
    <w:p w14:paraId="154AE24B"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Информационен телефон на НАП: 0700 18 700</w:t>
      </w:r>
    </w:p>
    <w:p w14:paraId="74D818BB"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Интернет адрес:</w:t>
      </w:r>
      <w:hyperlink r:id="rId17" w:history="1">
        <w:r w:rsidRPr="00622AD1">
          <w:rPr>
            <w:rStyle w:val="Hyperlink"/>
            <w:rFonts w:ascii="Times New Roman" w:hAnsi="Times New Roman" w:cs="Times New Roman"/>
            <w:color w:val="auto"/>
            <w:sz w:val="24"/>
            <w:lang w:val="bg-BG" w:eastAsia="bg-BG"/>
          </w:rPr>
          <w:t xml:space="preserve"> www.nap.bg</w:t>
        </w:r>
      </w:hyperlink>
    </w:p>
    <w:p w14:paraId="2139B4B2" w14:textId="77777777" w:rsidR="008F1A93" w:rsidRPr="00622AD1" w:rsidRDefault="008F1A93" w:rsidP="00BF6FA9">
      <w:pPr>
        <w:numPr>
          <w:ilvl w:val="1"/>
          <w:numId w:val="20"/>
        </w:num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lastRenderedPageBreak/>
        <w:t>Относно задълженията, свързани със закрила на заетостта и условията на</w:t>
      </w:r>
    </w:p>
    <w:p w14:paraId="3DD5E6C2"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труд:</w:t>
      </w:r>
    </w:p>
    <w:p w14:paraId="52026F00"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Министерство на труда и социалната политика</w:t>
      </w:r>
    </w:p>
    <w:p w14:paraId="42693AA0" w14:textId="77777777" w:rsidR="003F214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Интернет адрес:</w:t>
      </w:r>
      <w:hyperlink r:id="rId18" w:history="1">
        <w:r w:rsidR="00206FA5" w:rsidRPr="00622AD1">
          <w:rPr>
            <w:rStyle w:val="Hyperlink"/>
            <w:lang w:val="bg-BG" w:eastAsia="bg-BG"/>
          </w:rPr>
          <w:t xml:space="preserve"> </w:t>
        </w:r>
        <w:r w:rsidR="00206FA5" w:rsidRPr="00622AD1">
          <w:rPr>
            <w:rStyle w:val="Hyperlink"/>
            <w:rFonts w:ascii="Times New Roman" w:hAnsi="Times New Roman" w:cs="Times New Roman"/>
            <w:sz w:val="24"/>
            <w:lang w:val="bg-BG" w:eastAsia="bg-BG"/>
          </w:rPr>
          <w:t xml:space="preserve">http://www.mlsp.government.bg  </w:t>
        </w:r>
      </w:hyperlink>
      <w:r w:rsidR="00206FA5" w:rsidRPr="00622AD1">
        <w:rPr>
          <w:rStyle w:val="Hyperlink"/>
          <w:rFonts w:ascii="Times New Roman" w:hAnsi="Times New Roman" w:cs="Times New Roman"/>
          <w:color w:val="auto"/>
          <w:sz w:val="24"/>
          <w:lang w:val="bg-BG" w:eastAsia="bg-BG"/>
        </w:rPr>
        <w:t xml:space="preserve"> </w:t>
      </w:r>
      <w:r w:rsidRPr="00622AD1">
        <w:rPr>
          <w:rFonts w:ascii="Times New Roman" w:hAnsi="Times New Roman" w:cs="Times New Roman"/>
          <w:sz w:val="24"/>
          <w:lang w:val="bg-BG" w:eastAsia="bg-BG"/>
        </w:rPr>
        <w:t xml:space="preserve"> </w:t>
      </w:r>
    </w:p>
    <w:p w14:paraId="59FAEDFB" w14:textId="77777777" w:rsidR="008F1A93" w:rsidRPr="00622AD1" w:rsidRDefault="003F214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Адрес: </w:t>
      </w:r>
      <w:r w:rsidR="008F1A93" w:rsidRPr="00622AD1">
        <w:rPr>
          <w:rFonts w:ascii="Times New Roman" w:hAnsi="Times New Roman" w:cs="Times New Roman"/>
          <w:sz w:val="24"/>
          <w:lang w:val="bg-BG" w:eastAsia="bg-BG"/>
        </w:rPr>
        <w:t>София 1051, ул. Триадица № 2 Телефон: 02 8119 443</w:t>
      </w:r>
    </w:p>
    <w:p w14:paraId="0A889891"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Агенция по заетостта</w:t>
      </w:r>
    </w:p>
    <w:p w14:paraId="3551B91C" w14:textId="77777777" w:rsidR="003F214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Интернет адрес: </w:t>
      </w:r>
      <w:hyperlink r:id="rId19" w:history="1">
        <w:r w:rsidR="00206FA5" w:rsidRPr="00622AD1">
          <w:rPr>
            <w:rStyle w:val="Hyperlink"/>
            <w:rFonts w:ascii="Times New Roman" w:hAnsi="Times New Roman" w:cs="Times New Roman"/>
            <w:sz w:val="24"/>
            <w:lang w:val="bg-BG"/>
          </w:rPr>
          <w:t>https://www.az.government.bg</w:t>
        </w:r>
      </w:hyperlink>
      <w:r w:rsidRPr="00622AD1">
        <w:rPr>
          <w:rFonts w:ascii="Times New Roman" w:hAnsi="Times New Roman" w:cs="Times New Roman"/>
          <w:sz w:val="24"/>
          <w:lang w:val="bg-BG" w:eastAsia="bg-BG"/>
        </w:rPr>
        <w:t xml:space="preserve"> </w:t>
      </w:r>
    </w:p>
    <w:p w14:paraId="1B37371F"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Адрес: София 1000, бул. „Дондуков“ № 3 Телефон: 02 980 87 19</w:t>
      </w:r>
    </w:p>
    <w:p w14:paraId="304A72D5"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Факс: 02 986 78 02</w:t>
      </w:r>
    </w:p>
    <w:p w14:paraId="332435AA"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Е-mail: </w:t>
      </w:r>
      <w:hyperlink r:id="rId20" w:history="1">
        <w:r w:rsidR="00206FA5" w:rsidRPr="00622AD1">
          <w:rPr>
            <w:rStyle w:val="Hyperlink"/>
            <w:rFonts w:ascii="Times New Roman" w:hAnsi="Times New Roman" w:cs="Times New Roman"/>
            <w:sz w:val="24"/>
            <w:lang w:val="bg-BG"/>
          </w:rPr>
          <w:t>az@az.government.bg</w:t>
        </w:r>
      </w:hyperlink>
    </w:p>
    <w:p w14:paraId="0F2B7DE6"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Изпълнителна агенция „Главна инспекция по труда“.</w:t>
      </w:r>
    </w:p>
    <w:p w14:paraId="12898A71"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Интернет адрес: </w:t>
      </w:r>
      <w:hyperlink r:id="rId21" w:history="1">
        <w:r w:rsidR="003F2143" w:rsidRPr="00622AD1">
          <w:rPr>
            <w:rStyle w:val="Hyperlink"/>
            <w:rFonts w:ascii="Times New Roman" w:hAnsi="Times New Roman" w:cs="Times New Roman"/>
            <w:sz w:val="24"/>
            <w:lang w:val="bg-BG"/>
          </w:rPr>
          <w:t>www.gli.government.bg</w:t>
        </w:r>
      </w:hyperlink>
      <w:r w:rsidR="003F2143" w:rsidRPr="00622AD1">
        <w:rPr>
          <w:rStyle w:val="Hyperlink"/>
          <w:rFonts w:ascii="Times New Roman" w:hAnsi="Times New Roman" w:cs="Times New Roman"/>
          <w:color w:val="auto"/>
          <w:sz w:val="24"/>
          <w:lang w:val="bg-BG" w:eastAsia="bg-BG"/>
        </w:rPr>
        <w:t xml:space="preserve"> </w:t>
      </w:r>
    </w:p>
    <w:p w14:paraId="4190D922"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Адрес: София 1000, бул. „Дондуков“ № 3 Телефон: 0700 17</w:t>
      </w:r>
      <w:r w:rsidR="001861E9" w:rsidRPr="00622AD1">
        <w:rPr>
          <w:rFonts w:ascii="Times New Roman" w:hAnsi="Times New Roman" w:cs="Times New Roman"/>
          <w:sz w:val="24"/>
          <w:lang w:val="bg-BG" w:eastAsia="bg-BG"/>
        </w:rPr>
        <w:t> </w:t>
      </w:r>
      <w:r w:rsidRPr="00622AD1">
        <w:rPr>
          <w:rFonts w:ascii="Times New Roman" w:hAnsi="Times New Roman" w:cs="Times New Roman"/>
          <w:sz w:val="24"/>
          <w:lang w:val="bg-BG" w:eastAsia="bg-BG"/>
        </w:rPr>
        <w:t>670</w:t>
      </w:r>
    </w:p>
    <w:p w14:paraId="6CE6BD26" w14:textId="77777777" w:rsidR="001861E9" w:rsidRPr="00622AD1" w:rsidRDefault="003F2143" w:rsidP="001D7877">
      <w:pPr>
        <w:pStyle w:val="ListParagraph"/>
        <w:numPr>
          <w:ilvl w:val="0"/>
          <w:numId w:val="37"/>
        </w:numPr>
        <w:ind w:left="426" w:firstLine="0"/>
        <w:jc w:val="both"/>
        <w:rPr>
          <w:rFonts w:ascii="Times New Roman" w:hAnsi="Times New Roman" w:cs="Times New Roman"/>
          <w:sz w:val="24"/>
          <w:lang w:val="bg-BG" w:eastAsia="bg-BG"/>
        </w:rPr>
      </w:pPr>
      <w:r w:rsidRPr="00622AD1">
        <w:rPr>
          <w:rFonts w:ascii="Times New Roman" w:eastAsia="Calibri" w:hAnsi="Times New Roman" w:cs="Times New Roman"/>
          <w:sz w:val="24"/>
          <w:lang w:val="bg-BG" w:eastAsia="en-US"/>
        </w:rPr>
        <w:t>О</w:t>
      </w:r>
      <w:r w:rsidR="001861E9" w:rsidRPr="00622AD1">
        <w:rPr>
          <w:rFonts w:ascii="Times New Roman" w:eastAsia="Calibri" w:hAnsi="Times New Roman" w:cs="Times New Roman"/>
          <w:sz w:val="24"/>
          <w:lang w:val="bg-BG" w:eastAsia="en-US"/>
        </w:rPr>
        <w:t xml:space="preserve">тносно задълженията, свързани с опазването на околната среда: </w:t>
      </w:r>
    </w:p>
    <w:p w14:paraId="6AF345CD" w14:textId="77777777" w:rsidR="003F2143" w:rsidRPr="00622AD1" w:rsidRDefault="001861E9" w:rsidP="001861E9">
      <w:pPr>
        <w:pStyle w:val="ListParagraph"/>
        <w:ind w:left="426"/>
        <w:jc w:val="both"/>
        <w:rPr>
          <w:rFonts w:ascii="Times New Roman" w:eastAsia="Calibri" w:hAnsi="Times New Roman" w:cs="Times New Roman"/>
          <w:sz w:val="24"/>
          <w:lang w:val="bg-BG" w:eastAsia="en-US"/>
        </w:rPr>
      </w:pPr>
      <w:r w:rsidRPr="00622AD1">
        <w:rPr>
          <w:rFonts w:ascii="Times New Roman" w:eastAsia="Calibri" w:hAnsi="Times New Roman" w:cs="Times New Roman"/>
          <w:sz w:val="24"/>
          <w:lang w:val="bg-BG" w:eastAsia="en-US"/>
        </w:rPr>
        <w:t xml:space="preserve">Министерство на околната среда и водите, </w:t>
      </w:r>
    </w:p>
    <w:p w14:paraId="11C9B200" w14:textId="77777777" w:rsidR="003F2143" w:rsidRPr="00622AD1" w:rsidRDefault="003F2143" w:rsidP="003F2143">
      <w:pPr>
        <w:pStyle w:val="ListParagraph"/>
        <w:ind w:left="426"/>
        <w:jc w:val="both"/>
        <w:rPr>
          <w:rFonts w:ascii="Times New Roman" w:eastAsia="Calibri" w:hAnsi="Times New Roman" w:cs="Times New Roman"/>
          <w:sz w:val="24"/>
          <w:lang w:val="bg-BG" w:eastAsia="en-US"/>
        </w:rPr>
      </w:pPr>
      <w:r w:rsidRPr="00622AD1">
        <w:rPr>
          <w:rFonts w:ascii="Times New Roman" w:eastAsia="Calibri" w:hAnsi="Times New Roman" w:cs="Times New Roman"/>
          <w:sz w:val="24"/>
          <w:lang w:val="bg-BG" w:eastAsia="en-US"/>
        </w:rPr>
        <w:t>Интернет адрес</w:t>
      </w:r>
      <w:r w:rsidRPr="00622AD1">
        <w:rPr>
          <w:lang w:val="bg-BG"/>
        </w:rPr>
        <w:t xml:space="preserve"> </w:t>
      </w:r>
      <w:hyperlink r:id="rId22" w:history="1">
        <w:r w:rsidRPr="00622AD1">
          <w:rPr>
            <w:rStyle w:val="Hyperlink"/>
            <w:rFonts w:ascii="Times New Roman" w:eastAsia="Calibri" w:hAnsi="Times New Roman" w:cs="Times New Roman"/>
            <w:sz w:val="24"/>
            <w:lang w:val="bg-BG" w:eastAsia="en-US"/>
          </w:rPr>
          <w:t>http://www.moew.government.bg/</w:t>
        </w:r>
      </w:hyperlink>
      <w:r w:rsidRPr="00622AD1">
        <w:rPr>
          <w:rFonts w:ascii="Times New Roman" w:eastAsia="Calibri" w:hAnsi="Times New Roman" w:cs="Times New Roman"/>
          <w:sz w:val="24"/>
          <w:lang w:val="bg-BG" w:eastAsia="en-US"/>
        </w:rPr>
        <w:t xml:space="preserve">  </w:t>
      </w:r>
    </w:p>
    <w:p w14:paraId="01BE6C77" w14:textId="77777777" w:rsidR="001861E9" w:rsidRPr="00622AD1" w:rsidRDefault="003F2143" w:rsidP="003F2143">
      <w:pPr>
        <w:pStyle w:val="ListParagraph"/>
        <w:ind w:left="426"/>
        <w:jc w:val="both"/>
        <w:rPr>
          <w:rFonts w:ascii="Times New Roman" w:hAnsi="Times New Roman" w:cs="Times New Roman"/>
          <w:sz w:val="24"/>
          <w:lang w:val="bg-BG" w:eastAsia="bg-BG"/>
        </w:rPr>
      </w:pPr>
      <w:r w:rsidRPr="00622AD1">
        <w:rPr>
          <w:rFonts w:ascii="Times New Roman" w:eastAsia="Calibri" w:hAnsi="Times New Roman" w:cs="Times New Roman"/>
          <w:sz w:val="24"/>
          <w:lang w:val="bg-BG" w:eastAsia="en-US"/>
        </w:rPr>
        <w:t xml:space="preserve">Адрес: </w:t>
      </w:r>
      <w:r w:rsidR="001861E9" w:rsidRPr="00622AD1">
        <w:rPr>
          <w:rFonts w:ascii="Times New Roman" w:eastAsia="Calibri" w:hAnsi="Times New Roman" w:cs="Times New Roman"/>
          <w:sz w:val="24"/>
          <w:lang w:val="bg-BG" w:eastAsia="en-US"/>
        </w:rPr>
        <w:t>гр. София, ул.“Уилям Гладстоун“ № 67.</w:t>
      </w:r>
    </w:p>
    <w:p w14:paraId="0153C922" w14:textId="77777777" w:rsidR="007471A4" w:rsidRPr="00622AD1" w:rsidRDefault="007471A4" w:rsidP="007471A4">
      <w:pPr>
        <w:pStyle w:val="ListParagraph"/>
        <w:ind w:left="851"/>
        <w:jc w:val="both"/>
        <w:rPr>
          <w:rFonts w:ascii="Times New Roman" w:hAnsi="Times New Roman" w:cs="Times New Roman"/>
          <w:i/>
          <w:sz w:val="24"/>
          <w:lang w:val="bg-BG"/>
        </w:rPr>
      </w:pPr>
    </w:p>
    <w:p w14:paraId="2589253D" w14:textId="77777777" w:rsidR="007C2F72" w:rsidRPr="00622AD1" w:rsidRDefault="009800E9" w:rsidP="00BF6FA9">
      <w:pPr>
        <w:pStyle w:val="ListParagraph"/>
        <w:numPr>
          <w:ilvl w:val="0"/>
          <w:numId w:val="15"/>
        </w:numPr>
        <w:jc w:val="both"/>
        <w:rPr>
          <w:rFonts w:ascii="Times New Roman" w:hAnsi="Times New Roman" w:cs="Times New Roman"/>
          <w:sz w:val="24"/>
          <w:lang w:val="bg-BG"/>
        </w:rPr>
      </w:pPr>
      <w:r w:rsidRPr="00622AD1">
        <w:rPr>
          <w:rFonts w:ascii="Times New Roman" w:hAnsi="Times New Roman" w:cs="Times New Roman"/>
          <w:b/>
          <w:sz w:val="24"/>
          <w:lang w:val="bg-BG"/>
        </w:rPr>
        <w:t>Отделен запечатан непрозрачен плик с ценовото предложение на участника</w:t>
      </w:r>
      <w:r w:rsidR="003C1BD2" w:rsidRPr="00622AD1">
        <w:rPr>
          <w:rFonts w:ascii="Times New Roman" w:hAnsi="Times New Roman" w:cs="Times New Roman"/>
          <w:b/>
          <w:sz w:val="24"/>
          <w:lang w:val="bg-BG"/>
        </w:rPr>
        <w:t xml:space="preserve"> за изпълнение на поръчката, с надп</w:t>
      </w:r>
      <w:r w:rsidR="003065D4" w:rsidRPr="00622AD1">
        <w:rPr>
          <w:rFonts w:ascii="Times New Roman" w:hAnsi="Times New Roman" w:cs="Times New Roman"/>
          <w:b/>
          <w:sz w:val="24"/>
          <w:lang w:val="bg-BG"/>
        </w:rPr>
        <w:t>ис „Предлагани ценови параметри</w:t>
      </w:r>
      <w:r w:rsidR="003C1BD2" w:rsidRPr="00622AD1">
        <w:rPr>
          <w:rFonts w:ascii="Times New Roman" w:hAnsi="Times New Roman" w:cs="Times New Roman"/>
          <w:sz w:val="24"/>
          <w:lang w:val="bg-BG"/>
        </w:rPr>
        <w:t xml:space="preserve"> </w:t>
      </w:r>
      <w:r w:rsidR="003065D4" w:rsidRPr="00622AD1">
        <w:rPr>
          <w:rFonts w:ascii="Times New Roman" w:hAnsi="Times New Roman" w:cs="Times New Roman"/>
          <w:sz w:val="24"/>
          <w:lang w:val="bg-BG"/>
        </w:rPr>
        <w:t xml:space="preserve">от ....................... </w:t>
      </w:r>
      <w:r w:rsidR="003065D4" w:rsidRPr="00622AD1">
        <w:rPr>
          <w:rFonts w:ascii="Times New Roman" w:hAnsi="Times New Roman" w:cs="Times New Roman"/>
          <w:i/>
          <w:iCs/>
          <w:sz w:val="24"/>
          <w:lang w:val="bg-BG"/>
        </w:rPr>
        <w:t>(името на участника)</w:t>
      </w:r>
      <w:r w:rsidR="003065D4" w:rsidRPr="00622AD1">
        <w:rPr>
          <w:rFonts w:ascii="Times New Roman" w:hAnsi="Times New Roman" w:cs="Times New Roman"/>
          <w:sz w:val="24"/>
          <w:lang w:val="bg-BG"/>
        </w:rPr>
        <w:t xml:space="preserve"> за ….. </w:t>
      </w:r>
      <w:r w:rsidR="003065D4" w:rsidRPr="00622AD1">
        <w:rPr>
          <w:rFonts w:ascii="Times New Roman" w:hAnsi="Times New Roman" w:cs="Times New Roman"/>
          <w:i/>
          <w:iCs/>
          <w:sz w:val="24"/>
          <w:lang w:val="bg-BG"/>
        </w:rPr>
        <w:t xml:space="preserve">(предмет на обществената поръчка)“. </w:t>
      </w:r>
      <w:r w:rsidR="003065D4" w:rsidRPr="00622AD1">
        <w:rPr>
          <w:rFonts w:ascii="Times New Roman" w:hAnsi="Times New Roman" w:cs="Times New Roman"/>
          <w:iCs/>
          <w:sz w:val="24"/>
          <w:lang w:val="bg-BG"/>
        </w:rPr>
        <w:t>В плика се п</w:t>
      </w:r>
      <w:r w:rsidR="003065D4" w:rsidRPr="00622AD1">
        <w:rPr>
          <w:rFonts w:ascii="Times New Roman" w:hAnsi="Times New Roman" w:cs="Times New Roman"/>
          <w:sz w:val="24"/>
          <w:lang w:val="bg-BG"/>
        </w:rPr>
        <w:t xml:space="preserve">оставя ценовото предложение на участника /оригинал/ </w:t>
      </w:r>
      <w:r w:rsidR="003C1BD2" w:rsidRPr="00622AD1">
        <w:rPr>
          <w:rFonts w:ascii="Times New Roman" w:hAnsi="Times New Roman" w:cs="Times New Roman"/>
          <w:sz w:val="24"/>
          <w:lang w:val="bg-BG"/>
        </w:rPr>
        <w:t xml:space="preserve">- </w:t>
      </w:r>
      <w:r w:rsidR="003C1BD2" w:rsidRPr="00622AD1">
        <w:rPr>
          <w:rFonts w:ascii="Times New Roman" w:hAnsi="Times New Roman" w:cs="Times New Roman"/>
          <w:i/>
          <w:sz w:val="24"/>
          <w:lang w:val="bg-BG"/>
        </w:rPr>
        <w:t>Образец 7;</w:t>
      </w:r>
      <w:r w:rsidR="007C2F72" w:rsidRPr="00622AD1">
        <w:rPr>
          <w:rFonts w:ascii="Times New Roman" w:hAnsi="Times New Roman"/>
          <w:b/>
          <w:i/>
          <w:sz w:val="24"/>
          <w:lang w:val="bg-BG"/>
        </w:rPr>
        <w:t xml:space="preserve"> </w:t>
      </w:r>
    </w:p>
    <w:p w14:paraId="0657BDCD" w14:textId="47B929E6" w:rsidR="009800E9" w:rsidRPr="00622AD1" w:rsidRDefault="007C2F72" w:rsidP="007C2F72">
      <w:pPr>
        <w:pStyle w:val="ListParagraph"/>
        <w:jc w:val="both"/>
        <w:rPr>
          <w:rFonts w:ascii="Times New Roman" w:hAnsi="Times New Roman" w:cs="Times New Roman"/>
          <w:sz w:val="24"/>
          <w:lang w:val="bg-BG"/>
        </w:rPr>
      </w:pPr>
      <w:r w:rsidRPr="00622AD1">
        <w:rPr>
          <w:rFonts w:ascii="Times New Roman" w:hAnsi="Times New Roman"/>
          <w:b/>
          <w:i/>
          <w:sz w:val="24"/>
          <w:lang w:val="bg-BG"/>
        </w:rPr>
        <w:t>Забележка:</w:t>
      </w:r>
      <w:r w:rsidRPr="00622AD1">
        <w:rPr>
          <w:rFonts w:ascii="Times New Roman" w:hAnsi="Times New Roman"/>
          <w:i/>
          <w:sz w:val="24"/>
          <w:lang w:val="bg-BG"/>
        </w:rPr>
        <w:t xml:space="preserve"> Извън плика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14:paraId="70D0ABC9" w14:textId="0AD2E47E" w:rsidR="007C2F72" w:rsidRPr="00622AD1" w:rsidRDefault="009747E3" w:rsidP="009747E3">
      <w:pPr>
        <w:pStyle w:val="ListParagraph"/>
        <w:numPr>
          <w:ilvl w:val="1"/>
          <w:numId w:val="15"/>
        </w:numPr>
        <w:tabs>
          <w:tab w:val="left" w:pos="1276"/>
        </w:tabs>
        <w:ind w:left="709" w:firstLine="0"/>
        <w:jc w:val="both"/>
        <w:rPr>
          <w:rFonts w:ascii="Times New Roman" w:hAnsi="Times New Roman" w:cs="Times New Roman"/>
          <w:sz w:val="24"/>
          <w:lang w:val="bg-BG"/>
        </w:rPr>
      </w:pPr>
      <w:r w:rsidRPr="00622AD1">
        <w:rPr>
          <w:rFonts w:ascii="Times New Roman" w:hAnsi="Times New Roman" w:cs="Times New Roman"/>
          <w:sz w:val="24"/>
          <w:lang w:val="bg-BG"/>
        </w:rPr>
        <w:t>Стойностите в ценовото предложение се посочват в български лева.</w:t>
      </w:r>
    </w:p>
    <w:p w14:paraId="1F16D29C" w14:textId="21982C78" w:rsidR="009747E3" w:rsidRPr="00622AD1" w:rsidRDefault="009747E3" w:rsidP="009747E3">
      <w:pPr>
        <w:pStyle w:val="ListParagraph"/>
        <w:numPr>
          <w:ilvl w:val="1"/>
          <w:numId w:val="15"/>
        </w:numPr>
        <w:tabs>
          <w:tab w:val="left" w:pos="1276"/>
        </w:tabs>
        <w:ind w:left="709" w:firstLine="0"/>
        <w:jc w:val="both"/>
        <w:rPr>
          <w:rFonts w:ascii="Times New Roman" w:hAnsi="Times New Roman" w:cs="Times New Roman"/>
          <w:sz w:val="24"/>
          <w:lang w:val="bg-BG"/>
        </w:rPr>
      </w:pPr>
      <w:r w:rsidRPr="00622AD1">
        <w:rPr>
          <w:rFonts w:ascii="Times New Roman" w:hAnsi="Times New Roman" w:cs="Times New Roman"/>
          <w:sz w:val="24"/>
          <w:lang w:val="bg-BG"/>
        </w:rPr>
        <w:t>При несъответствие между стойността в цифри и изписаната с думи за вярна се приема стойността, изписана с думи.</w:t>
      </w:r>
    </w:p>
    <w:p w14:paraId="58CE8F15" w14:textId="77777777" w:rsidR="00781944" w:rsidRPr="00622AD1" w:rsidRDefault="00781944" w:rsidP="007C2F72">
      <w:pPr>
        <w:pStyle w:val="ListParagraph"/>
        <w:ind w:left="792"/>
        <w:jc w:val="both"/>
        <w:rPr>
          <w:rFonts w:ascii="Times New Roman" w:hAnsi="Times New Roman"/>
          <w:sz w:val="24"/>
          <w:lang w:val="bg-BG"/>
        </w:rPr>
      </w:pPr>
    </w:p>
    <w:p w14:paraId="0FE1E3EB" w14:textId="77777777" w:rsidR="003C1BD2" w:rsidRPr="00622AD1" w:rsidRDefault="00AB2FFA" w:rsidP="00BF6FA9">
      <w:pPr>
        <w:pStyle w:val="ListParagraph"/>
        <w:numPr>
          <w:ilvl w:val="0"/>
          <w:numId w:val="15"/>
        </w:numPr>
        <w:jc w:val="both"/>
        <w:rPr>
          <w:rFonts w:ascii="Times New Roman" w:hAnsi="Times New Roman" w:cs="Times New Roman"/>
          <w:sz w:val="24"/>
          <w:lang w:val="bg-BG"/>
        </w:rPr>
      </w:pPr>
      <w:r w:rsidRPr="00622AD1">
        <w:rPr>
          <w:rFonts w:ascii="Times New Roman" w:hAnsi="Times New Roman" w:cs="Times New Roman"/>
          <w:b/>
          <w:sz w:val="24"/>
          <w:lang w:val="bg-BG"/>
        </w:rPr>
        <w:t>Друга информация и/или документи.</w:t>
      </w:r>
    </w:p>
    <w:p w14:paraId="67F171A8" w14:textId="77777777" w:rsidR="001A1F21" w:rsidRPr="00622AD1" w:rsidRDefault="001A1F21" w:rsidP="001A1F21">
      <w:pPr>
        <w:pStyle w:val="ListParagraph"/>
        <w:numPr>
          <w:ilvl w:val="1"/>
          <w:numId w:val="15"/>
        </w:numPr>
        <w:jc w:val="both"/>
        <w:rPr>
          <w:rFonts w:ascii="Times New Roman" w:hAnsi="Times New Roman" w:cs="Times New Roman"/>
          <w:sz w:val="24"/>
          <w:lang w:val="bg-BG"/>
        </w:rPr>
      </w:pPr>
      <w:r w:rsidRPr="00622AD1">
        <w:rPr>
          <w:rFonts w:ascii="Times New Roman" w:hAnsi="Times New Roman" w:cs="Times New Roman"/>
          <w:sz w:val="24"/>
          <w:lang w:val="bg-BG"/>
        </w:rPr>
        <w:t xml:space="preserve"> Кратко изложение за дейността на участника, опита му в областта на поръчката – продажба на самолетни билети.</w:t>
      </w:r>
    </w:p>
    <w:p w14:paraId="4987DC2F" w14:textId="77777777" w:rsidR="00BD5FDA" w:rsidRPr="00622AD1" w:rsidRDefault="00BD5FDA" w:rsidP="00697834">
      <w:pPr>
        <w:pStyle w:val="ListParagraph"/>
        <w:tabs>
          <w:tab w:val="left" w:pos="567"/>
        </w:tabs>
        <w:jc w:val="both"/>
        <w:rPr>
          <w:rFonts w:ascii="Times New Roman" w:hAnsi="Times New Roman" w:cs="Times New Roman"/>
          <w:sz w:val="24"/>
          <w:lang w:val="bg-BG"/>
        </w:rPr>
      </w:pPr>
    </w:p>
    <w:p w14:paraId="7C16C79E" w14:textId="77777777" w:rsidR="00697834" w:rsidRPr="00622AD1" w:rsidRDefault="003C781B" w:rsidP="00697834">
      <w:pPr>
        <w:pStyle w:val="ListParagraph"/>
        <w:tabs>
          <w:tab w:val="left" w:pos="567"/>
        </w:tabs>
        <w:ind w:left="0" w:firstLine="567"/>
        <w:jc w:val="both"/>
        <w:rPr>
          <w:rFonts w:ascii="Times New Roman" w:hAnsi="Times New Roman" w:cs="Times New Roman"/>
          <w:sz w:val="24"/>
          <w:lang w:val="bg-BG"/>
        </w:rPr>
      </w:pPr>
      <w:r w:rsidRPr="00622AD1">
        <w:rPr>
          <w:rFonts w:ascii="Times New Roman" w:hAnsi="Times New Roman" w:cs="Times New Roman"/>
          <w:sz w:val="24"/>
          <w:lang w:val="bg-BG"/>
        </w:rPr>
        <w:t>Към настоящата документация за представени образци на документи, чи</w:t>
      </w:r>
      <w:r w:rsidR="00997011" w:rsidRPr="00622AD1">
        <w:rPr>
          <w:rFonts w:ascii="Times New Roman" w:hAnsi="Times New Roman" w:cs="Times New Roman"/>
          <w:sz w:val="24"/>
          <w:lang w:val="bg-BG"/>
        </w:rPr>
        <w:t>ито условия са задължителни за участниците.</w:t>
      </w:r>
    </w:p>
    <w:p w14:paraId="10F502B8" w14:textId="77777777" w:rsidR="005D22A6" w:rsidRPr="00622AD1" w:rsidRDefault="005D22A6" w:rsidP="00FB6EC1">
      <w:pPr>
        <w:pStyle w:val="ListParagraph"/>
        <w:tabs>
          <w:tab w:val="left" w:pos="567"/>
        </w:tabs>
        <w:ind w:left="567"/>
        <w:jc w:val="both"/>
        <w:rPr>
          <w:rFonts w:ascii="Times New Roman" w:hAnsi="Times New Roman" w:cs="Times New Roman"/>
          <w:sz w:val="24"/>
          <w:lang w:val="bg-BG"/>
        </w:rPr>
      </w:pPr>
      <w:r w:rsidRPr="00622AD1">
        <w:rPr>
          <w:rFonts w:ascii="Times New Roman" w:hAnsi="Times New Roman" w:cs="Times New Roman"/>
          <w:sz w:val="24"/>
          <w:lang w:val="bg-BG"/>
        </w:rPr>
        <w:t>Образец № 1 - Опис на представените документи;</w:t>
      </w:r>
    </w:p>
    <w:p w14:paraId="22760C4F" w14:textId="77777777" w:rsidR="005D22A6" w:rsidRPr="00622AD1" w:rsidRDefault="005D22A6" w:rsidP="00FB6EC1">
      <w:pPr>
        <w:pStyle w:val="ListParagraph"/>
        <w:tabs>
          <w:tab w:val="left" w:pos="567"/>
        </w:tabs>
        <w:ind w:left="567"/>
        <w:jc w:val="both"/>
        <w:rPr>
          <w:rFonts w:ascii="Times New Roman" w:hAnsi="Times New Roman" w:cs="Times New Roman"/>
          <w:sz w:val="24"/>
          <w:lang w:val="bg-BG"/>
        </w:rPr>
      </w:pPr>
      <w:r w:rsidRPr="00622AD1">
        <w:rPr>
          <w:rFonts w:ascii="Times New Roman" w:hAnsi="Times New Roman" w:cs="Times New Roman"/>
          <w:sz w:val="24"/>
          <w:lang w:val="bg-BG"/>
        </w:rPr>
        <w:t>Образец № 2 - ЕЕДОП;</w:t>
      </w:r>
    </w:p>
    <w:p w14:paraId="25C306C5" w14:textId="77777777" w:rsidR="005D22A6" w:rsidRPr="00622AD1" w:rsidRDefault="005D22A6" w:rsidP="00FB6EC1">
      <w:pPr>
        <w:pStyle w:val="ListParagraph"/>
        <w:tabs>
          <w:tab w:val="left" w:pos="567"/>
        </w:tabs>
        <w:ind w:left="567"/>
        <w:jc w:val="both"/>
        <w:rPr>
          <w:rFonts w:ascii="Times New Roman" w:hAnsi="Times New Roman" w:cs="Times New Roman"/>
          <w:sz w:val="24"/>
          <w:lang w:val="bg-BG"/>
        </w:rPr>
      </w:pPr>
      <w:r w:rsidRPr="00622AD1">
        <w:rPr>
          <w:rFonts w:ascii="Times New Roman" w:hAnsi="Times New Roman" w:cs="Times New Roman"/>
          <w:sz w:val="24"/>
          <w:lang w:val="bg-BG"/>
        </w:rPr>
        <w:t>Образец № 3 - Предложение за изпълнение на поръчката;</w:t>
      </w:r>
    </w:p>
    <w:p w14:paraId="45E785C3" w14:textId="77777777" w:rsidR="005D22A6" w:rsidRPr="00622AD1" w:rsidRDefault="005D22A6" w:rsidP="00FB6EC1">
      <w:pPr>
        <w:pStyle w:val="ListParagraph"/>
        <w:tabs>
          <w:tab w:val="left" w:pos="567"/>
        </w:tabs>
        <w:ind w:left="567"/>
        <w:jc w:val="both"/>
        <w:rPr>
          <w:rFonts w:ascii="Times New Roman" w:hAnsi="Times New Roman" w:cs="Times New Roman"/>
          <w:sz w:val="24"/>
          <w:lang w:val="bg-BG"/>
        </w:rPr>
      </w:pPr>
      <w:r w:rsidRPr="00622AD1">
        <w:rPr>
          <w:rFonts w:ascii="Times New Roman" w:hAnsi="Times New Roman" w:cs="Times New Roman"/>
          <w:sz w:val="24"/>
          <w:lang w:val="bg-BG"/>
        </w:rPr>
        <w:t>Образец № 4 - Декларация за съгласие с клаузите на приложения проект на договор;</w:t>
      </w:r>
    </w:p>
    <w:p w14:paraId="5E036DA5" w14:textId="77777777" w:rsidR="005D22A6" w:rsidRPr="00622AD1" w:rsidRDefault="005D22A6" w:rsidP="00FB6EC1">
      <w:pPr>
        <w:pStyle w:val="ListParagraph"/>
        <w:tabs>
          <w:tab w:val="left" w:pos="567"/>
        </w:tabs>
        <w:ind w:left="567"/>
        <w:jc w:val="both"/>
        <w:rPr>
          <w:rFonts w:ascii="Times New Roman" w:hAnsi="Times New Roman" w:cs="Times New Roman"/>
          <w:sz w:val="24"/>
          <w:lang w:val="bg-BG"/>
        </w:rPr>
      </w:pPr>
      <w:r w:rsidRPr="00622AD1">
        <w:rPr>
          <w:rFonts w:ascii="Times New Roman" w:hAnsi="Times New Roman" w:cs="Times New Roman"/>
          <w:sz w:val="24"/>
          <w:lang w:val="bg-BG"/>
        </w:rPr>
        <w:t>Образец № 5 - Декларация за срока на валидност на офертата;</w:t>
      </w:r>
    </w:p>
    <w:p w14:paraId="44922AAF" w14:textId="77777777" w:rsidR="005D22A6" w:rsidRPr="00622AD1" w:rsidRDefault="005D22A6" w:rsidP="00FB6EC1">
      <w:pPr>
        <w:pStyle w:val="ListParagraph"/>
        <w:tabs>
          <w:tab w:val="left" w:pos="567"/>
        </w:tabs>
        <w:ind w:left="567"/>
        <w:jc w:val="both"/>
        <w:rPr>
          <w:rFonts w:ascii="Times New Roman" w:hAnsi="Times New Roman" w:cs="Times New Roman"/>
          <w:sz w:val="24"/>
          <w:lang w:val="bg-BG"/>
        </w:rPr>
      </w:pPr>
      <w:r w:rsidRPr="00622AD1">
        <w:rPr>
          <w:rFonts w:ascii="Times New Roman" w:hAnsi="Times New Roman" w:cs="Times New Roman"/>
          <w:sz w:val="24"/>
          <w:lang w:val="bg-BG"/>
        </w:rPr>
        <w:t>Образец № 6 - Декларация, че при изготвяне на офертата са спазени задълженията, свързани с данъци и осигуровки, закрила на заетостта и условията на труд;</w:t>
      </w:r>
    </w:p>
    <w:p w14:paraId="367C49F3" w14:textId="77777777" w:rsidR="005D22A6" w:rsidRPr="00622AD1" w:rsidRDefault="005D22A6" w:rsidP="00FB6EC1">
      <w:pPr>
        <w:pStyle w:val="ListParagraph"/>
        <w:tabs>
          <w:tab w:val="left" w:pos="567"/>
        </w:tabs>
        <w:ind w:left="567"/>
        <w:jc w:val="both"/>
        <w:rPr>
          <w:rFonts w:ascii="Times New Roman" w:hAnsi="Times New Roman" w:cs="Times New Roman"/>
          <w:sz w:val="24"/>
          <w:lang w:val="bg-BG"/>
        </w:rPr>
      </w:pPr>
      <w:r w:rsidRPr="00622AD1">
        <w:rPr>
          <w:rFonts w:ascii="Times New Roman" w:hAnsi="Times New Roman" w:cs="Times New Roman"/>
          <w:sz w:val="24"/>
          <w:lang w:val="bg-BG"/>
        </w:rPr>
        <w:t>Образец № 7 - Ценово предложение;</w:t>
      </w:r>
    </w:p>
    <w:p w14:paraId="592DC8F7" w14:textId="408DD958" w:rsidR="005D22A6" w:rsidRPr="00622AD1" w:rsidRDefault="005D22A6" w:rsidP="00FB6EC1">
      <w:pPr>
        <w:pStyle w:val="ListParagraph"/>
        <w:tabs>
          <w:tab w:val="left" w:pos="567"/>
        </w:tabs>
        <w:ind w:left="567"/>
        <w:jc w:val="both"/>
        <w:rPr>
          <w:rFonts w:ascii="Times New Roman" w:hAnsi="Times New Roman" w:cs="Times New Roman"/>
          <w:sz w:val="24"/>
          <w:lang w:val="bg-BG"/>
        </w:rPr>
      </w:pPr>
      <w:r w:rsidRPr="00622AD1">
        <w:rPr>
          <w:rFonts w:ascii="Times New Roman" w:hAnsi="Times New Roman" w:cs="Times New Roman"/>
          <w:sz w:val="24"/>
          <w:lang w:val="bg-BG"/>
        </w:rPr>
        <w:t>Образец № 8 - Примерна</w:t>
      </w:r>
      <w:r w:rsidR="00555297" w:rsidRPr="00622AD1">
        <w:rPr>
          <w:rFonts w:ascii="Times New Roman" w:hAnsi="Times New Roman" w:cs="Times New Roman"/>
          <w:sz w:val="24"/>
          <w:lang w:val="bg-BG"/>
        </w:rPr>
        <w:t xml:space="preserve"> банкова гаранция за изпълнение;</w:t>
      </w:r>
    </w:p>
    <w:p w14:paraId="1CD7D3A5" w14:textId="6FA5B7AD" w:rsidR="00555297" w:rsidRPr="00622AD1" w:rsidRDefault="00555297" w:rsidP="00FB6EC1">
      <w:pPr>
        <w:pStyle w:val="ListParagraph"/>
        <w:tabs>
          <w:tab w:val="left" w:pos="567"/>
        </w:tabs>
        <w:ind w:left="567"/>
        <w:jc w:val="both"/>
        <w:rPr>
          <w:rFonts w:ascii="Times New Roman" w:hAnsi="Times New Roman" w:cs="Times New Roman"/>
          <w:sz w:val="24"/>
          <w:lang w:val="bg-BG"/>
        </w:rPr>
      </w:pPr>
      <w:r w:rsidRPr="00622AD1">
        <w:rPr>
          <w:rFonts w:ascii="Times New Roman" w:hAnsi="Times New Roman" w:cs="Times New Roman"/>
          <w:sz w:val="24"/>
          <w:lang w:val="bg-BG"/>
        </w:rPr>
        <w:t>Образец № 9 – Списък на всички задължени лица по чл. 54, ал. 2 от</w:t>
      </w:r>
      <w:r w:rsidR="006E48BD" w:rsidRPr="00622AD1">
        <w:rPr>
          <w:rFonts w:ascii="Times New Roman" w:hAnsi="Times New Roman" w:cs="Times New Roman"/>
          <w:sz w:val="24"/>
          <w:lang w:val="bg-BG"/>
        </w:rPr>
        <w:t xml:space="preserve"> Закона за обществените поръчки;</w:t>
      </w:r>
    </w:p>
    <w:p w14:paraId="0EE73885" w14:textId="2BCC3E2B" w:rsidR="00555297" w:rsidRPr="00622AD1" w:rsidRDefault="006E48BD" w:rsidP="00FB6EC1">
      <w:pPr>
        <w:pStyle w:val="ListParagraph"/>
        <w:tabs>
          <w:tab w:val="left" w:pos="567"/>
        </w:tabs>
        <w:ind w:left="567"/>
        <w:jc w:val="both"/>
        <w:rPr>
          <w:rFonts w:ascii="Times New Roman" w:hAnsi="Times New Roman" w:cs="Times New Roman"/>
          <w:sz w:val="24"/>
          <w:lang w:val="bg-BG"/>
        </w:rPr>
      </w:pPr>
      <w:r w:rsidRPr="00622AD1">
        <w:rPr>
          <w:rFonts w:ascii="Times New Roman" w:hAnsi="Times New Roman" w:cs="Times New Roman"/>
          <w:sz w:val="24"/>
          <w:lang w:val="bg-BG"/>
        </w:rPr>
        <w:t>Образец № 10 - Декларация по образец, съгласно чл. 6, ал. 2 от ЗМИП.</w:t>
      </w:r>
    </w:p>
    <w:p w14:paraId="4C8395D4" w14:textId="77777777" w:rsidR="00710AAC" w:rsidRPr="00622AD1" w:rsidRDefault="00710AAC" w:rsidP="000F31B1">
      <w:pPr>
        <w:ind w:firstLine="720"/>
        <w:jc w:val="both"/>
        <w:rPr>
          <w:rFonts w:ascii="Times New Roman" w:hAnsi="Times New Roman" w:cs="Times New Roman"/>
          <w:i/>
          <w:sz w:val="24"/>
          <w:lang w:val="bg-BG"/>
        </w:rPr>
      </w:pPr>
    </w:p>
    <w:p w14:paraId="6F17C7A5" w14:textId="0C22CE5F" w:rsidR="00710AAC" w:rsidRPr="00622AD1" w:rsidRDefault="00710AAC" w:rsidP="000F31B1">
      <w:pPr>
        <w:pStyle w:val="Heading4"/>
        <w:numPr>
          <w:ilvl w:val="0"/>
          <w:numId w:val="0"/>
        </w:numPr>
        <w:spacing w:before="0" w:after="0"/>
        <w:jc w:val="center"/>
        <w:rPr>
          <w:lang w:val="bg-BG"/>
        </w:rPr>
      </w:pPr>
      <w:r w:rsidRPr="00622AD1">
        <w:rPr>
          <w:rFonts w:ascii="Times New Roman Bold" w:eastAsia="Times New Roman" w:hAnsi="Times New Roman Bold" w:cs="Times New Roman"/>
          <w:caps/>
          <w:sz w:val="24"/>
          <w:szCs w:val="24"/>
          <w:lang w:val="bg-BG"/>
        </w:rPr>
        <w:lastRenderedPageBreak/>
        <w:t>Раздел V. разглеждане</w:t>
      </w:r>
      <w:r w:rsidR="00022F8C">
        <w:rPr>
          <w:rFonts w:asciiTheme="minorHAnsi" w:eastAsia="Times New Roman" w:hAnsiTheme="minorHAnsi" w:cs="Times New Roman"/>
          <w:caps/>
          <w:sz w:val="24"/>
          <w:szCs w:val="24"/>
          <w:lang w:val="bg-BG"/>
        </w:rPr>
        <w:t xml:space="preserve"> </w:t>
      </w:r>
      <w:r w:rsidRPr="00622AD1">
        <w:rPr>
          <w:rFonts w:ascii="Times New Roman" w:eastAsia="Times New Roman" w:hAnsi="Times New Roman" w:cs="Times New Roman"/>
          <w:sz w:val="24"/>
          <w:szCs w:val="24"/>
          <w:lang w:val="bg-BG"/>
        </w:rPr>
        <w:t>НА ОФЕРТИТЕ.КРИТЕРИЙ ЗА ВЪЗЛАГАНЕ.</w:t>
      </w:r>
      <w:r w:rsidRPr="00622AD1">
        <w:rPr>
          <w:rFonts w:ascii="Times New Roman Bold" w:eastAsia="Times New Roman" w:hAnsi="Times New Roman Bold" w:cs="Times New Roman"/>
          <w:caps/>
          <w:sz w:val="24"/>
          <w:szCs w:val="24"/>
          <w:lang w:val="bg-BG"/>
        </w:rPr>
        <w:t xml:space="preserve"> оценка и класиране на офертите</w:t>
      </w:r>
      <w:r w:rsidRPr="00622AD1">
        <w:rPr>
          <w:rFonts w:ascii="Times New Roman" w:eastAsia="Times New Roman" w:hAnsi="Times New Roman" w:cs="Times New Roman"/>
          <w:sz w:val="24"/>
          <w:szCs w:val="24"/>
          <w:lang w:val="bg-BG"/>
        </w:rPr>
        <w:t xml:space="preserve">. ОПРЕДЕЛЯНЕ НА ИЗПЪЛНИТЕЛ. </w:t>
      </w:r>
    </w:p>
    <w:p w14:paraId="7E52F8C7" w14:textId="77777777" w:rsidR="00710AAC" w:rsidRPr="00622AD1" w:rsidRDefault="00710AAC" w:rsidP="00931295">
      <w:pPr>
        <w:suppressAutoHyphens w:val="0"/>
        <w:autoSpaceDE w:val="0"/>
        <w:autoSpaceDN w:val="0"/>
        <w:adjustRightInd w:val="0"/>
        <w:jc w:val="both"/>
        <w:rPr>
          <w:rFonts w:ascii="Times New Roman" w:hAnsi="Times New Roman" w:cs="Times New Roman"/>
          <w:sz w:val="24"/>
          <w:lang w:val="bg-BG"/>
        </w:rPr>
      </w:pPr>
    </w:p>
    <w:p w14:paraId="501EE39A" w14:textId="77777777" w:rsidR="00710AAC" w:rsidRPr="00622AD1" w:rsidRDefault="00710AAC" w:rsidP="00BF6FA9">
      <w:pPr>
        <w:pStyle w:val="ListParagraph"/>
        <w:numPr>
          <w:ilvl w:val="0"/>
          <w:numId w:val="22"/>
        </w:numPr>
        <w:suppressAutoHyphens w:val="0"/>
        <w:autoSpaceDE w:val="0"/>
        <w:autoSpaceDN w:val="0"/>
        <w:adjustRightInd w:val="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4C0E67C8" w14:textId="77777777" w:rsidR="00710AAC" w:rsidRPr="00622AD1" w:rsidRDefault="00710AAC" w:rsidP="00BF6FA9">
      <w:pPr>
        <w:pStyle w:val="ListParagraph"/>
        <w:numPr>
          <w:ilvl w:val="0"/>
          <w:numId w:val="22"/>
        </w:numPr>
        <w:suppressAutoHyphens w:val="0"/>
        <w:autoSpaceDE w:val="0"/>
        <w:autoSpaceDN w:val="0"/>
        <w:adjustRightInd w:val="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Отварянето на офертите е публично и на него могат да присъстват участниците във възлагането или техни упълномощени представители</w:t>
      </w:r>
      <w:r w:rsidR="001F4ACC" w:rsidRPr="00622AD1">
        <w:rPr>
          <w:rFonts w:ascii="Times New Roman" w:hAnsi="Times New Roman" w:cs="Times New Roman"/>
          <w:sz w:val="24"/>
          <w:lang w:val="bg-BG" w:eastAsia="bg-BG"/>
        </w:rPr>
        <w:t>, както и представители на средствата за масово осведомяване</w:t>
      </w:r>
      <w:r w:rsidRPr="00622AD1">
        <w:rPr>
          <w:rFonts w:ascii="Times New Roman" w:hAnsi="Times New Roman" w:cs="Times New Roman"/>
          <w:sz w:val="24"/>
          <w:lang w:val="bg-BG" w:eastAsia="bg-BG"/>
        </w:rPr>
        <w:t xml:space="preserve">. </w:t>
      </w:r>
      <w:r w:rsidR="006B4B63" w:rsidRPr="00622AD1">
        <w:rPr>
          <w:rFonts w:ascii="Times New Roman" w:hAnsi="Times New Roman" w:cs="Times New Roman"/>
          <w:sz w:val="24"/>
          <w:lang w:val="bg-BG" w:eastAsia="bg-BG"/>
        </w:rPr>
        <w:t>Представител на участник се допуска след удостоверяване на неговата самоличност и представяне на съответното пълномощно</w:t>
      </w:r>
      <w:r w:rsidR="001E330F" w:rsidRPr="00622AD1">
        <w:rPr>
          <w:rFonts w:ascii="Times New Roman" w:hAnsi="Times New Roman" w:cs="Times New Roman"/>
          <w:sz w:val="24"/>
          <w:lang w:val="bg-BG" w:eastAsia="bg-BG"/>
        </w:rPr>
        <w:t xml:space="preserve"> ( в случай че не е законен представител на участника)</w:t>
      </w:r>
      <w:r w:rsidR="006B4B63" w:rsidRPr="00622AD1">
        <w:rPr>
          <w:rFonts w:ascii="Times New Roman" w:hAnsi="Times New Roman" w:cs="Times New Roman"/>
          <w:sz w:val="24"/>
          <w:lang w:val="bg-BG" w:eastAsia="bg-BG"/>
        </w:rPr>
        <w:t>.</w:t>
      </w:r>
    </w:p>
    <w:p w14:paraId="5FB03F84" w14:textId="2745AE59" w:rsidR="00710AAC" w:rsidRPr="00622AD1" w:rsidRDefault="00D71A6A" w:rsidP="00BF6FA9">
      <w:pPr>
        <w:pStyle w:val="ListParagraph"/>
        <w:numPr>
          <w:ilvl w:val="0"/>
          <w:numId w:val="22"/>
        </w:numPr>
        <w:suppressAutoHyphens w:val="0"/>
        <w:autoSpaceDE w:val="0"/>
        <w:autoSpaceDN w:val="0"/>
        <w:adjustRightInd w:val="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Разглеждането на офертите се извършва при спазване на изисквания</w:t>
      </w:r>
      <w:r w:rsidR="007E0D73" w:rsidRPr="00622AD1">
        <w:rPr>
          <w:rFonts w:ascii="Times New Roman" w:hAnsi="Times New Roman" w:cs="Times New Roman"/>
          <w:sz w:val="24"/>
          <w:lang w:val="bg-BG" w:eastAsia="bg-BG"/>
        </w:rPr>
        <w:t>т</w:t>
      </w:r>
      <w:r w:rsidRPr="00622AD1">
        <w:rPr>
          <w:rFonts w:ascii="Times New Roman" w:hAnsi="Times New Roman" w:cs="Times New Roman"/>
          <w:sz w:val="24"/>
          <w:lang w:val="bg-BG" w:eastAsia="bg-BG"/>
        </w:rPr>
        <w:t>а на ЗОП и ППЗОП</w:t>
      </w:r>
      <w:r w:rsidR="00710AAC" w:rsidRPr="00622AD1">
        <w:rPr>
          <w:rFonts w:ascii="Times New Roman" w:hAnsi="Times New Roman" w:cs="Times New Roman"/>
          <w:sz w:val="24"/>
          <w:lang w:val="bg-BG" w:eastAsia="bg-BG"/>
        </w:rPr>
        <w:t xml:space="preserve">. </w:t>
      </w:r>
      <w:r w:rsidRPr="00622AD1">
        <w:rPr>
          <w:rFonts w:ascii="Times New Roman" w:hAnsi="Times New Roman" w:cs="Times New Roman"/>
          <w:sz w:val="24"/>
          <w:lang w:val="bg-BG" w:eastAsia="bg-BG"/>
        </w:rPr>
        <w:t>Разглеждането, оценяването и класирането на офертите се извършва съобразно определения от възложителя критерий за оценка на офертите.</w:t>
      </w:r>
    </w:p>
    <w:p w14:paraId="07819F52" w14:textId="2B9260F6" w:rsidR="009F2188" w:rsidRPr="00622AD1" w:rsidRDefault="00D71A6A" w:rsidP="00EA0A18">
      <w:pPr>
        <w:pStyle w:val="ListParagraph"/>
        <w:numPr>
          <w:ilvl w:val="0"/>
          <w:numId w:val="22"/>
        </w:numPr>
        <w:suppressAutoHyphens w:val="0"/>
        <w:autoSpaceDE w:val="0"/>
        <w:autoSpaceDN w:val="0"/>
        <w:adjustRightInd w:val="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На основание чл. 57, ал. 3 от ППЗОП не по-късно от два работни дни преди датата на отваряне на ценовите предложения комисията по чл. 103, ал. 1 от ЗОП обявява най-малко чрез съобщение в профила на купувача датата, часа и мястото на отварянето.</w:t>
      </w:r>
    </w:p>
    <w:p w14:paraId="12C9C3A4" w14:textId="77777777" w:rsidR="007B0ADF" w:rsidRPr="00622AD1" w:rsidRDefault="007B0ADF" w:rsidP="00BF6FA9">
      <w:pPr>
        <w:pStyle w:val="ListParagraph"/>
        <w:numPr>
          <w:ilvl w:val="0"/>
          <w:numId w:val="22"/>
        </w:numPr>
        <w:jc w:val="both"/>
        <w:rPr>
          <w:rFonts w:ascii="Times New Roman" w:hAnsi="Times New Roman" w:cs="Times New Roman"/>
          <w:b/>
          <w:sz w:val="24"/>
          <w:lang w:val="bg-BG"/>
        </w:rPr>
      </w:pPr>
      <w:r w:rsidRPr="00622AD1">
        <w:rPr>
          <w:rFonts w:ascii="Times New Roman" w:hAnsi="Times New Roman" w:cs="Times New Roman"/>
          <w:b/>
          <w:sz w:val="24"/>
          <w:lang w:val="bg-BG"/>
        </w:rPr>
        <w:t>Критерий за възлагане</w:t>
      </w:r>
      <w:r w:rsidR="00C935A9" w:rsidRPr="00622AD1">
        <w:rPr>
          <w:rFonts w:ascii="Times New Roman" w:hAnsi="Times New Roman" w:cs="Times New Roman"/>
          <w:b/>
          <w:sz w:val="24"/>
          <w:lang w:val="bg-BG"/>
        </w:rPr>
        <w:t>.</w:t>
      </w:r>
    </w:p>
    <w:p w14:paraId="3B4A5801" w14:textId="21276F24" w:rsidR="003A007E" w:rsidRPr="00622AD1" w:rsidRDefault="00A551A3" w:rsidP="00587921">
      <w:pPr>
        <w:jc w:val="both"/>
        <w:rPr>
          <w:rFonts w:ascii="Times New Roman" w:hAnsi="Times New Roman" w:cs="Times New Roman"/>
          <w:b/>
          <w:bCs/>
          <w:sz w:val="24"/>
          <w:lang w:val="bg-BG"/>
        </w:rPr>
      </w:pPr>
      <w:r w:rsidRPr="00622AD1">
        <w:rPr>
          <w:rFonts w:ascii="Times New Roman" w:hAnsi="Times New Roman" w:cs="Times New Roman"/>
          <w:sz w:val="24"/>
          <w:lang w:val="bg-BG"/>
        </w:rPr>
        <w:t xml:space="preserve">Възложителят ще възложи настоящата обществена поръчка чрез определяне на икономически най-изгодната оферта </w:t>
      </w:r>
      <w:r w:rsidRPr="00622AD1">
        <w:rPr>
          <w:rFonts w:ascii="Times New Roman" w:hAnsi="Times New Roman" w:cs="Times New Roman"/>
          <w:b/>
          <w:sz w:val="24"/>
          <w:lang w:val="bg-BG"/>
        </w:rPr>
        <w:t>при критерий за възлагане</w:t>
      </w:r>
      <w:r w:rsidRPr="00622AD1">
        <w:rPr>
          <w:rFonts w:ascii="Times New Roman" w:hAnsi="Times New Roman" w:cs="Times New Roman"/>
          <w:sz w:val="24"/>
          <w:lang w:val="bg-BG"/>
        </w:rPr>
        <w:t xml:space="preserve"> на поръчката </w:t>
      </w:r>
      <w:r w:rsidR="00587921" w:rsidRPr="00622AD1">
        <w:rPr>
          <w:rFonts w:ascii="Times New Roman" w:hAnsi="Times New Roman" w:cs="Times New Roman"/>
          <w:b/>
          <w:bCs/>
          <w:sz w:val="24"/>
          <w:lang w:val="bg-BG"/>
        </w:rPr>
        <w:t xml:space="preserve">„ниво на разходите” (чл. 70, ал. 2, т. 2 от ЗОП). </w:t>
      </w:r>
    </w:p>
    <w:p w14:paraId="00DF7141" w14:textId="44EEBE7A" w:rsidR="00587921" w:rsidRPr="00622AD1" w:rsidRDefault="00587921" w:rsidP="00587921">
      <w:pPr>
        <w:jc w:val="both"/>
        <w:rPr>
          <w:rFonts w:ascii="Times New Roman" w:hAnsi="Times New Roman" w:cs="Times New Roman"/>
          <w:bCs/>
          <w:sz w:val="24"/>
          <w:lang w:val="bg-BG"/>
        </w:rPr>
      </w:pPr>
      <w:r w:rsidRPr="00622AD1">
        <w:rPr>
          <w:rFonts w:ascii="Times New Roman" w:hAnsi="Times New Roman" w:cs="Times New Roman"/>
          <w:bCs/>
          <w:sz w:val="24"/>
          <w:lang w:val="bg-BG"/>
        </w:rPr>
        <w:t>Методиката за определяне на оценката</w:t>
      </w:r>
      <w:r w:rsidR="00FB3ECC" w:rsidRPr="00622AD1">
        <w:rPr>
          <w:rFonts w:ascii="Times New Roman" w:hAnsi="Times New Roman" w:cs="Times New Roman"/>
          <w:bCs/>
          <w:sz w:val="24"/>
          <w:lang w:val="bg-BG"/>
        </w:rPr>
        <w:t>.</w:t>
      </w:r>
      <w:r w:rsidR="00C70BDE" w:rsidRPr="00622AD1">
        <w:rPr>
          <w:rFonts w:ascii="Times New Roman" w:hAnsi="Times New Roman" w:cs="Times New Roman"/>
          <w:bCs/>
          <w:sz w:val="24"/>
          <w:lang w:val="bg-BG"/>
        </w:rPr>
        <w:t xml:space="preserve"> </w:t>
      </w:r>
    </w:p>
    <w:p w14:paraId="160E16A1" w14:textId="77777777" w:rsidR="00FB3ECC" w:rsidRPr="00622AD1" w:rsidRDefault="00FB3ECC" w:rsidP="00587921">
      <w:pPr>
        <w:jc w:val="both"/>
        <w:rPr>
          <w:rFonts w:ascii="Times New Roman" w:hAnsi="Times New Roman"/>
          <w:sz w:val="24"/>
          <w:lang w:val="bg-BG"/>
        </w:rPr>
      </w:pPr>
    </w:p>
    <w:p w14:paraId="574CDCE0" w14:textId="77777777" w:rsidR="00FB3ECC" w:rsidRPr="00622AD1" w:rsidRDefault="00FB3ECC" w:rsidP="00FB3ECC">
      <w:pPr>
        <w:jc w:val="both"/>
        <w:rPr>
          <w:rFonts w:ascii="Times New Roman" w:hAnsi="Times New Roman"/>
          <w:b/>
          <w:sz w:val="24"/>
          <w:lang w:val="bg-BG"/>
        </w:rPr>
      </w:pPr>
      <w:r w:rsidRPr="00622AD1">
        <w:rPr>
          <w:rFonts w:ascii="Times New Roman" w:hAnsi="Times New Roman"/>
          <w:b/>
          <w:sz w:val="24"/>
          <w:lang w:val="bg-BG"/>
        </w:rPr>
        <w:t>МЕТОДИКА ЗА ОПРЕДЕЛЯНЕ НА КОМПЛЕКСНАТА ОЦЕНКА НА ОФЕРТАТА</w:t>
      </w:r>
    </w:p>
    <w:p w14:paraId="3AC24F1F"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При подготвяне на офертите си участниците следва да имат предвид, че за да се извърши оценката е необходимо да посочат конкретни стойности или съответно цени по всеки един от показателите, включени в оценката.</w:t>
      </w:r>
    </w:p>
    <w:p w14:paraId="4B62389E"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Класирането на участниците се извършва в низходящ ред.</w:t>
      </w:r>
    </w:p>
    <w:p w14:paraId="1222F5DE" w14:textId="22AE46D9" w:rsidR="00FB3ECC" w:rsidRPr="00622AD1" w:rsidRDefault="00D61F6A" w:rsidP="00FB3ECC">
      <w:pPr>
        <w:jc w:val="both"/>
        <w:rPr>
          <w:rFonts w:ascii="Times New Roman" w:hAnsi="Times New Roman"/>
          <w:sz w:val="24"/>
          <w:lang w:val="bg-BG"/>
        </w:rPr>
      </w:pPr>
      <w:r w:rsidRPr="00D61F6A">
        <w:rPr>
          <w:rFonts w:ascii="Times New Roman" w:hAnsi="Times New Roman"/>
          <w:sz w:val="24"/>
          <w:lang w:val="bg-BG"/>
        </w:rPr>
        <w:t>Участникът получил най-голям брой точки по крайната комплексна оценка се класира на първо място.</w:t>
      </w:r>
    </w:p>
    <w:p w14:paraId="623F11C6"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За изпълнител на обществената поръчка се определя участникът, класирал се на първо място.</w:t>
      </w:r>
    </w:p>
    <w:p w14:paraId="2899C7C0" w14:textId="77777777" w:rsidR="00FB3ECC" w:rsidRPr="00622AD1" w:rsidRDefault="00FB3ECC" w:rsidP="00FB3ECC">
      <w:pPr>
        <w:jc w:val="both"/>
        <w:rPr>
          <w:rFonts w:ascii="Times New Roman" w:hAnsi="Times New Roman"/>
          <w:b/>
          <w:bCs/>
          <w:sz w:val="24"/>
          <w:lang w:val="bg-BG"/>
        </w:rPr>
      </w:pPr>
      <w:r w:rsidRPr="00622AD1">
        <w:rPr>
          <w:rFonts w:ascii="Times New Roman" w:hAnsi="Times New Roman"/>
          <w:sz w:val="24"/>
          <w:lang w:val="bg-BG"/>
        </w:rPr>
        <w:t>Крайната комплексна оценка (КО) на съответния участник се изчислява по следната формула:</w:t>
      </w:r>
    </w:p>
    <w:p w14:paraId="2E90DD07" w14:textId="77777777" w:rsidR="00FB3ECC" w:rsidRPr="00622AD1" w:rsidRDefault="00FB3ECC" w:rsidP="00FB3ECC">
      <w:pPr>
        <w:jc w:val="both"/>
        <w:rPr>
          <w:rFonts w:ascii="Times New Roman" w:hAnsi="Times New Roman"/>
          <w:b/>
          <w:bCs/>
          <w:sz w:val="24"/>
          <w:lang w:val="bg-BG"/>
        </w:rPr>
      </w:pPr>
      <w:r w:rsidRPr="00622AD1">
        <w:rPr>
          <w:rFonts w:ascii="Times New Roman" w:hAnsi="Times New Roman"/>
          <w:b/>
          <w:bCs/>
          <w:sz w:val="24"/>
          <w:lang w:val="bg-BG"/>
        </w:rPr>
        <w:t>КО = А + В + С + D,</w:t>
      </w:r>
    </w:p>
    <w:p w14:paraId="067C2BF0"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където:</w:t>
      </w:r>
    </w:p>
    <w:p w14:paraId="64AE5A38"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А – оценка по показател А;</w:t>
      </w:r>
    </w:p>
    <w:p w14:paraId="0FC813DA"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В – оценка по показател В;</w:t>
      </w:r>
    </w:p>
    <w:p w14:paraId="09AE4F31"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С – оценката по показател С;</w:t>
      </w:r>
    </w:p>
    <w:p w14:paraId="7F20B8BA" w14:textId="77777777" w:rsidR="00FB3ECC" w:rsidRPr="00622AD1" w:rsidRDefault="00FB3ECC" w:rsidP="00FB3ECC">
      <w:pPr>
        <w:jc w:val="both"/>
        <w:rPr>
          <w:rFonts w:ascii="Times New Roman" w:hAnsi="Times New Roman"/>
          <w:bCs/>
          <w:sz w:val="24"/>
          <w:lang w:val="bg-BG"/>
        </w:rPr>
      </w:pPr>
      <w:r w:rsidRPr="00622AD1">
        <w:rPr>
          <w:rFonts w:ascii="Times New Roman" w:hAnsi="Times New Roman"/>
          <w:bCs/>
          <w:sz w:val="24"/>
          <w:lang w:val="bg-BG"/>
        </w:rPr>
        <w:t>D – оценката по показател D.</w:t>
      </w:r>
    </w:p>
    <w:p w14:paraId="255BC509" w14:textId="77777777" w:rsidR="00FB3ECC" w:rsidRPr="00622AD1" w:rsidRDefault="00FB3ECC" w:rsidP="00FB3ECC">
      <w:pPr>
        <w:jc w:val="both"/>
        <w:rPr>
          <w:rFonts w:ascii="Times New Roman" w:hAnsi="Times New Roman"/>
          <w:b/>
          <w:bCs/>
          <w:sz w:val="24"/>
          <w:u w:val="single"/>
          <w:lang w:val="bg-BG"/>
        </w:rPr>
      </w:pPr>
    </w:p>
    <w:p w14:paraId="4CA2C1B6" w14:textId="77777777" w:rsidR="00FB3ECC" w:rsidRPr="00622AD1" w:rsidRDefault="00FB3ECC" w:rsidP="00FB3ECC">
      <w:pPr>
        <w:jc w:val="both"/>
        <w:rPr>
          <w:rFonts w:ascii="Times New Roman" w:hAnsi="Times New Roman"/>
          <w:sz w:val="24"/>
          <w:lang w:val="bg-BG"/>
        </w:rPr>
      </w:pPr>
      <w:r w:rsidRPr="00622AD1">
        <w:rPr>
          <w:rFonts w:ascii="Times New Roman" w:hAnsi="Times New Roman"/>
          <w:b/>
          <w:bCs/>
          <w:sz w:val="24"/>
          <w:u w:val="single"/>
          <w:lang w:val="bg-BG"/>
        </w:rPr>
        <w:t>Показател А</w:t>
      </w:r>
      <w:r w:rsidRPr="00622AD1">
        <w:rPr>
          <w:rFonts w:ascii="Times New Roman" w:hAnsi="Times New Roman"/>
          <w:b/>
          <w:bCs/>
          <w:sz w:val="24"/>
          <w:lang w:val="bg-BG"/>
        </w:rPr>
        <w:t xml:space="preserve"> - Такса обслужване при направена самолетна резервация за едно лице (такса за осигуряване на самолетен билет).</w:t>
      </w:r>
      <w:r w:rsidRPr="00622AD1">
        <w:rPr>
          <w:rFonts w:ascii="Times New Roman" w:hAnsi="Times New Roman"/>
          <w:sz w:val="24"/>
          <w:lang w:val="bg-BG"/>
        </w:rPr>
        <w:t xml:space="preserve"> </w:t>
      </w:r>
      <w:r w:rsidRPr="00622AD1">
        <w:rPr>
          <w:rFonts w:ascii="Times New Roman" w:hAnsi="Times New Roman"/>
          <w:i/>
          <w:iCs/>
          <w:sz w:val="24"/>
          <w:lang w:val="bg-BG"/>
        </w:rPr>
        <w:t>Максимален брой точки по този показател – 40.</w:t>
      </w:r>
    </w:p>
    <w:p w14:paraId="1AEE3BFC" w14:textId="5D108BF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Таксата за обслужване при направена резервация се оферира за едно лице и е в лева с точност до стотинка</w:t>
      </w:r>
      <w:r w:rsidR="00785B19">
        <w:rPr>
          <w:rFonts w:ascii="Times New Roman" w:hAnsi="Times New Roman"/>
          <w:sz w:val="24"/>
          <w:lang w:val="bg-BG"/>
        </w:rPr>
        <w:t xml:space="preserve"> </w:t>
      </w:r>
      <w:r w:rsidR="00785B19" w:rsidRPr="00785B19">
        <w:rPr>
          <w:rFonts w:ascii="Times New Roman" w:hAnsi="Times New Roman"/>
          <w:sz w:val="24"/>
          <w:lang w:val="bg-BG"/>
        </w:rPr>
        <w:t>(втори</w:t>
      </w:r>
      <w:r w:rsidR="00785B19">
        <w:rPr>
          <w:rFonts w:ascii="Times New Roman" w:hAnsi="Times New Roman"/>
          <w:sz w:val="24"/>
          <w:lang w:val="bg-BG"/>
        </w:rPr>
        <w:t xml:space="preserve"> знак след десетичната запетая)</w:t>
      </w:r>
      <w:r w:rsidRPr="00622AD1">
        <w:rPr>
          <w:rFonts w:ascii="Times New Roman" w:hAnsi="Times New Roman"/>
          <w:sz w:val="24"/>
          <w:lang w:val="bg-BG"/>
        </w:rPr>
        <w:t>.</w:t>
      </w:r>
    </w:p>
    <w:p w14:paraId="407FF65B"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Оценката по показател А се изчислява по следната формула:</w:t>
      </w:r>
    </w:p>
    <w:p w14:paraId="081AE9AA" w14:textId="77777777" w:rsidR="00FB3ECC" w:rsidRPr="00622AD1" w:rsidRDefault="00FB3ECC" w:rsidP="00FB3ECC">
      <w:pPr>
        <w:jc w:val="both"/>
        <w:rPr>
          <w:rFonts w:ascii="Times New Roman" w:hAnsi="Times New Roman"/>
          <w:sz w:val="24"/>
          <w:lang w:val="bg-BG"/>
        </w:rPr>
      </w:pPr>
    </w:p>
    <w:p w14:paraId="0B82C1C1"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 xml:space="preserve">        Най-ниската такса за обслужване, предложена от участник в процедурата</w:t>
      </w:r>
    </w:p>
    <w:p w14:paraId="324FB5EC" w14:textId="694185C2" w:rsidR="00FB3ECC" w:rsidRPr="00622AD1" w:rsidRDefault="00FB3ECC" w:rsidP="00FB3ECC">
      <w:pPr>
        <w:jc w:val="both"/>
        <w:rPr>
          <w:rFonts w:ascii="Times New Roman" w:hAnsi="Times New Roman"/>
          <w:sz w:val="24"/>
          <w:lang w:val="bg-BG"/>
        </w:rPr>
      </w:pPr>
      <w:r w:rsidRPr="00622AD1">
        <w:rPr>
          <w:rFonts w:ascii="Times New Roman" w:hAnsi="Times New Roman"/>
          <w:b/>
          <w:bCs/>
          <w:sz w:val="24"/>
          <w:lang w:val="bg-BG"/>
        </w:rPr>
        <w:t>А</w:t>
      </w:r>
      <w:r w:rsidRPr="00622AD1">
        <w:rPr>
          <w:rFonts w:ascii="Times New Roman" w:hAnsi="Times New Roman"/>
          <w:sz w:val="24"/>
          <w:lang w:val="bg-BG"/>
        </w:rPr>
        <w:t xml:space="preserve"> =  -------------------------------------------------------------------------------------------------    x </w:t>
      </w:r>
      <w:r w:rsidRPr="00622AD1">
        <w:rPr>
          <w:rFonts w:ascii="Times New Roman" w:hAnsi="Times New Roman"/>
          <w:b/>
          <w:bCs/>
          <w:sz w:val="24"/>
          <w:lang w:val="bg-BG"/>
        </w:rPr>
        <w:t>40</w:t>
      </w:r>
    </w:p>
    <w:p w14:paraId="3702EA0A" w14:textId="4DDED17F"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 xml:space="preserve">      Таксата за обслужване, предложена от участника, чието предложение се разглежда</w:t>
      </w:r>
    </w:p>
    <w:p w14:paraId="05D94A2B" w14:textId="77777777" w:rsidR="00FB3ECC" w:rsidRPr="00622AD1" w:rsidRDefault="00FB3ECC" w:rsidP="00FB3ECC">
      <w:pPr>
        <w:jc w:val="both"/>
        <w:rPr>
          <w:rFonts w:ascii="Times New Roman" w:hAnsi="Times New Roman"/>
          <w:sz w:val="24"/>
          <w:lang w:val="bg-BG"/>
        </w:rPr>
      </w:pPr>
    </w:p>
    <w:p w14:paraId="7BFF0080" w14:textId="3A063477" w:rsidR="00FB3ECC" w:rsidRPr="00622AD1" w:rsidRDefault="00FB3ECC" w:rsidP="00FB3ECC">
      <w:pPr>
        <w:jc w:val="both"/>
        <w:rPr>
          <w:rFonts w:ascii="Times New Roman" w:hAnsi="Times New Roman"/>
          <w:sz w:val="24"/>
          <w:u w:val="single"/>
          <w:lang w:val="bg-BG"/>
        </w:rPr>
      </w:pPr>
      <w:r w:rsidRPr="00622AD1">
        <w:rPr>
          <w:rFonts w:ascii="Times New Roman" w:hAnsi="Times New Roman"/>
          <w:sz w:val="24"/>
          <w:u w:val="single"/>
          <w:lang w:val="bg-BG"/>
        </w:rPr>
        <w:lastRenderedPageBreak/>
        <w:t>!!! Не се допускат предложения с нулеви стойности или в отрицателни числа. Предложенията се оферират с точност до втория знак след десетичната запетая. Участник, предложил като стойност 0</w:t>
      </w:r>
      <w:r w:rsidR="00B15135">
        <w:rPr>
          <w:rFonts w:ascii="Times New Roman" w:hAnsi="Times New Roman"/>
          <w:sz w:val="24"/>
          <w:u w:val="single"/>
          <w:lang w:val="bg-BG"/>
        </w:rPr>
        <w:t xml:space="preserve"> или отрицателно число</w:t>
      </w:r>
      <w:r w:rsidRPr="00622AD1">
        <w:rPr>
          <w:rFonts w:ascii="Times New Roman" w:hAnsi="Times New Roman"/>
          <w:sz w:val="24"/>
          <w:u w:val="single"/>
          <w:lang w:val="bg-BG"/>
        </w:rPr>
        <w:t xml:space="preserve"> по този показател за оценка, се отстранява от участие в процедурата. Предложените такси трябва да са крайни с включени всички разходи, данъци, такси и други.</w:t>
      </w:r>
    </w:p>
    <w:p w14:paraId="00C32724" w14:textId="77777777" w:rsidR="00FB3ECC" w:rsidRPr="00622AD1" w:rsidRDefault="00FB3ECC" w:rsidP="00FB3ECC">
      <w:pPr>
        <w:jc w:val="both"/>
        <w:rPr>
          <w:rFonts w:ascii="Times New Roman" w:hAnsi="Times New Roman"/>
          <w:sz w:val="24"/>
          <w:lang w:val="bg-BG"/>
        </w:rPr>
      </w:pPr>
    </w:p>
    <w:p w14:paraId="59C12E46" w14:textId="77777777" w:rsidR="00FB3ECC" w:rsidRPr="00622AD1" w:rsidRDefault="00FB3ECC" w:rsidP="00FB3ECC">
      <w:pPr>
        <w:jc w:val="both"/>
        <w:rPr>
          <w:rFonts w:ascii="Times New Roman" w:hAnsi="Times New Roman"/>
          <w:i/>
          <w:iCs/>
          <w:sz w:val="24"/>
          <w:lang w:val="bg-BG"/>
        </w:rPr>
      </w:pPr>
      <w:r w:rsidRPr="00622AD1">
        <w:rPr>
          <w:rFonts w:ascii="Times New Roman" w:hAnsi="Times New Roman"/>
          <w:b/>
          <w:bCs/>
          <w:sz w:val="24"/>
          <w:u w:val="single"/>
          <w:lang w:val="bg-BG"/>
        </w:rPr>
        <w:t>Показател В</w:t>
      </w:r>
      <w:r w:rsidRPr="00622AD1">
        <w:rPr>
          <w:rFonts w:ascii="Times New Roman" w:hAnsi="Times New Roman"/>
          <w:b/>
          <w:bCs/>
          <w:sz w:val="24"/>
          <w:lang w:val="bg-BG"/>
        </w:rPr>
        <w:t xml:space="preserve"> – Освобождаване (в процент) от дължимите по тарифни условия глоби и доплащания при смяна на датите на пътуването и/или имената на пътника.</w:t>
      </w:r>
      <w:r w:rsidRPr="00622AD1">
        <w:rPr>
          <w:rFonts w:ascii="Times New Roman" w:hAnsi="Times New Roman"/>
          <w:sz w:val="24"/>
          <w:lang w:val="bg-BG"/>
        </w:rPr>
        <w:t xml:space="preserve"> </w:t>
      </w:r>
      <w:r w:rsidRPr="00622AD1">
        <w:rPr>
          <w:rFonts w:ascii="Times New Roman" w:hAnsi="Times New Roman"/>
          <w:i/>
          <w:iCs/>
          <w:sz w:val="24"/>
          <w:lang w:val="bg-BG"/>
        </w:rPr>
        <w:t>Максимален брой точки по този показател – 20.</w:t>
      </w:r>
    </w:p>
    <w:p w14:paraId="631914FC" w14:textId="77777777" w:rsidR="00FB3ECC" w:rsidRPr="00622AD1" w:rsidRDefault="00FB3ECC" w:rsidP="00FB3ECC">
      <w:pPr>
        <w:jc w:val="both"/>
        <w:rPr>
          <w:rFonts w:ascii="Times New Roman" w:hAnsi="Times New Roman"/>
          <w:b/>
          <w:bCs/>
          <w:sz w:val="24"/>
          <w:lang w:val="bg-BG"/>
        </w:rPr>
      </w:pPr>
    </w:p>
    <w:p w14:paraId="3FB0F41B" w14:textId="15433F53" w:rsidR="00FB3ECC" w:rsidRPr="00622AD1" w:rsidRDefault="00FB3ECC" w:rsidP="00E03A7C">
      <w:pPr>
        <w:ind w:left="426"/>
        <w:jc w:val="both"/>
        <w:rPr>
          <w:rFonts w:ascii="Times New Roman" w:hAnsi="Times New Roman"/>
          <w:b/>
          <w:bCs/>
          <w:sz w:val="24"/>
          <w:lang w:val="bg-BG"/>
        </w:rPr>
      </w:pPr>
      <w:r w:rsidRPr="00622AD1">
        <w:rPr>
          <w:rFonts w:ascii="Times New Roman" w:hAnsi="Times New Roman"/>
          <w:sz w:val="24"/>
          <w:lang w:val="bg-BG"/>
        </w:rPr>
        <w:t>Процент освобождаване от дължимите по тарифни условия глоби и доплащания при смяна на датите на пътуването и/или имената на пътника, предложен от участника, чието предложение се разглежда</w:t>
      </w:r>
    </w:p>
    <w:p w14:paraId="02917D10" w14:textId="4B57592F" w:rsidR="00FB3ECC" w:rsidRPr="00622AD1" w:rsidRDefault="00FB3ECC" w:rsidP="00FB3ECC">
      <w:pPr>
        <w:jc w:val="both"/>
        <w:rPr>
          <w:rFonts w:ascii="Times New Roman" w:hAnsi="Times New Roman"/>
          <w:sz w:val="24"/>
          <w:lang w:val="bg-BG"/>
        </w:rPr>
      </w:pPr>
      <w:r w:rsidRPr="00622AD1">
        <w:rPr>
          <w:rFonts w:ascii="Times New Roman" w:hAnsi="Times New Roman"/>
          <w:b/>
          <w:bCs/>
          <w:sz w:val="24"/>
          <w:lang w:val="bg-BG"/>
        </w:rPr>
        <w:t>В</w:t>
      </w:r>
      <w:r w:rsidRPr="00622AD1">
        <w:rPr>
          <w:rFonts w:ascii="Times New Roman" w:hAnsi="Times New Roman"/>
          <w:sz w:val="24"/>
          <w:lang w:val="bg-BG"/>
        </w:rPr>
        <w:t xml:space="preserve"> =  --------------------------------------------------------------------------</w:t>
      </w:r>
      <w:r w:rsidR="006E3B06" w:rsidRPr="00622AD1">
        <w:rPr>
          <w:rFonts w:ascii="Times New Roman" w:hAnsi="Times New Roman"/>
          <w:sz w:val="24"/>
          <w:lang w:val="bg-BG"/>
        </w:rPr>
        <w:t>----------------------------</w:t>
      </w:r>
      <w:r w:rsidRPr="00622AD1">
        <w:rPr>
          <w:rFonts w:ascii="Times New Roman" w:hAnsi="Times New Roman"/>
          <w:sz w:val="24"/>
          <w:lang w:val="bg-BG"/>
        </w:rPr>
        <w:t xml:space="preserve"> x </w:t>
      </w:r>
      <w:r w:rsidRPr="00622AD1">
        <w:rPr>
          <w:rFonts w:ascii="Times New Roman" w:hAnsi="Times New Roman"/>
          <w:b/>
          <w:bCs/>
          <w:sz w:val="24"/>
          <w:lang w:val="bg-BG"/>
        </w:rPr>
        <w:t>20</w:t>
      </w:r>
    </w:p>
    <w:p w14:paraId="284C10C8" w14:textId="7EC85938" w:rsidR="00FB3ECC" w:rsidRPr="00622AD1" w:rsidRDefault="00FB3ECC" w:rsidP="006E3B06">
      <w:pPr>
        <w:ind w:left="426"/>
        <w:jc w:val="both"/>
        <w:rPr>
          <w:rFonts w:ascii="Times New Roman" w:hAnsi="Times New Roman"/>
          <w:sz w:val="24"/>
          <w:lang w:val="bg-BG"/>
        </w:rPr>
      </w:pPr>
      <w:r w:rsidRPr="00622AD1">
        <w:rPr>
          <w:rFonts w:ascii="Times New Roman" w:hAnsi="Times New Roman"/>
          <w:sz w:val="24"/>
          <w:lang w:val="bg-BG"/>
        </w:rPr>
        <w:t>Най-високият процент освобождаване от дължимите по тарифни условия</w:t>
      </w:r>
      <w:r w:rsidR="006E3B06" w:rsidRPr="00622AD1">
        <w:rPr>
          <w:rFonts w:ascii="Times New Roman" w:hAnsi="Times New Roman"/>
          <w:sz w:val="24"/>
          <w:lang w:val="bg-BG"/>
        </w:rPr>
        <w:t xml:space="preserve"> </w:t>
      </w:r>
      <w:r w:rsidRPr="00622AD1">
        <w:rPr>
          <w:rFonts w:ascii="Times New Roman" w:hAnsi="Times New Roman"/>
          <w:sz w:val="24"/>
          <w:lang w:val="bg-BG"/>
        </w:rPr>
        <w:t>глоби и доплащания при смяна на датите на пътуването и/или имената на пътника,         предложен от участник в процедурата</w:t>
      </w:r>
    </w:p>
    <w:p w14:paraId="092C9B88" w14:textId="77777777" w:rsidR="00FB3ECC" w:rsidRPr="00622AD1" w:rsidRDefault="00FB3ECC" w:rsidP="00FB3ECC">
      <w:pPr>
        <w:jc w:val="both"/>
        <w:rPr>
          <w:rFonts w:ascii="Times New Roman" w:hAnsi="Times New Roman"/>
          <w:b/>
          <w:bCs/>
          <w:sz w:val="24"/>
          <w:u w:val="single"/>
          <w:lang w:val="bg-BG"/>
        </w:rPr>
      </w:pPr>
    </w:p>
    <w:p w14:paraId="0F575FD7" w14:textId="4BEBBAE0"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В случай, че участник оферира 0 % като процент освобождаване от дължимите по тарифни условия глоби и доплащания при смяна на датите на пътуването и/или имената на пътника, той ще получи 0 точки.</w:t>
      </w:r>
      <w:r w:rsidR="00021BC4">
        <w:rPr>
          <w:rFonts w:ascii="Times New Roman" w:hAnsi="Times New Roman"/>
          <w:sz w:val="24"/>
          <w:lang w:val="bg-BG"/>
        </w:rPr>
        <w:t xml:space="preserve"> Ако участник оферира отрицателно число по този показател ще бъде отстранен от участие в процедурата.</w:t>
      </w:r>
    </w:p>
    <w:p w14:paraId="26046DC2" w14:textId="77777777" w:rsidR="00FB3ECC" w:rsidRPr="00622AD1" w:rsidRDefault="00FB3ECC" w:rsidP="00FB3ECC">
      <w:pPr>
        <w:jc w:val="both"/>
        <w:rPr>
          <w:rFonts w:ascii="Times New Roman" w:hAnsi="Times New Roman"/>
          <w:sz w:val="24"/>
          <w:lang w:val="bg-BG"/>
        </w:rPr>
      </w:pPr>
    </w:p>
    <w:p w14:paraId="12F37D3A" w14:textId="77777777" w:rsidR="00FB3ECC" w:rsidRPr="00622AD1" w:rsidRDefault="00FB3ECC" w:rsidP="00FB3ECC">
      <w:pPr>
        <w:jc w:val="both"/>
        <w:rPr>
          <w:rFonts w:ascii="Times New Roman" w:hAnsi="Times New Roman"/>
          <w:i/>
          <w:iCs/>
          <w:sz w:val="24"/>
          <w:lang w:val="bg-BG"/>
        </w:rPr>
      </w:pPr>
      <w:r w:rsidRPr="00622AD1">
        <w:rPr>
          <w:rFonts w:ascii="Times New Roman" w:hAnsi="Times New Roman"/>
          <w:b/>
          <w:bCs/>
          <w:sz w:val="24"/>
          <w:u w:val="single"/>
          <w:lang w:val="bg-BG"/>
        </w:rPr>
        <w:t>Показател С</w:t>
      </w:r>
      <w:r w:rsidRPr="00622AD1">
        <w:rPr>
          <w:rFonts w:ascii="Times New Roman" w:hAnsi="Times New Roman"/>
          <w:b/>
          <w:bCs/>
          <w:sz w:val="24"/>
          <w:lang w:val="bg-BG"/>
        </w:rPr>
        <w:t xml:space="preserve"> – Освобождаване (в процент) от дължимите по тарифни условия глоби и доплащания при отказ от пътуване.</w:t>
      </w:r>
      <w:r w:rsidRPr="00622AD1">
        <w:rPr>
          <w:rFonts w:ascii="Times New Roman" w:hAnsi="Times New Roman"/>
          <w:sz w:val="24"/>
          <w:lang w:val="bg-BG"/>
        </w:rPr>
        <w:t xml:space="preserve"> </w:t>
      </w:r>
      <w:r w:rsidRPr="00622AD1">
        <w:rPr>
          <w:rFonts w:ascii="Times New Roman" w:hAnsi="Times New Roman"/>
          <w:i/>
          <w:iCs/>
          <w:sz w:val="24"/>
          <w:lang w:val="bg-BG"/>
        </w:rPr>
        <w:t>Максимален брой точки по този показател – 20.</w:t>
      </w:r>
    </w:p>
    <w:p w14:paraId="2217D411" w14:textId="77777777" w:rsidR="00FB3ECC" w:rsidRPr="00622AD1" w:rsidRDefault="00FB3ECC" w:rsidP="00FB3ECC">
      <w:pPr>
        <w:jc w:val="both"/>
        <w:rPr>
          <w:rFonts w:ascii="Times New Roman" w:hAnsi="Times New Roman"/>
          <w:b/>
          <w:bCs/>
          <w:sz w:val="24"/>
          <w:lang w:val="bg-BG"/>
        </w:rPr>
      </w:pPr>
    </w:p>
    <w:p w14:paraId="072F5A49"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 xml:space="preserve">       Процент освобождаване от дължимите по тарифни условия глоби и доплащания при </w:t>
      </w:r>
    </w:p>
    <w:p w14:paraId="3EA74849" w14:textId="77777777" w:rsidR="00FB3ECC" w:rsidRPr="00622AD1" w:rsidRDefault="00FB3ECC" w:rsidP="00FB3ECC">
      <w:pPr>
        <w:jc w:val="both"/>
        <w:rPr>
          <w:rFonts w:ascii="Times New Roman" w:hAnsi="Times New Roman"/>
          <w:b/>
          <w:bCs/>
          <w:sz w:val="24"/>
          <w:lang w:val="bg-BG"/>
        </w:rPr>
      </w:pPr>
      <w:r w:rsidRPr="00622AD1">
        <w:rPr>
          <w:rFonts w:ascii="Times New Roman" w:hAnsi="Times New Roman"/>
          <w:sz w:val="24"/>
          <w:lang w:val="bg-BG"/>
        </w:rPr>
        <w:t xml:space="preserve">       отказ от пътуване, предложен от участника, чието предложение се разглежда</w:t>
      </w:r>
    </w:p>
    <w:p w14:paraId="328CE0FA" w14:textId="3901B738" w:rsidR="00FB3ECC" w:rsidRPr="00622AD1" w:rsidRDefault="00FB3ECC" w:rsidP="00FB3ECC">
      <w:pPr>
        <w:jc w:val="both"/>
        <w:rPr>
          <w:rFonts w:ascii="Times New Roman" w:hAnsi="Times New Roman"/>
          <w:sz w:val="24"/>
          <w:lang w:val="bg-BG"/>
        </w:rPr>
      </w:pPr>
      <w:r w:rsidRPr="00622AD1">
        <w:rPr>
          <w:rFonts w:ascii="Times New Roman" w:hAnsi="Times New Roman"/>
          <w:b/>
          <w:bCs/>
          <w:sz w:val="24"/>
          <w:lang w:val="bg-BG"/>
        </w:rPr>
        <w:t>С</w:t>
      </w:r>
      <w:r w:rsidRPr="00622AD1">
        <w:rPr>
          <w:rFonts w:ascii="Times New Roman" w:hAnsi="Times New Roman"/>
          <w:sz w:val="24"/>
          <w:lang w:val="bg-BG"/>
        </w:rPr>
        <w:t xml:space="preserve"> =  -------------------------------------------------</w:t>
      </w:r>
      <w:r w:rsidR="006E3B06" w:rsidRPr="00622AD1">
        <w:rPr>
          <w:rFonts w:ascii="Times New Roman" w:hAnsi="Times New Roman"/>
          <w:sz w:val="24"/>
          <w:lang w:val="bg-BG"/>
        </w:rPr>
        <w:t>--------------------------</w:t>
      </w:r>
      <w:r w:rsidRPr="00622AD1">
        <w:rPr>
          <w:rFonts w:ascii="Times New Roman" w:hAnsi="Times New Roman"/>
          <w:sz w:val="24"/>
          <w:lang w:val="bg-BG"/>
        </w:rPr>
        <w:t xml:space="preserve">---------------------------x </w:t>
      </w:r>
      <w:r w:rsidRPr="00622AD1">
        <w:rPr>
          <w:rFonts w:ascii="Times New Roman" w:hAnsi="Times New Roman"/>
          <w:b/>
          <w:bCs/>
          <w:sz w:val="24"/>
          <w:lang w:val="bg-BG"/>
        </w:rPr>
        <w:t>20</w:t>
      </w:r>
    </w:p>
    <w:p w14:paraId="4440CC79" w14:textId="4D137173" w:rsidR="00FB3ECC" w:rsidRPr="00622AD1" w:rsidRDefault="00FB3ECC" w:rsidP="006E3B06">
      <w:pPr>
        <w:ind w:left="426"/>
        <w:jc w:val="both"/>
        <w:rPr>
          <w:rFonts w:ascii="Times New Roman" w:hAnsi="Times New Roman"/>
          <w:sz w:val="24"/>
          <w:lang w:val="bg-BG"/>
        </w:rPr>
      </w:pPr>
      <w:r w:rsidRPr="00622AD1">
        <w:rPr>
          <w:rFonts w:ascii="Times New Roman" w:hAnsi="Times New Roman"/>
          <w:sz w:val="24"/>
          <w:lang w:val="bg-BG"/>
        </w:rPr>
        <w:t>Най-високият процент освобождаване от дължимите по тарифни условия  глоби и доплащания при отказ от пътуване, предложен от участник в процедурата</w:t>
      </w:r>
    </w:p>
    <w:p w14:paraId="04F1285C" w14:textId="77777777" w:rsidR="00FB3ECC" w:rsidRPr="00622AD1" w:rsidRDefault="00FB3ECC" w:rsidP="00FB3ECC">
      <w:pPr>
        <w:jc w:val="both"/>
        <w:rPr>
          <w:rFonts w:ascii="Times New Roman" w:hAnsi="Times New Roman"/>
          <w:b/>
          <w:bCs/>
          <w:sz w:val="24"/>
          <w:u w:val="single"/>
          <w:lang w:val="bg-BG"/>
        </w:rPr>
      </w:pPr>
    </w:p>
    <w:p w14:paraId="32A60234" w14:textId="72ABE8C0"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В случай че участник оферира 0 % като процент освобождаване от дължимите по тарифни условия глоби и доплащания при отказ от пътуване, той ще получи 0 точки.</w:t>
      </w:r>
      <w:r w:rsidR="00021BC4">
        <w:rPr>
          <w:rFonts w:ascii="Times New Roman" w:hAnsi="Times New Roman"/>
          <w:sz w:val="24"/>
          <w:lang w:val="bg-BG"/>
        </w:rPr>
        <w:t xml:space="preserve"> </w:t>
      </w:r>
      <w:r w:rsidR="00021BC4" w:rsidRPr="00021BC4">
        <w:rPr>
          <w:rFonts w:ascii="Times New Roman" w:hAnsi="Times New Roman"/>
          <w:sz w:val="24"/>
          <w:lang w:val="bg-BG"/>
        </w:rPr>
        <w:t>Ако участник оферира отрицателно число по този показател ще бъде отстранен от участие в процедурата.</w:t>
      </w:r>
    </w:p>
    <w:p w14:paraId="25AF41E2" w14:textId="77777777" w:rsidR="00FB3ECC" w:rsidRPr="00622AD1" w:rsidRDefault="00FB3ECC" w:rsidP="00FB3ECC">
      <w:pPr>
        <w:jc w:val="both"/>
        <w:rPr>
          <w:rFonts w:ascii="Times New Roman" w:hAnsi="Times New Roman"/>
          <w:b/>
          <w:bCs/>
          <w:sz w:val="24"/>
          <w:u w:val="single"/>
          <w:lang w:val="bg-BG"/>
        </w:rPr>
      </w:pPr>
    </w:p>
    <w:p w14:paraId="4F7F4F65" w14:textId="77777777" w:rsidR="00FB3ECC" w:rsidRPr="00622AD1" w:rsidRDefault="00FB3ECC" w:rsidP="00FB3ECC">
      <w:pPr>
        <w:jc w:val="both"/>
        <w:rPr>
          <w:rFonts w:ascii="Times New Roman" w:hAnsi="Times New Roman"/>
          <w:i/>
          <w:iCs/>
          <w:sz w:val="24"/>
          <w:lang w:val="bg-BG"/>
        </w:rPr>
      </w:pPr>
      <w:r w:rsidRPr="00622AD1">
        <w:rPr>
          <w:rFonts w:ascii="Times New Roman" w:hAnsi="Times New Roman"/>
          <w:b/>
          <w:bCs/>
          <w:sz w:val="24"/>
          <w:u w:val="single"/>
          <w:lang w:val="bg-BG"/>
        </w:rPr>
        <w:t>Показател D</w:t>
      </w:r>
      <w:r w:rsidRPr="00622AD1">
        <w:rPr>
          <w:rFonts w:ascii="Times New Roman" w:hAnsi="Times New Roman"/>
          <w:b/>
          <w:bCs/>
          <w:sz w:val="24"/>
          <w:lang w:val="bg-BG"/>
        </w:rPr>
        <w:t xml:space="preserve"> – </w:t>
      </w:r>
      <w:r w:rsidRPr="00FD19E8">
        <w:rPr>
          <w:rFonts w:ascii="Times New Roman" w:hAnsi="Times New Roman"/>
          <w:b/>
          <w:bCs/>
          <w:sz w:val="24"/>
          <w:lang w:val="bg-BG"/>
        </w:rPr>
        <w:t>Предоставяне на бонусен (безплатен) самолетен билет (икономична класа, за европейска дестинация) при достигане сумата от ....лв..</w:t>
      </w:r>
      <w:r w:rsidRPr="00FD19E8">
        <w:rPr>
          <w:rFonts w:ascii="Times New Roman" w:hAnsi="Times New Roman"/>
          <w:b/>
          <w:sz w:val="24"/>
          <w:lang w:val="bg-BG"/>
        </w:rPr>
        <w:t xml:space="preserve"> от стойността на закупените самолетни билети.</w:t>
      </w:r>
      <w:r w:rsidRPr="00622AD1">
        <w:rPr>
          <w:rFonts w:ascii="Times New Roman" w:hAnsi="Times New Roman"/>
          <w:sz w:val="24"/>
          <w:lang w:val="bg-BG"/>
        </w:rPr>
        <w:t xml:space="preserve"> </w:t>
      </w:r>
      <w:r w:rsidRPr="00622AD1">
        <w:rPr>
          <w:rFonts w:ascii="Times New Roman" w:hAnsi="Times New Roman"/>
          <w:i/>
          <w:iCs/>
          <w:sz w:val="24"/>
          <w:lang w:val="bg-BG"/>
        </w:rPr>
        <w:t>Максимален брой точки по този показател – 20.</w:t>
      </w:r>
    </w:p>
    <w:p w14:paraId="6215BCCA" w14:textId="77777777" w:rsidR="00FB3ECC" w:rsidRPr="00622AD1" w:rsidRDefault="00FB3ECC" w:rsidP="00FB3ECC">
      <w:pPr>
        <w:jc w:val="both"/>
        <w:rPr>
          <w:rFonts w:ascii="Times New Roman" w:hAnsi="Times New Roman"/>
          <w:sz w:val="24"/>
          <w:lang w:val="bg-BG"/>
        </w:rPr>
      </w:pPr>
      <w:r w:rsidRPr="00622AD1">
        <w:rPr>
          <w:rFonts w:ascii="Times New Roman" w:hAnsi="Times New Roman"/>
          <w:b/>
          <w:bCs/>
          <w:sz w:val="24"/>
          <w:lang w:val="bg-BG"/>
        </w:rPr>
        <w:t xml:space="preserve">      </w:t>
      </w:r>
      <w:r w:rsidRPr="00622AD1">
        <w:rPr>
          <w:rFonts w:ascii="Times New Roman" w:hAnsi="Times New Roman"/>
          <w:sz w:val="24"/>
          <w:lang w:val="bg-BG"/>
        </w:rPr>
        <w:t xml:space="preserve"> Най-ниска сума, предложена от участник в процедурата                                                                            </w:t>
      </w:r>
      <w:r w:rsidRPr="00622AD1">
        <w:rPr>
          <w:rFonts w:ascii="Times New Roman" w:hAnsi="Times New Roman"/>
          <w:b/>
          <w:bCs/>
          <w:sz w:val="24"/>
          <w:lang w:val="bg-BG"/>
        </w:rPr>
        <w:t>D</w:t>
      </w:r>
      <w:r w:rsidRPr="00622AD1">
        <w:rPr>
          <w:rFonts w:ascii="Times New Roman" w:hAnsi="Times New Roman"/>
          <w:sz w:val="24"/>
          <w:lang w:val="bg-BG"/>
        </w:rPr>
        <w:t xml:space="preserve"> =---------------------------------------------------------------------------------------- x </w:t>
      </w:r>
      <w:r w:rsidRPr="00622AD1">
        <w:rPr>
          <w:rFonts w:ascii="Times New Roman" w:hAnsi="Times New Roman"/>
          <w:b/>
          <w:bCs/>
          <w:sz w:val="24"/>
          <w:lang w:val="bg-BG"/>
        </w:rPr>
        <w:t>20</w:t>
      </w:r>
    </w:p>
    <w:p w14:paraId="76F88F2F" w14:textId="77777777" w:rsidR="00FB3ECC" w:rsidRPr="00622AD1" w:rsidRDefault="00FB3ECC" w:rsidP="00FB3ECC">
      <w:pPr>
        <w:jc w:val="both"/>
        <w:rPr>
          <w:rFonts w:ascii="Times New Roman" w:hAnsi="Times New Roman"/>
          <w:b/>
          <w:bCs/>
          <w:sz w:val="24"/>
          <w:u w:val="single"/>
          <w:lang w:val="bg-BG"/>
        </w:rPr>
      </w:pPr>
      <w:r w:rsidRPr="00622AD1">
        <w:rPr>
          <w:rFonts w:ascii="Times New Roman" w:hAnsi="Times New Roman"/>
          <w:sz w:val="24"/>
          <w:lang w:val="bg-BG"/>
        </w:rPr>
        <w:t xml:space="preserve">        Сума, предложена от участника, чието предложение се разглежда</w:t>
      </w:r>
    </w:p>
    <w:p w14:paraId="3899FD4E" w14:textId="77777777" w:rsidR="00FB3ECC" w:rsidRPr="00622AD1" w:rsidRDefault="00FB3ECC" w:rsidP="00FB3ECC">
      <w:pPr>
        <w:jc w:val="both"/>
        <w:rPr>
          <w:rFonts w:ascii="Times New Roman" w:hAnsi="Times New Roman"/>
          <w:sz w:val="24"/>
          <w:lang w:val="bg-BG"/>
        </w:rPr>
      </w:pPr>
    </w:p>
    <w:p w14:paraId="06975D4D" w14:textId="419D78F3"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 xml:space="preserve">В случай че участник не оферира </w:t>
      </w:r>
      <w:r w:rsidRPr="00622AD1">
        <w:rPr>
          <w:rFonts w:ascii="Times New Roman" w:hAnsi="Times New Roman"/>
          <w:bCs/>
          <w:sz w:val="24"/>
          <w:lang w:val="bg-BG"/>
        </w:rPr>
        <w:t>предоставяне на бонусен (безплатен) самолетен билет</w:t>
      </w:r>
      <w:r w:rsidR="00B8197C" w:rsidRPr="00622AD1">
        <w:rPr>
          <w:rFonts w:ascii="Times New Roman" w:hAnsi="Times New Roman"/>
          <w:bCs/>
          <w:sz w:val="24"/>
          <w:lang w:val="bg-BG"/>
        </w:rPr>
        <w:t xml:space="preserve"> или оферира отрицателна стойност</w:t>
      </w:r>
      <w:r w:rsidRPr="00622AD1">
        <w:rPr>
          <w:rFonts w:ascii="Times New Roman" w:hAnsi="Times New Roman"/>
          <w:sz w:val="24"/>
          <w:lang w:val="bg-BG"/>
        </w:rPr>
        <w:t>, той ще получи 0 точки.</w:t>
      </w:r>
    </w:p>
    <w:p w14:paraId="6EC757AB" w14:textId="77777777" w:rsidR="00B8197C" w:rsidRPr="00622AD1" w:rsidRDefault="00B8197C" w:rsidP="00B8197C">
      <w:pPr>
        <w:jc w:val="both"/>
        <w:rPr>
          <w:rFonts w:ascii="Times New Roman" w:hAnsi="Times New Roman"/>
          <w:b/>
          <w:bCs/>
          <w:sz w:val="24"/>
          <w:u w:val="single"/>
          <w:lang w:val="bg-BG"/>
        </w:rPr>
      </w:pPr>
    </w:p>
    <w:p w14:paraId="5135E8EE" w14:textId="694DF545" w:rsidR="00B8197C" w:rsidRPr="00622AD1" w:rsidRDefault="00B8197C" w:rsidP="00B8197C">
      <w:pPr>
        <w:jc w:val="both"/>
        <w:rPr>
          <w:rFonts w:ascii="Times New Roman" w:hAnsi="Times New Roman"/>
          <w:b/>
          <w:bCs/>
          <w:sz w:val="24"/>
          <w:u w:val="single"/>
          <w:lang w:val="bg-BG"/>
        </w:rPr>
      </w:pPr>
      <w:r w:rsidRPr="00622AD1">
        <w:rPr>
          <w:rFonts w:ascii="Times New Roman" w:hAnsi="Times New Roman"/>
          <w:b/>
          <w:bCs/>
          <w:sz w:val="24"/>
          <w:u w:val="single"/>
          <w:lang w:val="bg-BG"/>
        </w:rPr>
        <w:t>Предложенията се оферират с точност до втория знак след десетичната запетая.</w:t>
      </w:r>
    </w:p>
    <w:p w14:paraId="77E2FCC8" w14:textId="3D4416C3"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Получените резултати от оценките по показателите се разглеждат с точност до втория знак след десетичната запетая, като при цифра в третия знак след десетичната запетая, по-малка от 5, закръглението е надолу, а при цифра, по-голяма или равна на 5 – нагоре.</w:t>
      </w:r>
    </w:p>
    <w:p w14:paraId="5A086C22" w14:textId="77777777" w:rsidR="00FB3ECC" w:rsidRPr="00622AD1" w:rsidRDefault="00FB3ECC" w:rsidP="00FB3ECC">
      <w:pPr>
        <w:jc w:val="both"/>
        <w:rPr>
          <w:rFonts w:ascii="Times New Roman" w:hAnsi="Times New Roman"/>
          <w:b/>
          <w:bCs/>
          <w:sz w:val="24"/>
          <w:u w:val="single"/>
          <w:lang w:val="bg-BG"/>
        </w:rPr>
      </w:pPr>
      <w:r w:rsidRPr="00622AD1">
        <w:rPr>
          <w:rFonts w:ascii="Times New Roman" w:hAnsi="Times New Roman"/>
          <w:i/>
          <w:iCs/>
          <w:sz w:val="24"/>
          <w:lang w:val="bg-BG"/>
        </w:rPr>
        <w:lastRenderedPageBreak/>
        <w:t>(При разминаване на предложенията в ценовата оферта, изписани с цифри и такива изписани с думи, ще се имат предвид предложенията, които са изписани с думи).</w:t>
      </w:r>
    </w:p>
    <w:p w14:paraId="10292859"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След оценяването на офертите, комисията за провеждане на процедурата извършва класиране на участниците. Въз основа на протокол от комисията за разглеждането, оценяването и класирането на офертите, възложителят издава решение, с което обявява класирането на участниците и участника, определен за изпълнител. В случай на отстраняване на участници от процедурата, в решението си възложителят посочва и отстранените от участие в процедурата участници и оферти, а също и мотивите за отстраняването им.</w:t>
      </w:r>
    </w:p>
    <w:p w14:paraId="2E1EF475" w14:textId="77777777" w:rsidR="002601E0" w:rsidRPr="00622AD1" w:rsidRDefault="002601E0" w:rsidP="000F31B1">
      <w:pPr>
        <w:jc w:val="both"/>
        <w:rPr>
          <w:rFonts w:ascii="Times New Roman" w:hAnsi="Times New Roman"/>
          <w:sz w:val="24"/>
          <w:lang w:val="bg-BG"/>
        </w:rPr>
      </w:pPr>
    </w:p>
    <w:p w14:paraId="7494FB07" w14:textId="479DDCD3" w:rsidR="00773C0C" w:rsidRPr="00622AD1" w:rsidRDefault="00773C0C" w:rsidP="00BF6FA9">
      <w:pPr>
        <w:pStyle w:val="ListParagraph"/>
        <w:numPr>
          <w:ilvl w:val="0"/>
          <w:numId w:val="22"/>
        </w:numPr>
        <w:jc w:val="both"/>
        <w:rPr>
          <w:rFonts w:ascii="Times New Roman" w:hAnsi="Times New Roman"/>
          <w:sz w:val="24"/>
          <w:lang w:val="bg-BG"/>
        </w:rPr>
      </w:pPr>
      <w:r w:rsidRPr="00622AD1">
        <w:rPr>
          <w:rFonts w:ascii="Times New Roman" w:hAnsi="Times New Roman"/>
          <w:sz w:val="24"/>
          <w:lang w:val="bg-BG"/>
        </w:rPr>
        <w:t xml:space="preserve">Комисията прилага методиката за оценка към офертите, които са допуснати до </w:t>
      </w:r>
      <w:r w:rsidR="002057CE" w:rsidRPr="00622AD1">
        <w:rPr>
          <w:rFonts w:ascii="Times New Roman" w:hAnsi="Times New Roman"/>
          <w:sz w:val="24"/>
          <w:lang w:val="bg-BG"/>
        </w:rPr>
        <w:t xml:space="preserve">оценяване и </w:t>
      </w:r>
      <w:r w:rsidRPr="00622AD1">
        <w:rPr>
          <w:rFonts w:ascii="Times New Roman" w:hAnsi="Times New Roman"/>
          <w:sz w:val="24"/>
          <w:lang w:val="bg-BG"/>
        </w:rPr>
        <w:t>класиране и определя техните комплексни оценки.</w:t>
      </w:r>
    </w:p>
    <w:p w14:paraId="126F232C" w14:textId="76162F52" w:rsidR="003D6393" w:rsidRPr="00622AD1" w:rsidRDefault="003D6393" w:rsidP="00BF6FA9">
      <w:pPr>
        <w:pStyle w:val="ListParagraph"/>
        <w:numPr>
          <w:ilvl w:val="0"/>
          <w:numId w:val="22"/>
        </w:numPr>
        <w:jc w:val="both"/>
        <w:rPr>
          <w:rFonts w:ascii="Times New Roman" w:hAnsi="Times New Roman"/>
          <w:sz w:val="24"/>
          <w:lang w:val="bg-BG"/>
        </w:rPr>
      </w:pPr>
      <w:r w:rsidRPr="00622AD1">
        <w:rPr>
          <w:rFonts w:ascii="Times New Roman" w:hAnsi="Times New Roman"/>
          <w:sz w:val="24"/>
          <w:lang w:val="bg-BG"/>
        </w:rPr>
        <w:t>За изпълнител ще бъде избран участникът</w:t>
      </w:r>
      <w:r w:rsidR="00186693" w:rsidRPr="00622AD1">
        <w:rPr>
          <w:rFonts w:ascii="Times New Roman" w:hAnsi="Times New Roman"/>
          <w:sz w:val="24"/>
          <w:lang w:val="bg-BG"/>
        </w:rPr>
        <w:t xml:space="preserve">, </w:t>
      </w:r>
      <w:r w:rsidR="002057CE" w:rsidRPr="00622AD1">
        <w:rPr>
          <w:rFonts w:ascii="Times New Roman" w:hAnsi="Times New Roman"/>
          <w:sz w:val="24"/>
          <w:lang w:val="bg-BG"/>
        </w:rPr>
        <w:t>класиран на първо място</w:t>
      </w:r>
      <w:r w:rsidRPr="00622AD1">
        <w:rPr>
          <w:rFonts w:ascii="Times New Roman" w:hAnsi="Times New Roman"/>
          <w:sz w:val="24"/>
          <w:lang w:val="bg-BG"/>
        </w:rPr>
        <w:t>.</w:t>
      </w:r>
    </w:p>
    <w:p w14:paraId="4CA50A8D" w14:textId="77777777" w:rsidR="0083356F" w:rsidRPr="00622AD1" w:rsidRDefault="0083356F" w:rsidP="00633175">
      <w:pPr>
        <w:pStyle w:val="ListParagraph"/>
        <w:ind w:left="1440"/>
        <w:jc w:val="both"/>
        <w:rPr>
          <w:rFonts w:ascii="Times New Roman" w:hAnsi="Times New Roman"/>
          <w:sz w:val="24"/>
          <w:lang w:val="bg-BG"/>
        </w:rPr>
      </w:pPr>
    </w:p>
    <w:p w14:paraId="7292AC92" w14:textId="77777777" w:rsidR="00710AAC" w:rsidRPr="00622AD1" w:rsidRDefault="00710AAC" w:rsidP="000F31B1">
      <w:pPr>
        <w:ind w:firstLine="720"/>
        <w:jc w:val="both"/>
        <w:rPr>
          <w:rFonts w:ascii="Times New Roman" w:hAnsi="Times New Roman" w:cs="Times New Roman"/>
          <w:sz w:val="24"/>
          <w:lang w:val="bg-BG"/>
        </w:rPr>
      </w:pPr>
    </w:p>
    <w:p w14:paraId="7FF345B6" w14:textId="77777777" w:rsidR="00710AAC" w:rsidRPr="00622AD1" w:rsidRDefault="00E56834" w:rsidP="000F31B1">
      <w:pPr>
        <w:jc w:val="center"/>
        <w:rPr>
          <w:rFonts w:ascii="Times New Roman" w:hAnsi="Times New Roman" w:cs="Times New Roman"/>
          <w:b/>
          <w:bCs/>
          <w:sz w:val="24"/>
          <w:lang w:val="bg-BG"/>
        </w:rPr>
      </w:pPr>
      <w:r w:rsidRPr="00622AD1">
        <w:rPr>
          <w:rFonts w:ascii="Times New Roman" w:hAnsi="Times New Roman" w:cs="Times New Roman"/>
          <w:b/>
          <w:bCs/>
          <w:sz w:val="24"/>
          <w:lang w:val="bg-BG"/>
        </w:rPr>
        <w:t>РАЗДЕЛ V</w:t>
      </w:r>
      <w:r w:rsidR="000638F1" w:rsidRPr="00622AD1">
        <w:rPr>
          <w:rFonts w:ascii="Times New Roman" w:hAnsi="Times New Roman" w:cs="Times New Roman"/>
          <w:b/>
          <w:bCs/>
          <w:sz w:val="24"/>
          <w:lang w:val="bg-BG"/>
        </w:rPr>
        <w:t>І</w:t>
      </w:r>
      <w:r w:rsidR="00710AAC" w:rsidRPr="00622AD1">
        <w:rPr>
          <w:rFonts w:ascii="Times New Roman" w:hAnsi="Times New Roman" w:cs="Times New Roman"/>
          <w:b/>
          <w:bCs/>
          <w:sz w:val="24"/>
          <w:lang w:val="bg-BG"/>
        </w:rPr>
        <w:t xml:space="preserve">. </w:t>
      </w:r>
      <w:r w:rsidR="00EC5547" w:rsidRPr="00622AD1">
        <w:rPr>
          <w:rFonts w:ascii="Times New Roman" w:hAnsi="Times New Roman" w:cs="Times New Roman"/>
          <w:b/>
          <w:bCs/>
          <w:sz w:val="24"/>
          <w:lang w:val="bg-BG"/>
        </w:rPr>
        <w:t xml:space="preserve">СКЛЮЧВАНЕ НА ДОГОВОР ЗА ОБЩЕСТВЕНА ПОРЪЧКА. ГАРАНЦИЯ ЗА ИЗПЪЛНЕНИЕ. </w:t>
      </w:r>
      <w:r w:rsidR="00710AAC" w:rsidRPr="00622AD1">
        <w:rPr>
          <w:rFonts w:ascii="Times New Roman" w:hAnsi="Times New Roman" w:cs="Times New Roman"/>
          <w:b/>
          <w:bCs/>
          <w:sz w:val="24"/>
          <w:lang w:val="bg-BG"/>
        </w:rPr>
        <w:t>УСЛОВИЯ ЗА ПЛАЩАНЕ</w:t>
      </w:r>
    </w:p>
    <w:p w14:paraId="32C64DE1" w14:textId="77777777" w:rsidR="00710AAC" w:rsidRPr="00622AD1" w:rsidRDefault="00710AAC" w:rsidP="000F31B1">
      <w:pPr>
        <w:jc w:val="both"/>
        <w:rPr>
          <w:rFonts w:ascii="Times New Roman" w:hAnsi="Times New Roman" w:cs="Times New Roman"/>
          <w:b/>
          <w:bCs/>
          <w:sz w:val="24"/>
          <w:lang w:val="bg-BG"/>
        </w:rPr>
      </w:pPr>
    </w:p>
    <w:p w14:paraId="7CA686D4" w14:textId="2A02CB02" w:rsidR="00710AAC" w:rsidRPr="00622AD1" w:rsidRDefault="0099422F" w:rsidP="00BF6FA9">
      <w:pPr>
        <w:pStyle w:val="ListParagraph"/>
        <w:numPr>
          <w:ilvl w:val="0"/>
          <w:numId w:val="23"/>
        </w:numPr>
        <w:jc w:val="both"/>
        <w:rPr>
          <w:rFonts w:ascii="Times New Roman" w:hAnsi="Times New Roman" w:cs="Times New Roman"/>
          <w:sz w:val="24"/>
          <w:lang w:val="bg-BG"/>
        </w:rPr>
      </w:pPr>
      <w:r w:rsidRPr="00622AD1">
        <w:rPr>
          <w:rFonts w:ascii="Times New Roman" w:hAnsi="Times New Roman" w:cs="Times New Roman"/>
          <w:sz w:val="24"/>
          <w:lang w:val="bg-BG"/>
        </w:rPr>
        <w:t>Договорът за обществената поръчка се сключва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r w:rsidR="00710AAC" w:rsidRPr="00622AD1">
        <w:rPr>
          <w:rFonts w:ascii="Times New Roman" w:hAnsi="Times New Roman" w:cs="Times New Roman"/>
          <w:sz w:val="24"/>
          <w:lang w:val="bg-BG"/>
        </w:rPr>
        <w:t>.</w:t>
      </w:r>
      <w:r w:rsidR="00B41086" w:rsidRPr="00622AD1">
        <w:rPr>
          <w:rFonts w:ascii="Times New Roman" w:hAnsi="Times New Roman" w:cs="Times New Roman"/>
          <w:sz w:val="24"/>
          <w:lang w:val="bg-BG"/>
        </w:rPr>
        <w:t xml:space="preserve"> </w:t>
      </w:r>
      <w:r w:rsidR="00A90245" w:rsidRPr="00622AD1">
        <w:rPr>
          <w:rFonts w:ascii="Times New Roman" w:hAnsi="Times New Roman" w:cs="Times New Roman"/>
          <w:sz w:val="24"/>
          <w:lang w:val="bg-BG"/>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случаите по чл. 112, ал. 7 от ЗОП.</w:t>
      </w:r>
    </w:p>
    <w:p w14:paraId="1B8F67E8" w14:textId="77777777" w:rsidR="00710AAC" w:rsidRPr="00622AD1" w:rsidRDefault="00710AAC" w:rsidP="00BF6FA9">
      <w:pPr>
        <w:pStyle w:val="Default"/>
        <w:numPr>
          <w:ilvl w:val="0"/>
          <w:numId w:val="23"/>
        </w:numPr>
        <w:jc w:val="both"/>
        <w:rPr>
          <w:rStyle w:val="ala2"/>
          <w:color w:val="auto"/>
        </w:rPr>
      </w:pPr>
      <w:r w:rsidRPr="00622AD1">
        <w:rPr>
          <w:rStyle w:val="ala2"/>
          <w:color w:val="auto"/>
          <w:specVanish w:val="0"/>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6791F08B" w14:textId="77777777" w:rsidR="00330EBA" w:rsidRPr="00622AD1" w:rsidRDefault="00330EBA" w:rsidP="00BF6FA9">
      <w:pPr>
        <w:pStyle w:val="Default"/>
        <w:numPr>
          <w:ilvl w:val="0"/>
          <w:numId w:val="23"/>
        </w:numPr>
        <w:jc w:val="both"/>
        <w:rPr>
          <w:color w:val="auto"/>
        </w:rPr>
      </w:pPr>
      <w:r w:rsidRPr="00622AD1">
        <w:rPr>
          <w:color w:val="auto"/>
        </w:rPr>
        <w:t>На основание чл. 112, ал. 1 от ЗОП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64C5E65A" w14:textId="77777777" w:rsidR="00330EBA" w:rsidRPr="00622AD1" w:rsidRDefault="00330EBA" w:rsidP="00BF6FA9">
      <w:pPr>
        <w:pStyle w:val="Default"/>
        <w:numPr>
          <w:ilvl w:val="1"/>
          <w:numId w:val="23"/>
        </w:numPr>
        <w:jc w:val="both"/>
        <w:rPr>
          <w:color w:val="auto"/>
        </w:rPr>
      </w:pPr>
      <w:r w:rsidRPr="00622AD1">
        <w:rPr>
          <w:color w:val="auto"/>
        </w:rPr>
        <w:t xml:space="preserve">изпълни задължението по </w:t>
      </w:r>
      <w:hyperlink r:id="rId23" w:history="1">
        <w:r w:rsidRPr="00622AD1">
          <w:rPr>
            <w:rStyle w:val="Hyperlink"/>
            <w:color w:val="auto"/>
          </w:rPr>
          <w:t>чл. 67, ал. 6</w:t>
        </w:r>
      </w:hyperlink>
      <w:r w:rsidRPr="00622AD1">
        <w:rPr>
          <w:color w:val="auto"/>
        </w:rPr>
        <w:t xml:space="preserve"> от ЗОП като предостави </w:t>
      </w:r>
      <w:r w:rsidRPr="00622AD1">
        <w:rPr>
          <w:b/>
          <w:color w:val="auto"/>
        </w:rPr>
        <w:t>актуални документи, удостоверяващи липсата на основанията за отстраняване от процедурата</w:t>
      </w:r>
      <w:r w:rsidRPr="00622AD1">
        <w:rPr>
          <w:color w:val="auto"/>
        </w:rPr>
        <w:t xml:space="preserve">, както </w:t>
      </w:r>
      <w:r w:rsidRPr="00622AD1">
        <w:rPr>
          <w:b/>
          <w:color w:val="auto"/>
        </w:rPr>
        <w:t>и съответствието с поставените критерии за подбор</w:t>
      </w:r>
      <w:r w:rsidRPr="00622AD1">
        <w:rPr>
          <w:color w:val="auto"/>
        </w:rPr>
        <w:t>, като документите се представят и за подизпълнителите (чл. 67, ал. 6 във връзка с чл. 66, ал. 2 от ЗОП) и третите лица (чл. 67, ал. 6 във връзка с чл. 65, ал. 4 от ЗОП), ако има такива;</w:t>
      </w:r>
    </w:p>
    <w:p w14:paraId="1722ED14" w14:textId="77777777" w:rsidR="00330EBA" w:rsidRPr="00622AD1" w:rsidRDefault="00330EBA" w:rsidP="00BF6FA9">
      <w:pPr>
        <w:pStyle w:val="Default"/>
        <w:numPr>
          <w:ilvl w:val="1"/>
          <w:numId w:val="23"/>
        </w:numPr>
        <w:jc w:val="both"/>
        <w:rPr>
          <w:color w:val="auto"/>
        </w:rPr>
      </w:pPr>
      <w:r w:rsidRPr="00622AD1">
        <w:rPr>
          <w:color w:val="auto"/>
        </w:rPr>
        <w:t xml:space="preserve">представи определената </w:t>
      </w:r>
      <w:r w:rsidRPr="00622AD1">
        <w:rPr>
          <w:color w:val="auto"/>
          <w:bdr w:val="none" w:sz="0" w:space="0" w:color="auto" w:frame="1"/>
          <w:shd w:val="clear" w:color="auto" w:fill="FFFFFF"/>
        </w:rPr>
        <w:t>гаранция</w:t>
      </w:r>
      <w:r w:rsidRPr="00622AD1">
        <w:rPr>
          <w:color w:val="auto"/>
        </w:rPr>
        <w:t xml:space="preserve"> за изпълнение на договора.</w:t>
      </w:r>
    </w:p>
    <w:p w14:paraId="31EDDEB3" w14:textId="77777777" w:rsidR="00330EBA" w:rsidRPr="00622AD1" w:rsidRDefault="00C66F35" w:rsidP="00BF6FA9">
      <w:pPr>
        <w:pStyle w:val="Default"/>
        <w:numPr>
          <w:ilvl w:val="0"/>
          <w:numId w:val="23"/>
        </w:numPr>
        <w:jc w:val="both"/>
        <w:rPr>
          <w:color w:val="auto"/>
        </w:rPr>
      </w:pPr>
      <w:r w:rsidRPr="00622AD1">
        <w:rPr>
          <w:color w:val="auto"/>
        </w:rPr>
        <w:t>Гаранция за изпълнение:</w:t>
      </w:r>
    </w:p>
    <w:p w14:paraId="0D8548FB" w14:textId="130366AE" w:rsidR="00B8519A" w:rsidRPr="00622AD1" w:rsidRDefault="00B8519A" w:rsidP="00BF6FA9">
      <w:pPr>
        <w:pStyle w:val="Default"/>
        <w:numPr>
          <w:ilvl w:val="1"/>
          <w:numId w:val="23"/>
        </w:numPr>
        <w:jc w:val="both"/>
        <w:rPr>
          <w:color w:val="auto"/>
        </w:rPr>
      </w:pPr>
      <w:r w:rsidRPr="00622AD1">
        <w:rPr>
          <w:color w:val="auto"/>
        </w:rPr>
        <w:t xml:space="preserve">Преди подписване на договора, участникът избран за изпълнител представя гаранция за изпълнение на договора в размер на </w:t>
      </w:r>
      <w:r w:rsidR="00CB7055" w:rsidRPr="00622AD1">
        <w:rPr>
          <w:color w:val="auto"/>
        </w:rPr>
        <w:t xml:space="preserve">2,5 </w:t>
      </w:r>
      <w:r w:rsidRPr="00622AD1">
        <w:rPr>
          <w:color w:val="auto"/>
        </w:rPr>
        <w:t xml:space="preserve">% от </w:t>
      </w:r>
      <w:r w:rsidR="00CB7055" w:rsidRPr="00622AD1">
        <w:rPr>
          <w:color w:val="auto"/>
        </w:rPr>
        <w:t>прогнозната стойност</w:t>
      </w:r>
      <w:r w:rsidRPr="00622AD1">
        <w:rPr>
          <w:color w:val="auto"/>
        </w:rPr>
        <w:t xml:space="preserve"> на договора </w:t>
      </w:r>
      <w:r w:rsidR="00CB7055" w:rsidRPr="00622AD1">
        <w:rPr>
          <w:color w:val="auto"/>
        </w:rPr>
        <w:t xml:space="preserve">или 4 250 </w:t>
      </w:r>
      <w:r w:rsidR="00CB7055" w:rsidRPr="00622AD1">
        <w:rPr>
          <w:i/>
          <w:color w:val="auto"/>
        </w:rPr>
        <w:t xml:space="preserve">(четири хиляди </w:t>
      </w:r>
      <w:r w:rsidR="00597AE0" w:rsidRPr="00622AD1">
        <w:rPr>
          <w:i/>
          <w:color w:val="auto"/>
        </w:rPr>
        <w:t xml:space="preserve">двеста и петдесет) </w:t>
      </w:r>
      <w:r w:rsidR="00597AE0" w:rsidRPr="00622AD1">
        <w:rPr>
          <w:color w:val="auto"/>
        </w:rPr>
        <w:t>лева</w:t>
      </w:r>
      <w:r w:rsidRPr="00622AD1">
        <w:rPr>
          <w:color w:val="auto"/>
        </w:rPr>
        <w:t>.</w:t>
      </w:r>
    </w:p>
    <w:p w14:paraId="2F03E99D" w14:textId="77777777" w:rsidR="00B8519A" w:rsidRPr="00622AD1" w:rsidRDefault="00B8519A" w:rsidP="00BF6FA9">
      <w:pPr>
        <w:pStyle w:val="Default"/>
        <w:numPr>
          <w:ilvl w:val="1"/>
          <w:numId w:val="23"/>
        </w:numPr>
        <w:jc w:val="both"/>
        <w:rPr>
          <w:color w:val="auto"/>
        </w:rPr>
      </w:pPr>
      <w:r w:rsidRPr="00622AD1">
        <w:rPr>
          <w:color w:val="auto"/>
        </w:rPr>
        <w:t>Гаранцията се представя от Изпълнителя преди сключване на договора под формата на:</w:t>
      </w:r>
    </w:p>
    <w:p w14:paraId="4425EF2C" w14:textId="77777777" w:rsidR="00B8519A" w:rsidRPr="00622AD1" w:rsidRDefault="001109A2" w:rsidP="00BF6FA9">
      <w:pPr>
        <w:pStyle w:val="Default"/>
        <w:numPr>
          <w:ilvl w:val="2"/>
          <w:numId w:val="23"/>
        </w:numPr>
        <w:ind w:left="1418" w:hanging="567"/>
        <w:jc w:val="both"/>
        <w:rPr>
          <w:color w:val="auto"/>
        </w:rPr>
      </w:pPr>
      <w:r w:rsidRPr="00622AD1">
        <w:rPr>
          <w:rFonts w:eastAsia="Calibri"/>
          <w:i/>
          <w:color w:val="auto"/>
        </w:rPr>
        <w:t>парична сума</w:t>
      </w:r>
      <w:r w:rsidRPr="00622AD1">
        <w:rPr>
          <w:rFonts w:eastAsia="Calibri"/>
          <w:color w:val="auto"/>
        </w:rPr>
        <w:t>, платима в касата на Комисията за финансов надзор или по банкова сметка на КФН - BG33 BNBG 9661 3300 1415 01, BIC код – BNBGBGSD, БНБ – представя се платежен документ в оригинал или копие;</w:t>
      </w:r>
    </w:p>
    <w:p w14:paraId="19FBC30E" w14:textId="77777777" w:rsidR="00E841EA" w:rsidRPr="00622AD1" w:rsidRDefault="00B8519A" w:rsidP="00BF6FA9">
      <w:pPr>
        <w:pStyle w:val="Default"/>
        <w:numPr>
          <w:ilvl w:val="2"/>
          <w:numId w:val="23"/>
        </w:numPr>
        <w:ind w:left="1418" w:hanging="567"/>
        <w:jc w:val="both"/>
        <w:rPr>
          <w:color w:val="auto"/>
        </w:rPr>
      </w:pPr>
      <w:r w:rsidRPr="00622AD1">
        <w:rPr>
          <w:i/>
          <w:color w:val="auto"/>
        </w:rPr>
        <w:lastRenderedPageBreak/>
        <w:t>безусловна и неотменяема банкова гаранция</w:t>
      </w:r>
      <w:r w:rsidRPr="00622AD1">
        <w:rPr>
          <w:color w:val="auto"/>
        </w:rPr>
        <w:t>, в оригинал, издадена в полза на Въ</w:t>
      </w:r>
      <w:r w:rsidR="00AB22AA" w:rsidRPr="00622AD1">
        <w:rPr>
          <w:color w:val="auto"/>
        </w:rPr>
        <w:t>зложителя във форма, предварително съгласувана с Възложителя и да съдържа</w:t>
      </w:r>
      <w:r w:rsidR="00E841EA" w:rsidRPr="00622AD1">
        <w:rPr>
          <w:color w:val="auto"/>
        </w:rPr>
        <w:t>:</w:t>
      </w:r>
    </w:p>
    <w:p w14:paraId="5101B8AC" w14:textId="77777777" w:rsidR="00E841EA" w:rsidRPr="00622AD1" w:rsidRDefault="00E841EA" w:rsidP="00E841EA">
      <w:pPr>
        <w:pStyle w:val="Default"/>
        <w:ind w:left="1418"/>
        <w:jc w:val="both"/>
        <w:rPr>
          <w:color w:val="auto"/>
        </w:rPr>
      </w:pPr>
      <w:r w:rsidRPr="00622AD1">
        <w:rPr>
          <w:i/>
          <w:color w:val="auto"/>
        </w:rPr>
        <w:t>-</w:t>
      </w:r>
      <w:r w:rsidR="00AB22AA" w:rsidRPr="00622AD1">
        <w:rPr>
          <w:color w:val="auto"/>
        </w:rPr>
        <w:t xml:space="preserve">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w:t>
      </w:r>
      <w:r w:rsidRPr="00622AD1">
        <w:rPr>
          <w:color w:val="auto"/>
        </w:rPr>
        <w:t>;</w:t>
      </w:r>
    </w:p>
    <w:p w14:paraId="7E553B3B" w14:textId="1BFC7128" w:rsidR="00B8519A" w:rsidRPr="00622AD1" w:rsidRDefault="00E841EA" w:rsidP="00E841EA">
      <w:pPr>
        <w:pStyle w:val="Default"/>
        <w:ind w:left="1418"/>
        <w:jc w:val="both"/>
        <w:rPr>
          <w:color w:val="auto"/>
        </w:rPr>
      </w:pPr>
      <w:r w:rsidRPr="00622AD1">
        <w:rPr>
          <w:i/>
          <w:color w:val="auto"/>
        </w:rPr>
        <w:t>-</w:t>
      </w:r>
      <w:r w:rsidRPr="00622AD1">
        <w:rPr>
          <w:color w:val="auto"/>
        </w:rPr>
        <w:t xml:space="preserve"> да бъде със срок на валидност за целия срок на действие на договора и 30 дни</w:t>
      </w:r>
      <w:r w:rsidR="0033431A" w:rsidRPr="00622AD1">
        <w:rPr>
          <w:color w:val="auto"/>
        </w:rPr>
        <w:t xml:space="preserve"> след прекратяването</w:t>
      </w:r>
      <w:r w:rsidR="00791F00" w:rsidRPr="00622AD1">
        <w:rPr>
          <w:color w:val="auto"/>
        </w:rPr>
        <w:t>.</w:t>
      </w:r>
    </w:p>
    <w:p w14:paraId="26CE34E1" w14:textId="3D3819E8" w:rsidR="00B8519A" w:rsidRPr="00622AD1" w:rsidRDefault="00B8519A" w:rsidP="00BF6FA9">
      <w:pPr>
        <w:pStyle w:val="Default"/>
        <w:numPr>
          <w:ilvl w:val="2"/>
          <w:numId w:val="23"/>
        </w:numPr>
        <w:ind w:left="1418" w:hanging="567"/>
        <w:jc w:val="both"/>
        <w:rPr>
          <w:color w:val="auto"/>
        </w:rPr>
      </w:pPr>
      <w:r w:rsidRPr="00622AD1">
        <w:rPr>
          <w:i/>
          <w:color w:val="auto"/>
        </w:rPr>
        <w:t xml:space="preserve">застраховка, която обезпечава изпълнението чрез покритие на отговорността на </w:t>
      </w:r>
      <w:r w:rsidR="00782882" w:rsidRPr="00622AD1">
        <w:rPr>
          <w:i/>
          <w:color w:val="auto"/>
        </w:rPr>
        <w:t xml:space="preserve">изпълнителя </w:t>
      </w:r>
      <w:r w:rsidR="00597AE0" w:rsidRPr="00622AD1">
        <w:rPr>
          <w:color w:val="auto"/>
        </w:rPr>
        <w:t>–</w:t>
      </w:r>
      <w:r w:rsidR="00782882" w:rsidRPr="00622AD1">
        <w:rPr>
          <w:color w:val="auto"/>
        </w:rPr>
        <w:t xml:space="preserve"> </w:t>
      </w:r>
      <w:r w:rsidR="00597AE0" w:rsidRPr="00622AD1">
        <w:rPr>
          <w:color w:val="auto"/>
        </w:rPr>
        <w:t>в оригинал</w:t>
      </w:r>
      <w:r w:rsidRPr="00622AD1">
        <w:rPr>
          <w:color w:val="auto"/>
        </w:rPr>
        <w:t>.</w:t>
      </w:r>
    </w:p>
    <w:p w14:paraId="4FCF6BB0" w14:textId="77777777" w:rsidR="00CE54E6" w:rsidRPr="00622AD1" w:rsidRDefault="00CE54E6" w:rsidP="00BF6FA9">
      <w:pPr>
        <w:pStyle w:val="Default"/>
        <w:numPr>
          <w:ilvl w:val="1"/>
          <w:numId w:val="23"/>
        </w:numPr>
        <w:jc w:val="both"/>
        <w:rPr>
          <w:color w:val="auto"/>
        </w:rPr>
      </w:pPr>
      <w:r w:rsidRPr="00622AD1">
        <w:rPr>
          <w:color w:val="auto"/>
        </w:rPr>
        <w:t>Участникът, определен за изпълнител, избира сам формата на гаранцията, обезпечаваща изпълнението на договора.</w:t>
      </w:r>
    </w:p>
    <w:p w14:paraId="63631182" w14:textId="77777777" w:rsidR="00B8519A" w:rsidRPr="00622AD1" w:rsidRDefault="00B8519A" w:rsidP="00BF6FA9">
      <w:pPr>
        <w:pStyle w:val="Default"/>
        <w:numPr>
          <w:ilvl w:val="1"/>
          <w:numId w:val="23"/>
        </w:numPr>
        <w:jc w:val="both"/>
        <w:rPr>
          <w:color w:val="auto"/>
        </w:rPr>
      </w:pPr>
      <w:r w:rsidRPr="00622AD1">
        <w:rPr>
          <w:color w:val="auto"/>
        </w:rPr>
        <w:t xml:space="preserve">Гаранцията за изпълнение под формата на банкова трябва да съдържа изявление на банката издател, че ще плати в срок до 5 (пет) работни дни на </w:t>
      </w:r>
      <w:r w:rsidR="003D2E6B" w:rsidRPr="00622AD1">
        <w:rPr>
          <w:color w:val="auto"/>
        </w:rPr>
        <w:t>Комисията за финансов надзор</w:t>
      </w:r>
      <w:r w:rsidRPr="00622AD1">
        <w:rPr>
          <w:color w:val="auto"/>
        </w:rPr>
        <w:t xml:space="preserve"> сумата на дължимото плащане или на частта от него, заявена от </w:t>
      </w:r>
      <w:r w:rsidR="003D2E6B" w:rsidRPr="00622AD1">
        <w:rPr>
          <w:color w:val="auto"/>
        </w:rPr>
        <w:t>КФН</w:t>
      </w:r>
      <w:r w:rsidRPr="00622AD1">
        <w:rPr>
          <w:color w:val="auto"/>
        </w:rPr>
        <w:t xml:space="preserve"> с писмено искане.</w:t>
      </w:r>
    </w:p>
    <w:p w14:paraId="6AA38882" w14:textId="2349A19F" w:rsidR="00B8519A" w:rsidRPr="00622AD1" w:rsidRDefault="00B8519A" w:rsidP="00BF6FA9">
      <w:pPr>
        <w:pStyle w:val="Default"/>
        <w:numPr>
          <w:ilvl w:val="1"/>
          <w:numId w:val="23"/>
        </w:numPr>
        <w:jc w:val="both"/>
        <w:rPr>
          <w:color w:val="auto"/>
        </w:rPr>
      </w:pPr>
      <w:r w:rsidRPr="00622AD1">
        <w:rPr>
          <w:color w:val="auto"/>
        </w:rPr>
        <w:t xml:space="preserve">В случай че гаранцията бъде представена под формата на застраховка, тя следва да съдържа всички условия в полза на </w:t>
      </w:r>
      <w:r w:rsidR="00765B21" w:rsidRPr="00622AD1">
        <w:rPr>
          <w:color w:val="auto"/>
        </w:rPr>
        <w:t>възложителя</w:t>
      </w:r>
      <w:r w:rsidRPr="00622AD1">
        <w:rPr>
          <w:color w:val="auto"/>
        </w:rPr>
        <w:t>, предвидени в настоящия раздел относно банковата гаранция.</w:t>
      </w:r>
    </w:p>
    <w:p w14:paraId="5ACA0DFA" w14:textId="784EEE10" w:rsidR="0000550F" w:rsidRPr="00622AD1" w:rsidRDefault="0000550F" w:rsidP="00BF6FA9">
      <w:pPr>
        <w:pStyle w:val="Default"/>
        <w:numPr>
          <w:ilvl w:val="1"/>
          <w:numId w:val="23"/>
        </w:numPr>
        <w:jc w:val="both"/>
        <w:rPr>
          <w:color w:val="auto"/>
        </w:rPr>
      </w:pPr>
      <w:r w:rsidRPr="00622AD1">
        <w:rPr>
          <w:color w:val="auto"/>
        </w:rPr>
        <w:t>Оригинален екземпляр се предава на Възложителя и следва да отговаря на следните изисквания:</w:t>
      </w:r>
    </w:p>
    <w:p w14:paraId="070FC517" w14:textId="1B6A7642" w:rsidR="0000550F" w:rsidRPr="00622AD1" w:rsidRDefault="0000550F" w:rsidP="001D7877">
      <w:pPr>
        <w:pStyle w:val="Default"/>
        <w:numPr>
          <w:ilvl w:val="0"/>
          <w:numId w:val="32"/>
        </w:numPr>
        <w:ind w:left="1134" w:hanging="360"/>
        <w:jc w:val="both"/>
        <w:rPr>
          <w:color w:val="auto"/>
        </w:rPr>
      </w:pPr>
      <w:r w:rsidRPr="00622AD1">
        <w:rPr>
          <w:color w:val="auto"/>
        </w:rPr>
        <w:t>да обезпечава изпълнението на договора чрез покритие на отговорността на Изпълнителя;</w:t>
      </w:r>
    </w:p>
    <w:p w14:paraId="5E477FF1" w14:textId="097B0FA4" w:rsidR="0000550F" w:rsidRPr="00622AD1" w:rsidRDefault="0000550F" w:rsidP="001D7877">
      <w:pPr>
        <w:pStyle w:val="Default"/>
        <w:numPr>
          <w:ilvl w:val="0"/>
          <w:numId w:val="32"/>
        </w:numPr>
        <w:ind w:left="1134" w:hanging="360"/>
        <w:jc w:val="both"/>
        <w:rPr>
          <w:color w:val="auto"/>
        </w:rPr>
      </w:pPr>
      <w:r w:rsidRPr="00622AD1">
        <w:rPr>
          <w:color w:val="auto"/>
        </w:rPr>
        <w:t>да бъде със срок на валидност за целия срок на действие на договора и 30 дни след неговото прекратяване</w:t>
      </w:r>
      <w:r w:rsidR="00A80BC7" w:rsidRPr="00622AD1">
        <w:rPr>
          <w:color w:val="auto"/>
        </w:rPr>
        <w:t>.</w:t>
      </w:r>
    </w:p>
    <w:p w14:paraId="1EB8CCBA" w14:textId="77777777" w:rsidR="00B8519A" w:rsidRPr="00622AD1" w:rsidRDefault="00062AA1" w:rsidP="00BF6FA9">
      <w:pPr>
        <w:pStyle w:val="Default"/>
        <w:numPr>
          <w:ilvl w:val="1"/>
          <w:numId w:val="23"/>
        </w:numPr>
        <w:jc w:val="both"/>
        <w:rPr>
          <w:color w:val="auto"/>
        </w:rPr>
      </w:pPr>
      <w:r w:rsidRPr="00622AD1">
        <w:rPr>
          <w:color w:val="auto"/>
        </w:rPr>
        <w:t>Гаранцията, която е под формата на парична сума или банкова гаранция може да се предостави от името на изпълнителя за сметка на трето лице – гарант.</w:t>
      </w:r>
    </w:p>
    <w:p w14:paraId="3292CBD2" w14:textId="77777777" w:rsidR="00B8519A" w:rsidRPr="00622AD1" w:rsidRDefault="00B8519A" w:rsidP="00BF6FA9">
      <w:pPr>
        <w:pStyle w:val="Default"/>
        <w:numPr>
          <w:ilvl w:val="1"/>
          <w:numId w:val="23"/>
        </w:numPr>
        <w:jc w:val="both"/>
        <w:rPr>
          <w:color w:val="auto"/>
        </w:rPr>
      </w:pPr>
      <w:r w:rsidRPr="00622AD1">
        <w:rPr>
          <w:color w:val="auto"/>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44A1FF5F" w14:textId="49E7CDE0" w:rsidR="00B8519A" w:rsidRPr="00622AD1" w:rsidRDefault="00B8519A" w:rsidP="00BF6FA9">
      <w:pPr>
        <w:pStyle w:val="Default"/>
        <w:numPr>
          <w:ilvl w:val="1"/>
          <w:numId w:val="23"/>
        </w:numPr>
        <w:jc w:val="both"/>
        <w:rPr>
          <w:color w:val="auto"/>
        </w:rPr>
      </w:pPr>
      <w:r w:rsidRPr="00622AD1">
        <w:rPr>
          <w:color w:val="auto"/>
        </w:rPr>
        <w:t>Условията и сроковете за задържане или освобождаване на гаранциите за изпълнение са уредени в проекта на договор.</w:t>
      </w:r>
    </w:p>
    <w:p w14:paraId="5CD1EAF5" w14:textId="553289A0" w:rsidR="00414743" w:rsidRPr="00622AD1" w:rsidRDefault="00414743" w:rsidP="005F4B94">
      <w:pPr>
        <w:pStyle w:val="Default"/>
        <w:numPr>
          <w:ilvl w:val="1"/>
          <w:numId w:val="23"/>
        </w:numPr>
        <w:tabs>
          <w:tab w:val="left" w:pos="993"/>
        </w:tabs>
        <w:jc w:val="both"/>
        <w:rPr>
          <w:color w:val="auto"/>
        </w:rPr>
      </w:pPr>
      <w:r w:rsidRPr="00622AD1">
        <w:rPr>
          <w:color w:val="auto"/>
        </w:rPr>
        <w:t>Съдържанието на банковата гаранция и застраховката се съгласува с Възложителя.</w:t>
      </w:r>
    </w:p>
    <w:p w14:paraId="0ED6AEB2" w14:textId="2F63EDC5" w:rsidR="004A0B0C" w:rsidRPr="00622AD1" w:rsidRDefault="004A0B0C" w:rsidP="004A0B0C">
      <w:pPr>
        <w:pStyle w:val="Default"/>
        <w:numPr>
          <w:ilvl w:val="1"/>
          <w:numId w:val="23"/>
        </w:numPr>
        <w:tabs>
          <w:tab w:val="left" w:pos="993"/>
        </w:tabs>
        <w:jc w:val="both"/>
        <w:rPr>
          <w:color w:val="auto"/>
        </w:rPr>
      </w:pPr>
      <w:r w:rsidRPr="00622AD1">
        <w:rPr>
          <w:color w:val="auto"/>
        </w:rPr>
        <w:t>Разходите по откриването и поддържането на гаранцията за изпълнение са за сметка на Изпълнителя.</w:t>
      </w:r>
    </w:p>
    <w:p w14:paraId="15CEAF50" w14:textId="77777777" w:rsidR="00387F59" w:rsidRPr="00622AD1" w:rsidRDefault="00387F59" w:rsidP="00BF6FA9">
      <w:pPr>
        <w:pStyle w:val="Default"/>
        <w:numPr>
          <w:ilvl w:val="0"/>
          <w:numId w:val="23"/>
        </w:numPr>
        <w:jc w:val="both"/>
        <w:rPr>
          <w:color w:val="auto"/>
        </w:rPr>
      </w:pPr>
      <w:r w:rsidRPr="00622AD1">
        <w:rPr>
          <w:color w:val="auto"/>
        </w:rPr>
        <w:t>Условия за плащане:</w:t>
      </w:r>
    </w:p>
    <w:p w14:paraId="352854B3" w14:textId="307ECE04" w:rsidR="00387F59" w:rsidRPr="00622AD1" w:rsidRDefault="00387F59" w:rsidP="00414743">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 xml:space="preserve">Възложителят заплаща на Изпълнителя цена за изпълнение на дейностите, която е сбор от цените за действително извършените </w:t>
      </w:r>
      <w:r w:rsidR="00414743" w:rsidRPr="00622AD1">
        <w:rPr>
          <w:rFonts w:ascii="Times New Roman" w:hAnsi="Times New Roman" w:cs="Times New Roman"/>
          <w:sz w:val="24"/>
          <w:szCs w:val="20"/>
          <w:lang w:val="bg-BG" w:eastAsia="bg-BG"/>
        </w:rPr>
        <w:t>дейности</w:t>
      </w:r>
      <w:r w:rsidRPr="00622AD1">
        <w:rPr>
          <w:rFonts w:ascii="Times New Roman" w:hAnsi="Times New Roman" w:cs="Times New Roman"/>
          <w:sz w:val="24"/>
          <w:szCs w:val="20"/>
          <w:lang w:val="bg-BG" w:eastAsia="bg-BG"/>
        </w:rPr>
        <w:t xml:space="preserve">. </w:t>
      </w:r>
    </w:p>
    <w:p w14:paraId="67461930" w14:textId="77777777" w:rsidR="00387F59" w:rsidRPr="00622AD1" w:rsidRDefault="00387F59" w:rsidP="00414743">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Цените са фиксирани за времето на изпълнение на договора и не подлежат на промяна, освен в случаите, определени в ЗОП.</w:t>
      </w:r>
    </w:p>
    <w:p w14:paraId="07412F31" w14:textId="0A0FF0FA" w:rsidR="00387F59" w:rsidRPr="00622AD1" w:rsidRDefault="00387F59" w:rsidP="00BF6FA9">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Плащането се извършва</w:t>
      </w:r>
      <w:r w:rsidR="00414743" w:rsidRPr="00622AD1">
        <w:rPr>
          <w:rFonts w:ascii="Times New Roman" w:hAnsi="Times New Roman" w:cs="Times New Roman"/>
          <w:sz w:val="24"/>
          <w:szCs w:val="20"/>
          <w:lang w:val="bg-BG" w:eastAsia="bg-BG"/>
        </w:rPr>
        <w:t>, съгласно клаузите на проекта на договор</w:t>
      </w:r>
      <w:r w:rsidRPr="00622AD1">
        <w:rPr>
          <w:rFonts w:ascii="Times New Roman" w:hAnsi="Times New Roman" w:cs="Times New Roman"/>
          <w:sz w:val="24"/>
          <w:szCs w:val="20"/>
          <w:lang w:val="bg-BG" w:eastAsia="bg-BG"/>
        </w:rPr>
        <w:t>.</w:t>
      </w:r>
    </w:p>
    <w:p w14:paraId="6ABC1BBA" w14:textId="77777777" w:rsidR="00387F59" w:rsidRPr="00622AD1" w:rsidRDefault="00387F59" w:rsidP="00BF6FA9">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 xml:space="preserve">Когато частта от поръчката, която се изпълнява от подизпълнител </w:t>
      </w:r>
      <w:r w:rsidRPr="00622AD1">
        <w:rPr>
          <w:rFonts w:ascii="Times New Roman" w:hAnsi="Times New Roman" w:cs="Times New Roman"/>
          <w:i/>
          <w:sz w:val="24"/>
          <w:lang w:val="bg-BG"/>
        </w:rPr>
        <w:t>(при наличие на такъв)</w:t>
      </w:r>
      <w:r w:rsidRPr="00622AD1">
        <w:rPr>
          <w:rFonts w:ascii="Times New Roman" w:hAnsi="Times New Roman" w:cs="Times New Roman"/>
          <w:sz w:val="24"/>
          <w:lang w:val="bg-BG"/>
        </w:rPr>
        <w:t>,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4D809FDD" w14:textId="0300FD95" w:rsidR="00387F59" w:rsidRPr="00622AD1" w:rsidRDefault="00387F59" w:rsidP="00BF6FA9">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 xml:space="preserve">Разплащанията по 5.4. се осъществяват въз основа на искане, отправено от подизпълнителя до </w:t>
      </w:r>
      <w:r w:rsidR="005F4B94" w:rsidRPr="00622AD1">
        <w:rPr>
          <w:rFonts w:ascii="Times New Roman" w:hAnsi="Times New Roman" w:cs="Times New Roman"/>
          <w:sz w:val="24"/>
          <w:lang w:val="bg-BG"/>
        </w:rPr>
        <w:t>В</w:t>
      </w:r>
      <w:r w:rsidRPr="00622AD1">
        <w:rPr>
          <w:rFonts w:ascii="Times New Roman" w:hAnsi="Times New Roman" w:cs="Times New Roman"/>
          <w:sz w:val="24"/>
          <w:lang w:val="bg-BG"/>
        </w:rPr>
        <w:t xml:space="preserve">ъзложителя чрез </w:t>
      </w:r>
      <w:r w:rsidR="005F4B94">
        <w:rPr>
          <w:rFonts w:ascii="Times New Roman" w:hAnsi="Times New Roman" w:cs="Times New Roman"/>
          <w:sz w:val="24"/>
          <w:lang w:val="bg-BG"/>
        </w:rPr>
        <w:t>Изпълнителя</w:t>
      </w:r>
      <w:r w:rsidRPr="00622AD1">
        <w:rPr>
          <w:rFonts w:ascii="Times New Roman" w:hAnsi="Times New Roman" w:cs="Times New Roman"/>
          <w:sz w:val="24"/>
          <w:lang w:val="bg-BG"/>
        </w:rPr>
        <w:t>, който е длъжен да го предостави на възложителя в 15-дневен срок от получаването му.</w:t>
      </w:r>
    </w:p>
    <w:p w14:paraId="5A81AD56" w14:textId="77777777" w:rsidR="00387F59" w:rsidRPr="00622AD1" w:rsidRDefault="00387F59" w:rsidP="00BF6FA9">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Към искането изпълнителят предоставя становище, от което да е видно дали оспорва плащанията или част от тях като недължими.</w:t>
      </w:r>
    </w:p>
    <w:p w14:paraId="3BE3A418" w14:textId="77777777" w:rsidR="00387F59" w:rsidRPr="00622AD1" w:rsidRDefault="00387F59" w:rsidP="00BF6FA9">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lastRenderedPageBreak/>
        <w:t>Възложителят има право да откаже плащане, когато искането за плащане е оспорено, до момента на отстраняване на причината за отказа.</w:t>
      </w:r>
    </w:p>
    <w:p w14:paraId="271AFD1E" w14:textId="77777777" w:rsidR="00387F59" w:rsidRPr="00622AD1" w:rsidRDefault="00387F59" w:rsidP="00BF6FA9">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Извън случаите на т. 5.4. когато Изпълнителят е сключил договор/договори за подизпълнение, Възложителят извършва окончателно плащане към него при условията на настоящия договор, след като бъдат представени доказателства, че Изпълнителят е заплатил на подизпълнителя/подизпълнителите за изпълнените от тях работи, които са приети от Възложителя.</w:t>
      </w:r>
    </w:p>
    <w:p w14:paraId="516D3DEA" w14:textId="77777777" w:rsidR="00387F59" w:rsidRPr="00622AD1" w:rsidRDefault="00387F59" w:rsidP="00387F59">
      <w:pPr>
        <w:pStyle w:val="Default"/>
        <w:ind w:left="792"/>
        <w:jc w:val="both"/>
        <w:rPr>
          <w:color w:val="auto"/>
        </w:rPr>
      </w:pPr>
    </w:p>
    <w:p w14:paraId="66ED27ED" w14:textId="77777777" w:rsidR="00270A48" w:rsidRPr="00622AD1" w:rsidRDefault="00270A48" w:rsidP="000F31B1">
      <w:pPr>
        <w:pStyle w:val="Default"/>
        <w:jc w:val="both"/>
        <w:rPr>
          <w:color w:val="auto"/>
        </w:rPr>
      </w:pPr>
    </w:p>
    <w:p w14:paraId="33219AD8" w14:textId="77777777" w:rsidR="00710AAC" w:rsidRPr="00622AD1" w:rsidRDefault="00710AAC" w:rsidP="000F31B1">
      <w:pPr>
        <w:rPr>
          <w:rFonts w:ascii="Times New Roman" w:hAnsi="Times New Roman" w:cs="Times New Roman"/>
          <w:b/>
          <w:bCs/>
          <w:sz w:val="24"/>
          <w:lang w:val="bg-BG"/>
        </w:rPr>
      </w:pPr>
    </w:p>
    <w:p w14:paraId="2B3E31F4" w14:textId="77777777" w:rsidR="000D7EC8" w:rsidRPr="00622AD1" w:rsidRDefault="000D7EC8" w:rsidP="000F31B1">
      <w:pPr>
        <w:suppressAutoHyphens w:val="0"/>
        <w:spacing w:after="200" w:line="276" w:lineRule="auto"/>
        <w:rPr>
          <w:rFonts w:ascii="Times New Roman" w:hAnsi="Times New Roman" w:cs="Times New Roman"/>
          <w:b/>
          <w:bCs/>
          <w:sz w:val="24"/>
          <w:lang w:val="bg-BG"/>
        </w:rPr>
      </w:pPr>
      <w:r w:rsidRPr="00622AD1">
        <w:rPr>
          <w:lang w:val="bg-BG"/>
        </w:rPr>
        <w:br w:type="page"/>
      </w:r>
      <w:r w:rsidR="000638F1" w:rsidRPr="00622AD1">
        <w:rPr>
          <w:rFonts w:ascii="Times New Roman" w:hAnsi="Times New Roman" w:cs="Times New Roman"/>
          <w:b/>
          <w:bCs/>
          <w:sz w:val="24"/>
          <w:lang w:val="bg-BG"/>
        </w:rPr>
        <w:lastRenderedPageBreak/>
        <w:t>РАЗДЕЛ VІ</w:t>
      </w:r>
      <w:r w:rsidR="00921BF4" w:rsidRPr="00622AD1">
        <w:rPr>
          <w:rFonts w:ascii="Times New Roman" w:hAnsi="Times New Roman" w:cs="Times New Roman"/>
          <w:b/>
          <w:bCs/>
          <w:sz w:val="24"/>
          <w:lang w:val="bg-BG"/>
        </w:rPr>
        <w:t>І</w:t>
      </w:r>
      <w:r w:rsidR="000638F1" w:rsidRPr="00622AD1">
        <w:rPr>
          <w:rFonts w:ascii="Times New Roman" w:hAnsi="Times New Roman" w:cs="Times New Roman"/>
          <w:b/>
          <w:bCs/>
          <w:sz w:val="24"/>
          <w:lang w:val="bg-BG"/>
        </w:rPr>
        <w:t xml:space="preserve">. </w:t>
      </w:r>
      <w:r w:rsidR="00921BF4" w:rsidRPr="00622AD1">
        <w:rPr>
          <w:rFonts w:ascii="Times New Roman" w:hAnsi="Times New Roman" w:cs="Times New Roman"/>
          <w:b/>
          <w:bCs/>
          <w:sz w:val="24"/>
          <w:lang w:val="bg-BG"/>
        </w:rPr>
        <w:t>ПРОЕКТ</w:t>
      </w:r>
      <w:r w:rsidR="000638F1" w:rsidRPr="00622AD1">
        <w:rPr>
          <w:rFonts w:ascii="Times New Roman" w:hAnsi="Times New Roman" w:cs="Times New Roman"/>
          <w:b/>
          <w:bCs/>
          <w:sz w:val="24"/>
          <w:lang w:val="bg-BG"/>
        </w:rPr>
        <w:t xml:space="preserve"> НА ДОГОВОР </w:t>
      </w:r>
    </w:p>
    <w:p w14:paraId="0C0F1D2F" w14:textId="77777777" w:rsidR="00F60FC4" w:rsidRPr="00622AD1" w:rsidRDefault="00F60FC4" w:rsidP="00F60FC4">
      <w:pPr>
        <w:suppressAutoHyphens w:val="0"/>
        <w:spacing w:line="240" w:lineRule="atLeast"/>
        <w:jc w:val="center"/>
        <w:rPr>
          <w:rFonts w:ascii="Times New Roman" w:hAnsi="Times New Roman" w:cs="Times New Roman"/>
          <w:b/>
          <w:szCs w:val="28"/>
          <w:lang w:val="bg-BG" w:eastAsia="bg-BG"/>
        </w:rPr>
      </w:pPr>
      <w:r w:rsidRPr="00622AD1">
        <w:rPr>
          <w:rFonts w:ascii="Times New Roman" w:hAnsi="Times New Roman" w:cs="Times New Roman"/>
          <w:b/>
          <w:szCs w:val="28"/>
          <w:lang w:val="bg-BG" w:eastAsia="bg-BG"/>
        </w:rPr>
        <w:t>ДОГОВОР</w:t>
      </w:r>
    </w:p>
    <w:p w14:paraId="3ADF48C0" w14:textId="77777777" w:rsidR="00F60FC4" w:rsidRPr="00622AD1" w:rsidRDefault="00F60FC4" w:rsidP="00F60FC4">
      <w:pPr>
        <w:suppressAutoHyphens w:val="0"/>
        <w:spacing w:line="240" w:lineRule="atLeast"/>
        <w:jc w:val="center"/>
        <w:rPr>
          <w:rFonts w:ascii="Times New Roman" w:hAnsi="Times New Roman" w:cs="Times New Roman"/>
          <w:b/>
          <w:szCs w:val="28"/>
          <w:lang w:val="bg-BG" w:eastAsia="bg-BG"/>
        </w:rPr>
      </w:pPr>
    </w:p>
    <w:p w14:paraId="22F6BBD4" w14:textId="77777777" w:rsidR="00F60FC4" w:rsidRPr="00622AD1" w:rsidRDefault="00F60FC4" w:rsidP="00F60FC4">
      <w:pPr>
        <w:suppressAutoHyphens w:val="0"/>
        <w:spacing w:line="240" w:lineRule="atLeast"/>
        <w:jc w:val="center"/>
        <w:rPr>
          <w:rFonts w:ascii="Times New Roman" w:hAnsi="Times New Roman" w:cs="Times New Roman"/>
          <w:b/>
          <w:sz w:val="16"/>
          <w:szCs w:val="20"/>
          <w:lang w:val="bg-BG" w:eastAsia="bg-BG"/>
        </w:rPr>
      </w:pPr>
      <w:r w:rsidRPr="00622AD1">
        <w:rPr>
          <w:rFonts w:ascii="Times New Roman" w:hAnsi="Times New Roman" w:cs="Times New Roman"/>
          <w:b/>
          <w:szCs w:val="28"/>
          <w:lang w:val="bg-BG" w:eastAsia="bg-BG"/>
        </w:rPr>
        <w:t>№ …....................</w:t>
      </w:r>
    </w:p>
    <w:p w14:paraId="6E9071D4" w14:textId="77777777" w:rsidR="00F60FC4" w:rsidRPr="00622AD1" w:rsidRDefault="00F60FC4" w:rsidP="00F60FC4">
      <w:pPr>
        <w:suppressAutoHyphens w:val="0"/>
        <w:spacing w:line="240" w:lineRule="atLeast"/>
        <w:ind w:firstLine="720"/>
        <w:jc w:val="both"/>
        <w:rPr>
          <w:rFonts w:ascii="Times New Roman" w:hAnsi="Times New Roman" w:cs="Times New Roman"/>
          <w:sz w:val="24"/>
          <w:szCs w:val="20"/>
          <w:lang w:val="bg-BG" w:eastAsia="bg-BG"/>
        </w:rPr>
      </w:pPr>
    </w:p>
    <w:p w14:paraId="366BCC99" w14:textId="2EC50E6B" w:rsidR="00F60FC4" w:rsidRPr="00622AD1" w:rsidRDefault="00F60FC4" w:rsidP="00F60FC4">
      <w:pPr>
        <w:suppressAutoHyphens w:val="0"/>
        <w:spacing w:line="240" w:lineRule="atLeast"/>
        <w:ind w:firstLine="720"/>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Днес, ..................... 201</w:t>
      </w:r>
      <w:r w:rsidR="00F11154" w:rsidRPr="00622AD1">
        <w:rPr>
          <w:rFonts w:ascii="Times New Roman" w:hAnsi="Times New Roman" w:cs="Times New Roman"/>
          <w:sz w:val="24"/>
          <w:szCs w:val="20"/>
          <w:lang w:val="bg-BG" w:eastAsia="bg-BG"/>
        </w:rPr>
        <w:t>8</w:t>
      </w:r>
      <w:r w:rsidRPr="00622AD1">
        <w:rPr>
          <w:rFonts w:ascii="Times New Roman" w:hAnsi="Times New Roman" w:cs="Times New Roman"/>
          <w:sz w:val="24"/>
          <w:szCs w:val="20"/>
          <w:lang w:val="bg-BG" w:eastAsia="bg-BG"/>
        </w:rPr>
        <w:t xml:space="preserve"> г. в гр. София, между: </w:t>
      </w:r>
    </w:p>
    <w:p w14:paraId="6094E9B7" w14:textId="6E471C4F" w:rsidR="00F60FC4" w:rsidRPr="00622AD1" w:rsidRDefault="00BB21F8" w:rsidP="00F60FC4">
      <w:pPr>
        <w:keepNext/>
        <w:suppressAutoHyphens w:val="0"/>
        <w:spacing w:line="240" w:lineRule="atLeast"/>
        <w:jc w:val="both"/>
        <w:outlineLvl w:val="0"/>
        <w:rPr>
          <w:rFonts w:ascii="Times New Roman" w:hAnsi="Times New Roman" w:cs="Times New Roman"/>
          <w:b/>
          <w:bCs/>
          <w:sz w:val="24"/>
          <w:lang w:val="bg-BG" w:eastAsia="bg-BG"/>
        </w:rPr>
      </w:pPr>
      <w:r w:rsidRPr="00622AD1">
        <w:rPr>
          <w:rFonts w:ascii="Times New Roman" w:hAnsi="Times New Roman" w:cs="Times New Roman"/>
          <w:b/>
          <w:caps/>
          <w:sz w:val="24"/>
          <w:szCs w:val="20"/>
          <w:lang w:val="bg-BG" w:eastAsia="bg-BG"/>
        </w:rPr>
        <w:t>Комисия за финансов надзор</w:t>
      </w:r>
      <w:r w:rsidR="0038553E" w:rsidRPr="00622AD1">
        <w:rPr>
          <w:rFonts w:ascii="Times New Roman" w:hAnsi="Times New Roman" w:cs="Times New Roman"/>
          <w:b/>
          <w:caps/>
          <w:sz w:val="24"/>
          <w:szCs w:val="20"/>
          <w:lang w:val="bg-BG" w:eastAsia="bg-BG"/>
        </w:rPr>
        <w:t xml:space="preserve"> (КФН)</w:t>
      </w:r>
      <w:r w:rsidR="00F60FC4" w:rsidRPr="00622AD1">
        <w:rPr>
          <w:rFonts w:ascii="Times New Roman" w:hAnsi="Times New Roman" w:cs="Times New Roman"/>
          <w:sz w:val="24"/>
          <w:szCs w:val="20"/>
          <w:lang w:val="bg-BG" w:eastAsia="bg-BG"/>
        </w:rPr>
        <w:t xml:space="preserve">, </w:t>
      </w:r>
      <w:r w:rsidR="00F32AFD" w:rsidRPr="00622AD1">
        <w:rPr>
          <w:rFonts w:ascii="Times New Roman" w:hAnsi="Times New Roman" w:cs="Times New Roman"/>
          <w:sz w:val="24"/>
          <w:szCs w:val="20"/>
          <w:lang w:val="bg-BG" w:eastAsia="bg-BG"/>
        </w:rPr>
        <w:t>с</w:t>
      </w:r>
      <w:r w:rsidR="00F60FC4" w:rsidRPr="00622AD1">
        <w:rPr>
          <w:rFonts w:ascii="Times New Roman" w:hAnsi="Times New Roman" w:cs="Times New Roman"/>
          <w:sz w:val="24"/>
          <w:szCs w:val="20"/>
          <w:lang w:val="bg-BG" w:eastAsia="bg-BG"/>
        </w:rPr>
        <w:t xml:space="preserve"> адрес: гр. София, ул. „Будапеща” № 16, БУЛСТАТ 131060676, представлявана от Карина Димитрова Караиванова-Ганозова – председател,</w:t>
      </w:r>
      <w:r w:rsidR="00F60FC4" w:rsidRPr="00622AD1">
        <w:rPr>
          <w:rFonts w:ascii="Times New Roman" w:hAnsi="Times New Roman" w:cs="Times New Roman"/>
          <w:sz w:val="24"/>
          <w:lang w:val="bg-BG" w:eastAsia="bg-BG"/>
        </w:rPr>
        <w:t xml:space="preserve"> наричана по-долу </w:t>
      </w:r>
      <w:r w:rsidR="00F60FC4" w:rsidRPr="00622AD1">
        <w:rPr>
          <w:rFonts w:ascii="Times New Roman" w:hAnsi="Times New Roman" w:cs="Times New Roman"/>
          <w:b/>
          <w:sz w:val="24"/>
          <w:lang w:val="bg-BG" w:eastAsia="bg-BG"/>
        </w:rPr>
        <w:t xml:space="preserve">ВЪЗЛОЖИТЕЛ, </w:t>
      </w:r>
      <w:r w:rsidR="003016A9" w:rsidRPr="00622AD1">
        <w:rPr>
          <w:rFonts w:ascii="Times New Roman" w:hAnsi="Times New Roman" w:cs="Times New Roman"/>
          <w:sz w:val="24"/>
          <w:szCs w:val="20"/>
          <w:lang w:val="bg-BG" w:eastAsia="bg-BG"/>
        </w:rPr>
        <w:t xml:space="preserve">и …………………………….-………………………………….., </w:t>
      </w:r>
      <w:r w:rsidR="00F60FC4" w:rsidRPr="00622AD1">
        <w:rPr>
          <w:rFonts w:ascii="Times New Roman" w:hAnsi="Times New Roman" w:cs="Times New Roman"/>
          <w:sz w:val="24"/>
          <w:lang w:val="bg-BG" w:eastAsia="bg-BG"/>
        </w:rPr>
        <w:t>от една страна</w:t>
      </w:r>
    </w:p>
    <w:p w14:paraId="4BD6ED0B" w14:textId="77777777" w:rsidR="00F60FC4" w:rsidRPr="00622AD1" w:rsidRDefault="00F60FC4" w:rsidP="00F60FC4">
      <w:pPr>
        <w:suppressAutoHyphens w:val="0"/>
        <w:spacing w:line="240" w:lineRule="atLeast"/>
        <w:ind w:left="720" w:hanging="720"/>
        <w:jc w:val="both"/>
        <w:rPr>
          <w:rFonts w:ascii="Times New Roman" w:hAnsi="Times New Roman" w:cs="Times New Roman"/>
          <w:sz w:val="16"/>
          <w:szCs w:val="20"/>
          <w:lang w:val="bg-BG" w:eastAsia="bg-BG"/>
        </w:rPr>
      </w:pPr>
      <w:r w:rsidRPr="00622AD1">
        <w:rPr>
          <w:rFonts w:ascii="Times New Roman" w:hAnsi="Times New Roman" w:cs="Times New Roman"/>
          <w:sz w:val="16"/>
          <w:szCs w:val="20"/>
          <w:lang w:val="bg-BG" w:eastAsia="bg-BG"/>
        </w:rPr>
        <w:t>И</w:t>
      </w:r>
    </w:p>
    <w:p w14:paraId="0F50977D" w14:textId="71FDC500" w:rsidR="00F60FC4" w:rsidRPr="00622AD1" w:rsidRDefault="00F11154" w:rsidP="00F60FC4">
      <w:pPr>
        <w:suppressAutoHyphens w:val="0"/>
        <w:spacing w:line="240" w:lineRule="atLeast"/>
        <w:jc w:val="both"/>
        <w:rPr>
          <w:rFonts w:ascii="Times New Roman" w:hAnsi="Times New Roman" w:cs="Times New Roman"/>
          <w:sz w:val="24"/>
          <w:szCs w:val="20"/>
          <w:lang w:val="bg-BG" w:eastAsia="bg-BG"/>
        </w:rPr>
      </w:pPr>
      <w:r w:rsidRPr="00622AD1">
        <w:rPr>
          <w:rFonts w:ascii="Times New Roman" w:hAnsi="Times New Roman" w:cs="Times New Roman"/>
          <w:b/>
          <w:sz w:val="24"/>
          <w:lang w:val="bg-BG" w:eastAsia="bg-BG"/>
        </w:rPr>
        <w:t xml:space="preserve">........................................................................................ </w:t>
      </w:r>
      <w:r w:rsidRPr="00622AD1">
        <w:rPr>
          <w:rFonts w:ascii="Times New Roman" w:hAnsi="Times New Roman" w:cs="Times New Roman"/>
          <w:sz w:val="24"/>
          <w:lang w:val="bg-BG" w:eastAsia="bg-BG"/>
        </w:rPr>
        <w:t>(</w:t>
      </w:r>
      <w:r w:rsidRPr="00622AD1">
        <w:rPr>
          <w:rFonts w:ascii="Times New Roman" w:hAnsi="Times New Roman" w:cs="Times New Roman"/>
          <w:i/>
          <w:sz w:val="24"/>
          <w:lang w:val="bg-BG" w:eastAsia="bg-BG"/>
        </w:rPr>
        <w:t>наименование на изпълнителя)</w:t>
      </w:r>
      <w:r w:rsidR="00F60FC4" w:rsidRPr="00622AD1">
        <w:rPr>
          <w:rFonts w:ascii="Times New Roman" w:hAnsi="Times New Roman" w:cs="Times New Roman"/>
          <w:sz w:val="24"/>
          <w:lang w:val="bg-BG" w:eastAsia="bg-BG"/>
        </w:rPr>
        <w:t>,</w:t>
      </w:r>
      <w:r w:rsidR="00F60FC4" w:rsidRPr="00622AD1">
        <w:rPr>
          <w:rFonts w:ascii="Times New Roman" w:hAnsi="Times New Roman" w:cs="Times New Roman"/>
          <w:b/>
          <w:sz w:val="24"/>
          <w:lang w:val="bg-BG" w:eastAsia="bg-BG"/>
        </w:rPr>
        <w:t xml:space="preserve"> </w:t>
      </w:r>
      <w:r w:rsidR="00F60FC4" w:rsidRPr="00622AD1">
        <w:rPr>
          <w:rFonts w:ascii="Times New Roman" w:hAnsi="Times New Roman" w:cs="Times New Roman"/>
          <w:sz w:val="24"/>
          <w:lang w:val="bg-BG" w:eastAsia="bg-BG"/>
        </w:rPr>
        <w:t>ЕИК</w:t>
      </w:r>
      <w:r w:rsidR="00720A6A">
        <w:rPr>
          <w:rFonts w:ascii="Times New Roman" w:hAnsi="Times New Roman" w:cs="Times New Roman"/>
          <w:sz w:val="24"/>
          <w:lang w:val="bg-BG" w:eastAsia="bg-BG"/>
        </w:rPr>
        <w:t>/БУЛСТАТ/съответна идентификация на чуждестранното лице, съгласно законодателството на държавата, в която лицето е установено</w:t>
      </w:r>
      <w:r w:rsidR="00F60FC4" w:rsidRPr="00622AD1">
        <w:rPr>
          <w:rFonts w:ascii="Times New Roman" w:hAnsi="Times New Roman" w:cs="Times New Roman"/>
          <w:sz w:val="24"/>
          <w:lang w:val="bg-BG" w:eastAsia="bg-BG"/>
        </w:rPr>
        <w:t xml:space="preserve"> </w:t>
      </w:r>
      <w:r w:rsidR="00720A6A">
        <w:rPr>
          <w:rFonts w:ascii="Times New Roman" w:hAnsi="Times New Roman" w:cs="Times New Roman"/>
          <w:sz w:val="24"/>
          <w:lang w:val="bg-BG" w:eastAsia="bg-BG"/>
        </w:rPr>
        <w:t>……………</w:t>
      </w:r>
      <w:r w:rsidR="00A13763" w:rsidRPr="00622AD1">
        <w:rPr>
          <w:rFonts w:ascii="Times New Roman" w:hAnsi="Times New Roman" w:cs="Times New Roman"/>
          <w:sz w:val="24"/>
          <w:lang w:val="bg-BG" w:eastAsia="bg-BG"/>
        </w:rPr>
        <w:t>……………..</w:t>
      </w:r>
      <w:r w:rsidR="00F60FC4" w:rsidRPr="00622AD1">
        <w:rPr>
          <w:rFonts w:ascii="Times New Roman" w:hAnsi="Times New Roman" w:cs="Times New Roman"/>
          <w:sz w:val="24"/>
          <w:lang w:val="bg-BG" w:eastAsia="bg-BG"/>
        </w:rPr>
        <w:t xml:space="preserve">, със седалище и адрес на управление: </w:t>
      </w:r>
      <w:r w:rsidR="00A13763" w:rsidRPr="00622AD1">
        <w:rPr>
          <w:rFonts w:ascii="Times New Roman" w:hAnsi="Times New Roman" w:cs="Times New Roman"/>
          <w:sz w:val="24"/>
          <w:lang w:val="bg-BG" w:eastAsia="bg-BG"/>
        </w:rPr>
        <w:t>……………………………..,</w:t>
      </w:r>
      <w:r w:rsidR="00F60FC4" w:rsidRPr="00622AD1">
        <w:rPr>
          <w:rFonts w:ascii="Times New Roman" w:hAnsi="Times New Roman" w:cs="Times New Roman"/>
          <w:sz w:val="24"/>
          <w:lang w:val="bg-BG" w:eastAsia="bg-BG"/>
        </w:rPr>
        <w:t xml:space="preserve"> представлявано от </w:t>
      </w:r>
      <w:r w:rsidR="00A13763" w:rsidRPr="00622AD1">
        <w:rPr>
          <w:rFonts w:ascii="Times New Roman" w:hAnsi="Times New Roman" w:cs="Times New Roman"/>
          <w:sz w:val="24"/>
          <w:lang w:val="bg-BG" w:eastAsia="bg-BG"/>
        </w:rPr>
        <w:t>……………………………..,</w:t>
      </w:r>
      <w:r w:rsidR="00F60FC4" w:rsidRPr="00622AD1">
        <w:rPr>
          <w:rFonts w:ascii="Times New Roman" w:hAnsi="Times New Roman" w:cs="Times New Roman"/>
          <w:sz w:val="24"/>
          <w:lang w:val="bg-BG" w:eastAsia="bg-BG"/>
        </w:rPr>
        <w:t xml:space="preserve"> в качеството му на </w:t>
      </w:r>
      <w:r w:rsidR="00980C13" w:rsidRPr="00622AD1">
        <w:rPr>
          <w:rFonts w:ascii="Times New Roman" w:hAnsi="Times New Roman" w:cs="Times New Roman"/>
          <w:sz w:val="24"/>
          <w:lang w:val="bg-BG" w:eastAsia="bg-BG"/>
        </w:rPr>
        <w:t>……………………………..</w:t>
      </w:r>
      <w:r w:rsidR="00F60FC4" w:rsidRPr="00622AD1">
        <w:rPr>
          <w:rFonts w:ascii="Times New Roman" w:hAnsi="Times New Roman" w:cs="Times New Roman"/>
          <w:sz w:val="24"/>
          <w:szCs w:val="20"/>
          <w:lang w:val="bg-BG" w:eastAsia="bg-BG"/>
        </w:rPr>
        <w:t xml:space="preserve">, наричано по-долу </w:t>
      </w:r>
      <w:r w:rsidR="00F60FC4" w:rsidRPr="00622AD1">
        <w:rPr>
          <w:rFonts w:ascii="Times New Roman" w:hAnsi="Times New Roman" w:cs="Times New Roman"/>
          <w:b/>
          <w:sz w:val="24"/>
          <w:szCs w:val="20"/>
          <w:lang w:val="bg-BG" w:eastAsia="bg-BG"/>
        </w:rPr>
        <w:t>ИЗПЪЛНИТЕЛ</w:t>
      </w:r>
      <w:r w:rsidR="00F60FC4" w:rsidRPr="00622AD1">
        <w:rPr>
          <w:rFonts w:ascii="Times New Roman" w:hAnsi="Times New Roman" w:cs="Times New Roman"/>
          <w:sz w:val="24"/>
          <w:szCs w:val="20"/>
          <w:lang w:val="bg-BG" w:eastAsia="bg-BG"/>
        </w:rPr>
        <w:t xml:space="preserve">, от друга страна, </w:t>
      </w:r>
    </w:p>
    <w:p w14:paraId="21D05DBE" w14:textId="49179F95" w:rsidR="00F60FC4" w:rsidRPr="00622AD1" w:rsidRDefault="00A13763" w:rsidP="00F60FC4">
      <w:pPr>
        <w:suppressAutoHyphens w:val="0"/>
        <w:spacing w:line="240" w:lineRule="atLeast"/>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на основание чл. 183 във връзка с чл. 112, ал. 1 от Закона за обществените поръчки</w:t>
      </w:r>
      <w:r w:rsidR="0038553E" w:rsidRPr="00622AD1">
        <w:rPr>
          <w:rFonts w:ascii="Times New Roman" w:hAnsi="Times New Roman" w:cs="Times New Roman"/>
          <w:sz w:val="24"/>
          <w:szCs w:val="20"/>
          <w:lang w:val="bg-BG" w:eastAsia="bg-BG"/>
        </w:rPr>
        <w:t xml:space="preserve"> (ЗОП)</w:t>
      </w:r>
      <w:r w:rsidR="005F4B94">
        <w:rPr>
          <w:rFonts w:ascii="Times New Roman" w:hAnsi="Times New Roman" w:cs="Times New Roman"/>
          <w:sz w:val="24"/>
          <w:szCs w:val="20"/>
          <w:lang w:val="bg-BG" w:eastAsia="bg-BG"/>
        </w:rPr>
        <w:t xml:space="preserve"> </w:t>
      </w:r>
      <w:r w:rsidRPr="00622AD1">
        <w:rPr>
          <w:rFonts w:ascii="Times New Roman" w:hAnsi="Times New Roman" w:cs="Times New Roman"/>
          <w:sz w:val="24"/>
          <w:szCs w:val="20"/>
          <w:lang w:val="bg-BG" w:eastAsia="bg-BG"/>
        </w:rPr>
        <w:t xml:space="preserve">и Решение № ……………  на председателя на </w:t>
      </w:r>
      <w:r w:rsidR="0038553E" w:rsidRPr="00622AD1">
        <w:rPr>
          <w:rFonts w:ascii="Times New Roman" w:hAnsi="Times New Roman" w:cs="Times New Roman"/>
          <w:sz w:val="24"/>
          <w:szCs w:val="20"/>
          <w:lang w:val="bg-BG" w:eastAsia="bg-BG"/>
        </w:rPr>
        <w:t>КФН</w:t>
      </w:r>
      <w:r w:rsidRPr="00622AD1">
        <w:rPr>
          <w:rFonts w:ascii="Times New Roman" w:hAnsi="Times New Roman" w:cs="Times New Roman"/>
          <w:sz w:val="24"/>
          <w:szCs w:val="20"/>
          <w:lang w:val="bg-BG" w:eastAsia="bg-BG"/>
        </w:rPr>
        <w:t xml:space="preserve"> за оп</w:t>
      </w:r>
      <w:r w:rsidR="001E18F9" w:rsidRPr="00622AD1">
        <w:rPr>
          <w:rFonts w:ascii="Times New Roman" w:hAnsi="Times New Roman" w:cs="Times New Roman"/>
          <w:sz w:val="24"/>
          <w:szCs w:val="20"/>
          <w:lang w:val="bg-BG" w:eastAsia="bg-BG"/>
        </w:rPr>
        <w:t>р</w:t>
      </w:r>
      <w:r w:rsidRPr="00622AD1">
        <w:rPr>
          <w:rFonts w:ascii="Times New Roman" w:hAnsi="Times New Roman" w:cs="Times New Roman"/>
          <w:sz w:val="24"/>
          <w:szCs w:val="20"/>
          <w:lang w:val="bg-BG" w:eastAsia="bg-BG"/>
        </w:rPr>
        <w:t xml:space="preserve">еделяне на изпълнител на обществена поръчка с предмет </w:t>
      </w:r>
      <w:r w:rsidR="003016A9" w:rsidRPr="00622AD1">
        <w:rPr>
          <w:rFonts w:ascii="Times New Roman" w:eastAsia="Calibri" w:hAnsi="Times New Roman" w:cs="Times New Roman"/>
          <w:sz w:val="24"/>
          <w:lang w:val="bg-BG" w:eastAsia="en-US"/>
        </w:rPr>
        <w:t>„Осигуряване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w:t>
      </w:r>
      <w:r w:rsidRPr="00622AD1">
        <w:rPr>
          <w:rFonts w:ascii="Times New Roman" w:eastAsia="Calibri" w:hAnsi="Times New Roman" w:cs="Times New Roman"/>
          <w:sz w:val="24"/>
          <w:lang w:val="bg-BG" w:eastAsia="en-US"/>
        </w:rPr>
        <w:t xml:space="preserve"> </w:t>
      </w:r>
      <w:r w:rsidR="00F60FC4" w:rsidRPr="00622AD1">
        <w:rPr>
          <w:rFonts w:ascii="Times New Roman" w:hAnsi="Times New Roman" w:cs="Times New Roman"/>
          <w:sz w:val="24"/>
          <w:lang w:val="bg-BG" w:eastAsia="bg-BG"/>
        </w:rPr>
        <w:t>се сключи настоящият договор за следното:</w:t>
      </w:r>
    </w:p>
    <w:p w14:paraId="51A918DD" w14:textId="77777777" w:rsidR="00F60FC4" w:rsidRPr="00622AD1" w:rsidRDefault="00F60FC4" w:rsidP="00F60FC4">
      <w:pPr>
        <w:suppressAutoHyphens w:val="0"/>
        <w:jc w:val="both"/>
        <w:rPr>
          <w:rFonts w:ascii="Times New Roman" w:hAnsi="Times New Roman" w:cs="Times New Roman"/>
          <w:sz w:val="24"/>
          <w:szCs w:val="20"/>
          <w:lang w:val="bg-BG" w:eastAsia="bg-BG"/>
        </w:rPr>
      </w:pPr>
    </w:p>
    <w:p w14:paraId="3512AE4D" w14:textId="77777777" w:rsidR="003016A9" w:rsidRPr="00622AD1" w:rsidRDefault="003016A9" w:rsidP="003016A9">
      <w:pPr>
        <w:keepNext/>
        <w:keepLines/>
        <w:suppressAutoHyphens w:val="0"/>
        <w:jc w:val="center"/>
        <w:outlineLvl w:val="0"/>
        <w:rPr>
          <w:rFonts w:ascii="Times New Roman" w:eastAsia="Calibri" w:hAnsi="Times New Roman" w:cs="Times New Roman"/>
          <w:b/>
          <w:bCs/>
          <w:sz w:val="24"/>
          <w:lang w:val="bg-BG"/>
        </w:rPr>
      </w:pPr>
      <w:bookmarkStart w:id="8" w:name="_Toc432674866"/>
      <w:r w:rsidRPr="00622AD1">
        <w:rPr>
          <w:rFonts w:ascii="Times New Roman" w:eastAsia="Calibri" w:hAnsi="Times New Roman" w:cs="Times New Roman"/>
          <w:b/>
          <w:bCs/>
          <w:sz w:val="24"/>
          <w:lang w:val="bg-BG"/>
        </w:rPr>
        <w:t>ПРЕДМЕТ НА ДОГОВОРА</w:t>
      </w:r>
      <w:bookmarkEnd w:id="8"/>
    </w:p>
    <w:p w14:paraId="28B582BC" w14:textId="77777777" w:rsidR="003016A9" w:rsidRPr="00622AD1" w:rsidRDefault="003016A9" w:rsidP="003016A9">
      <w:pPr>
        <w:suppressAutoHyphens w:val="0"/>
        <w:ind w:firstLine="709"/>
        <w:jc w:val="both"/>
        <w:rPr>
          <w:rFonts w:ascii="Times New Roman" w:eastAsia="Calibri" w:hAnsi="Times New Roman" w:cs="Times New Roman"/>
          <w:sz w:val="24"/>
          <w:lang w:val="bg-BG"/>
        </w:rPr>
      </w:pPr>
    </w:p>
    <w:p w14:paraId="56653A11" w14:textId="327027F8"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1.</w:t>
      </w:r>
      <w:r w:rsidRPr="00622AD1">
        <w:rPr>
          <w:rFonts w:ascii="Times New Roman" w:eastAsia="Calibri" w:hAnsi="Times New Roman" w:cs="Times New Roman"/>
          <w:sz w:val="24"/>
          <w:lang w:val="bg-BG"/>
        </w:rPr>
        <w:t xml:space="preserve"> Възложителят възлага, а Изпълнителят се </w:t>
      </w:r>
      <w:r w:rsidR="002B6B2C">
        <w:rPr>
          <w:rFonts w:ascii="Times New Roman" w:eastAsia="Calibri" w:hAnsi="Times New Roman" w:cs="Times New Roman"/>
          <w:sz w:val="24"/>
          <w:lang w:val="bg-BG"/>
        </w:rPr>
        <w:t>приема</w:t>
      </w:r>
      <w:r w:rsidRPr="00622AD1">
        <w:rPr>
          <w:rFonts w:ascii="Times New Roman" w:eastAsia="Calibri" w:hAnsi="Times New Roman" w:cs="Times New Roman"/>
          <w:sz w:val="24"/>
          <w:lang w:val="bg-BG"/>
        </w:rPr>
        <w:t xml:space="preserve"> да </w:t>
      </w:r>
      <w:r w:rsidR="00516EB5" w:rsidRPr="00622AD1">
        <w:rPr>
          <w:rFonts w:ascii="Times New Roman" w:eastAsia="Calibri" w:hAnsi="Times New Roman" w:cs="Times New Roman"/>
          <w:sz w:val="24"/>
          <w:lang w:val="bg-BG"/>
        </w:rPr>
        <w:t>осигурява самолетни билети</w:t>
      </w:r>
      <w:r w:rsidRPr="00622AD1">
        <w:rPr>
          <w:rFonts w:ascii="Times New Roman" w:eastAsia="Calibri" w:hAnsi="Times New Roman" w:cs="Times New Roman"/>
          <w:sz w:val="24"/>
          <w:lang w:val="bg-BG"/>
        </w:rPr>
        <w:t xml:space="preserve"> </w:t>
      </w:r>
      <w:r w:rsidR="007D1502" w:rsidRPr="00622AD1">
        <w:rPr>
          <w:rFonts w:ascii="Times New Roman" w:eastAsia="Calibri" w:hAnsi="Times New Roman" w:cs="Times New Roman"/>
          <w:sz w:val="24"/>
          <w:lang w:val="bg-BG"/>
        </w:rPr>
        <w:t>(бизнес и икономич</w:t>
      </w:r>
      <w:r w:rsidR="005F4B94">
        <w:rPr>
          <w:rFonts w:ascii="Times New Roman" w:eastAsia="Calibri" w:hAnsi="Times New Roman" w:cs="Times New Roman"/>
          <w:sz w:val="24"/>
          <w:lang w:val="bg-BG"/>
        </w:rPr>
        <w:t>на</w:t>
      </w:r>
      <w:r w:rsidR="007D1502" w:rsidRPr="00622AD1">
        <w:rPr>
          <w:rFonts w:ascii="Times New Roman" w:eastAsia="Calibri" w:hAnsi="Times New Roman" w:cs="Times New Roman"/>
          <w:sz w:val="24"/>
          <w:lang w:val="bg-BG"/>
        </w:rPr>
        <w:t xml:space="preserve"> класа) </w:t>
      </w:r>
      <w:r w:rsidRPr="00622AD1">
        <w:rPr>
          <w:rFonts w:ascii="Times New Roman" w:eastAsia="Calibri" w:hAnsi="Times New Roman" w:cs="Times New Roman"/>
          <w:sz w:val="24"/>
          <w:lang w:val="bg-BG"/>
        </w:rPr>
        <w:t>с авиопревозвачи за осигуряване на въздушен превоз</w:t>
      </w:r>
      <w:r w:rsidR="00A97C37" w:rsidRPr="00622AD1">
        <w:rPr>
          <w:rFonts w:ascii="Times New Roman" w:eastAsia="Calibri" w:hAnsi="Times New Roman" w:cs="Times New Roman"/>
          <w:sz w:val="24"/>
          <w:lang w:val="bg-BG"/>
        </w:rPr>
        <w:t xml:space="preserve"> на пътници и багаж</w:t>
      </w:r>
      <w:r w:rsidRPr="00622AD1">
        <w:rPr>
          <w:rFonts w:ascii="Times New Roman" w:eastAsia="Calibri" w:hAnsi="Times New Roman" w:cs="Times New Roman"/>
          <w:sz w:val="24"/>
          <w:lang w:val="bg-BG"/>
        </w:rPr>
        <w:t xml:space="preserve"> </w:t>
      </w:r>
      <w:r w:rsidR="007D1502" w:rsidRPr="00622AD1">
        <w:rPr>
          <w:rFonts w:ascii="Times New Roman" w:eastAsia="Calibri" w:hAnsi="Times New Roman" w:cs="Times New Roman"/>
          <w:sz w:val="24"/>
          <w:lang w:val="bg-BG"/>
        </w:rPr>
        <w:t xml:space="preserve">при служебни пътувания в страната и чужбина </w:t>
      </w:r>
      <w:r w:rsidRPr="00622AD1">
        <w:rPr>
          <w:rFonts w:ascii="Times New Roman" w:eastAsia="Calibri" w:hAnsi="Times New Roman" w:cs="Times New Roman"/>
          <w:sz w:val="24"/>
          <w:lang w:val="bg-BG"/>
        </w:rPr>
        <w:t>на членове и служители на Възложителя</w:t>
      </w:r>
      <w:r w:rsidR="005F4B94">
        <w:rPr>
          <w:rFonts w:ascii="Times New Roman" w:eastAsia="Calibri" w:hAnsi="Times New Roman" w:cs="Times New Roman"/>
          <w:sz w:val="24"/>
          <w:lang w:val="bg-BG"/>
        </w:rPr>
        <w:t>,</w:t>
      </w:r>
      <w:r w:rsidRPr="00622AD1">
        <w:rPr>
          <w:rFonts w:ascii="Times New Roman" w:eastAsia="Calibri" w:hAnsi="Times New Roman" w:cs="Times New Roman"/>
          <w:sz w:val="24"/>
          <w:lang w:val="bg-BG"/>
        </w:rPr>
        <w:t xml:space="preserve"> съгласно клаузите на настоящия договор, условията на решението за откриване на процедурата и утвърдените с него обявление и документация за участие</w:t>
      </w:r>
      <w:r w:rsidR="00516EB5" w:rsidRPr="00622AD1">
        <w:rPr>
          <w:rFonts w:ascii="Times New Roman" w:eastAsia="Calibri" w:hAnsi="Times New Roman" w:cs="Times New Roman"/>
          <w:sz w:val="24"/>
          <w:lang w:val="bg-BG"/>
        </w:rPr>
        <w:t>,</w:t>
      </w:r>
      <w:r w:rsidRPr="00622AD1">
        <w:rPr>
          <w:rFonts w:ascii="Times New Roman" w:eastAsia="Calibri" w:hAnsi="Times New Roman" w:cs="Times New Roman"/>
          <w:sz w:val="24"/>
          <w:lang w:val="bg-BG"/>
        </w:rPr>
        <w:t xml:space="preserve"> </w:t>
      </w:r>
      <w:r w:rsidR="00516EB5" w:rsidRPr="00622AD1">
        <w:rPr>
          <w:rFonts w:ascii="Times New Roman" w:eastAsia="Calibri" w:hAnsi="Times New Roman" w:cs="Times New Roman"/>
          <w:sz w:val="24"/>
          <w:lang w:val="bg-BG"/>
        </w:rPr>
        <w:t>Техническата спецификация - Приложение № 1, Техническото предложение на ИЗПЪЛНИТЕЛЯ - Приложение № 2, Ценовото предложение на ИЗПЪЛНИТЕЛЯ - Приложение № 3, неразделни части от настоящия договор.</w:t>
      </w:r>
      <w:r w:rsidRPr="00622AD1">
        <w:rPr>
          <w:rFonts w:ascii="Times New Roman" w:eastAsia="Calibri" w:hAnsi="Times New Roman" w:cs="Times New Roman"/>
          <w:sz w:val="24"/>
          <w:lang w:val="bg-BG"/>
        </w:rPr>
        <w:t xml:space="preserve"> </w:t>
      </w:r>
    </w:p>
    <w:p w14:paraId="04717ADE" w14:textId="60FA7E3E"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2.</w:t>
      </w:r>
      <w:r w:rsidRPr="00622AD1">
        <w:rPr>
          <w:rFonts w:ascii="Times New Roman" w:eastAsia="Calibri" w:hAnsi="Times New Roman" w:cs="Times New Roman"/>
          <w:sz w:val="24"/>
          <w:lang w:val="bg-BG"/>
        </w:rPr>
        <w:t xml:space="preserve"> </w:t>
      </w:r>
      <w:r w:rsidR="00516EB5" w:rsidRPr="00622AD1">
        <w:rPr>
          <w:rFonts w:ascii="Times New Roman" w:eastAsia="Calibri" w:hAnsi="Times New Roman" w:cs="Times New Roman"/>
          <w:sz w:val="24"/>
          <w:lang w:val="bg-BG"/>
        </w:rPr>
        <w:t>Възложителят може да заявя</w:t>
      </w:r>
      <w:r w:rsidR="00980C13" w:rsidRPr="00622AD1">
        <w:rPr>
          <w:rFonts w:ascii="Times New Roman" w:eastAsia="Calibri" w:hAnsi="Times New Roman" w:cs="Times New Roman"/>
          <w:sz w:val="24"/>
          <w:lang w:val="bg-BG"/>
        </w:rPr>
        <w:t>в</w:t>
      </w:r>
      <w:r w:rsidR="00516EB5" w:rsidRPr="00622AD1">
        <w:rPr>
          <w:rFonts w:ascii="Times New Roman" w:eastAsia="Calibri" w:hAnsi="Times New Roman" w:cs="Times New Roman"/>
          <w:sz w:val="24"/>
          <w:lang w:val="bg-BG"/>
        </w:rPr>
        <w:t>а дестинации на територията на целия свят</w:t>
      </w:r>
      <w:r w:rsidRPr="00622AD1">
        <w:rPr>
          <w:rFonts w:ascii="Times New Roman" w:eastAsia="Calibri" w:hAnsi="Times New Roman" w:cs="Times New Roman"/>
          <w:sz w:val="24"/>
          <w:lang w:val="bg-BG"/>
        </w:rPr>
        <w:t>.</w:t>
      </w:r>
    </w:p>
    <w:p w14:paraId="10833E37" w14:textId="77777777" w:rsidR="003016A9" w:rsidRPr="00622AD1" w:rsidRDefault="003016A9" w:rsidP="003016A9">
      <w:pPr>
        <w:suppressAutoHyphens w:val="0"/>
        <w:autoSpaceDE w:val="0"/>
        <w:autoSpaceDN w:val="0"/>
        <w:adjustRightInd w:val="0"/>
        <w:ind w:left="283" w:firstLine="700"/>
        <w:jc w:val="center"/>
        <w:rPr>
          <w:rFonts w:ascii="Times New Roman" w:eastAsia="Calibri" w:hAnsi="Times New Roman" w:cs="Times New Roman"/>
          <w:b/>
          <w:bCs/>
          <w:sz w:val="24"/>
          <w:lang w:val="bg-BG"/>
        </w:rPr>
      </w:pPr>
    </w:p>
    <w:p w14:paraId="15F673DD" w14:textId="77777777" w:rsidR="003016A9" w:rsidRPr="00622AD1" w:rsidRDefault="003016A9" w:rsidP="003016A9">
      <w:pPr>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МЯСТО И РЕД ЗА ИЗПЪЛНЕНИЕ НА ПОРЪЧКАТА</w:t>
      </w:r>
    </w:p>
    <w:p w14:paraId="2AC79B63" w14:textId="77777777" w:rsidR="003016A9" w:rsidRPr="00622AD1" w:rsidRDefault="003016A9" w:rsidP="003016A9">
      <w:pPr>
        <w:suppressAutoHyphens w:val="0"/>
        <w:autoSpaceDE w:val="0"/>
        <w:autoSpaceDN w:val="0"/>
        <w:adjustRightInd w:val="0"/>
        <w:ind w:left="283" w:firstLine="700"/>
        <w:rPr>
          <w:rFonts w:ascii="Times New Roman" w:eastAsia="Calibri" w:hAnsi="Times New Roman" w:cs="Times New Roman"/>
          <w:b/>
          <w:bCs/>
          <w:sz w:val="24"/>
          <w:lang w:val="bg-BG"/>
        </w:rPr>
      </w:pPr>
    </w:p>
    <w:p w14:paraId="46A0DDFC"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 xml:space="preserve">Чл. 3. </w:t>
      </w:r>
      <w:r w:rsidRPr="00622AD1">
        <w:rPr>
          <w:rFonts w:ascii="Times New Roman" w:eastAsia="Calibri" w:hAnsi="Times New Roman" w:cs="Times New Roman"/>
          <w:sz w:val="24"/>
          <w:lang w:val="bg-BG"/>
        </w:rPr>
        <w:t xml:space="preserve">(1) Изпълнителят приема заявки за самолетни билети от Възложителя на адрес, факс, телефон, електронна поща или друг подходящ начин. </w:t>
      </w:r>
    </w:p>
    <w:p w14:paraId="2470EF28"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Адрес за приемане на заявки: ............................................................................... </w:t>
      </w:r>
    </w:p>
    <w:p w14:paraId="1B938682" w14:textId="3217D17A"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Факс за приемане на заявки</w:t>
      </w:r>
      <w:r w:rsidR="007E0371">
        <w:rPr>
          <w:rFonts w:ascii="Times New Roman" w:eastAsia="Calibri" w:hAnsi="Times New Roman" w:cs="Times New Roman"/>
          <w:sz w:val="24"/>
          <w:lang w:val="bg-BG"/>
        </w:rPr>
        <w:t xml:space="preserve"> </w:t>
      </w:r>
      <w:r w:rsidR="007E0371">
        <w:rPr>
          <w:rFonts w:ascii="Times New Roman" w:eastAsia="Calibri" w:hAnsi="Times New Roman" w:cs="Times New Roman"/>
          <w:i/>
          <w:sz w:val="24"/>
          <w:lang w:val="bg-BG"/>
        </w:rPr>
        <w:t>(при наличие на такъв)</w:t>
      </w:r>
      <w:r w:rsidRPr="00622AD1">
        <w:rPr>
          <w:rFonts w:ascii="Times New Roman" w:eastAsia="Calibri" w:hAnsi="Times New Roman" w:cs="Times New Roman"/>
          <w:sz w:val="24"/>
          <w:lang w:val="bg-BG"/>
        </w:rPr>
        <w:t xml:space="preserve">: ........................................... </w:t>
      </w:r>
    </w:p>
    <w:p w14:paraId="059BECD1"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Лица, телефони и електронна поща за приемане на заявки: ......................................</w:t>
      </w:r>
    </w:p>
    <w:p w14:paraId="49D8BB42"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(2) Изпълнителят осигурява възможност за приемане и изпълнение на заявки по всяко време на денонощието, включително и при извънредни обстоятелства, в извънработно време, както и в почивни и в празнични дни на следния мобилен телефон: ..........................................</w:t>
      </w:r>
    </w:p>
    <w:p w14:paraId="1A94A8B2" w14:textId="4C6F1CB5"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(3) При получена заявка </w:t>
      </w:r>
      <w:r w:rsidR="00C91E12" w:rsidRPr="00622AD1">
        <w:rPr>
          <w:rFonts w:ascii="Times New Roman" w:eastAsia="Calibri" w:hAnsi="Times New Roman" w:cs="Times New Roman"/>
          <w:sz w:val="24"/>
          <w:lang w:val="bg-BG"/>
        </w:rPr>
        <w:t xml:space="preserve">за резервация на самолетен билет, </w:t>
      </w:r>
      <w:r w:rsidRPr="00622AD1">
        <w:rPr>
          <w:rFonts w:ascii="Times New Roman" w:eastAsia="Calibri" w:hAnsi="Times New Roman" w:cs="Times New Roman"/>
          <w:sz w:val="24"/>
          <w:lang w:val="bg-BG"/>
        </w:rPr>
        <w:t xml:space="preserve">Изпълнителят предоставя отговор на Възложителя в срок до 45 (четиридесет и пет) минути, съдържащ всички варианти за реализиране на пътуването (директни и/или такива с подходящи връзки), </w:t>
      </w:r>
      <w:r w:rsidR="00C91E12" w:rsidRPr="00622AD1">
        <w:rPr>
          <w:rFonts w:ascii="Times New Roman" w:eastAsia="Calibri" w:hAnsi="Times New Roman" w:cs="Times New Roman"/>
          <w:sz w:val="24"/>
          <w:lang w:val="bg-BG"/>
        </w:rPr>
        <w:t xml:space="preserve">отговарящи на изискванията на възложителя, </w:t>
      </w:r>
      <w:r w:rsidRPr="00622AD1">
        <w:rPr>
          <w:rFonts w:ascii="Times New Roman" w:eastAsia="Calibri" w:hAnsi="Times New Roman" w:cs="Times New Roman"/>
          <w:sz w:val="24"/>
          <w:lang w:val="bg-BG"/>
        </w:rPr>
        <w:t>но не по-малко от три</w:t>
      </w:r>
      <w:r w:rsidR="00C91E12" w:rsidRPr="00622AD1">
        <w:rPr>
          <w:rFonts w:ascii="Times New Roman" w:eastAsia="Calibri" w:hAnsi="Times New Roman" w:cs="Times New Roman"/>
          <w:sz w:val="24"/>
          <w:lang w:val="bg-BG"/>
        </w:rPr>
        <w:t xml:space="preserve"> (освен когато няма толкова полети)</w:t>
      </w:r>
      <w:r w:rsidRPr="00622AD1">
        <w:rPr>
          <w:rFonts w:ascii="Times New Roman" w:eastAsia="Calibri" w:hAnsi="Times New Roman" w:cs="Times New Roman"/>
          <w:sz w:val="24"/>
          <w:lang w:val="bg-BG"/>
        </w:rPr>
        <w:t xml:space="preserve">, като подробно посочва: авиокомпания, маршрут, часове, </w:t>
      </w:r>
      <w:r w:rsidRPr="00622AD1">
        <w:rPr>
          <w:rFonts w:ascii="Times New Roman" w:eastAsia="Calibri" w:hAnsi="Times New Roman" w:cs="Times New Roman"/>
          <w:sz w:val="24"/>
          <w:lang w:val="bg-BG"/>
        </w:rPr>
        <w:lastRenderedPageBreak/>
        <w:t>престой, цена, срок за издаване</w:t>
      </w:r>
      <w:r w:rsidR="00C91E12" w:rsidRPr="00622AD1">
        <w:rPr>
          <w:rFonts w:ascii="Times New Roman" w:eastAsia="Calibri" w:hAnsi="Times New Roman" w:cs="Times New Roman"/>
          <w:sz w:val="24"/>
          <w:lang w:val="bg-BG"/>
        </w:rPr>
        <w:t>, брой и размер на багажа</w:t>
      </w:r>
      <w:r w:rsidRPr="00622AD1">
        <w:rPr>
          <w:rFonts w:ascii="Times New Roman" w:eastAsia="Calibri" w:hAnsi="Times New Roman" w:cs="Times New Roman"/>
          <w:sz w:val="24"/>
          <w:lang w:val="bg-BG"/>
        </w:rPr>
        <w:t xml:space="preserve"> и други условия, които са важни за резервацията, и предоставя информация за визовите изисквания на държавата, до която се извършва пътуването (ако има такива). </w:t>
      </w:r>
      <w:r w:rsidR="007E4B6B" w:rsidRPr="00622AD1">
        <w:rPr>
          <w:rFonts w:ascii="Times New Roman" w:eastAsia="Calibri" w:hAnsi="Times New Roman" w:cs="Times New Roman"/>
          <w:sz w:val="24"/>
          <w:lang w:val="bg-BG"/>
        </w:rPr>
        <w:t xml:space="preserve">В направените предложения следва да се съдържат и предложения за редовни директни полети, освен ако такива не се извършват. </w:t>
      </w:r>
      <w:r w:rsidRPr="00622AD1">
        <w:rPr>
          <w:rFonts w:ascii="Times New Roman" w:eastAsia="Calibri" w:hAnsi="Times New Roman" w:cs="Times New Roman"/>
          <w:sz w:val="24"/>
          <w:lang w:val="bg-BG"/>
        </w:rPr>
        <w:t>Предлаганите в отговорите цени на билети не трябва да са по-високи от цените за всеки конкретен полет, които се обявяват от съответния превозвач за резервация през електронната му страница.</w:t>
      </w:r>
    </w:p>
    <w:p w14:paraId="541886B6"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(4) Възложителят си запазва правото да избере съответен вариант, като потвърди заявката по начина, предвиден в ал. 1, или да откаже възлагането й, в случай, че нито един от предложените варианти не е подходящ по негова преценка.</w:t>
      </w:r>
    </w:p>
    <w:p w14:paraId="4BF4C9FC"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(5) Срокът за изпълнение на заявката, включително и предоставянето на билета в електронен вид е до 45 (четиридесет и пет) минути, считано от потвърждаване на заявката, а при възникване на извънредни обстоятелства до 30 (тридесет) минути от потвърждаване на заявката от служител на дирекция „Връзки с обществеността и протокол”. Възложителят определя кога има извънредни обстоятелства.</w:t>
      </w:r>
    </w:p>
    <w:p w14:paraId="08F5A889" w14:textId="3EF3E88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color w:val="FF0000"/>
          <w:sz w:val="24"/>
          <w:lang w:val="bg-BG"/>
        </w:rPr>
      </w:pPr>
      <w:r w:rsidRPr="00622AD1">
        <w:rPr>
          <w:rFonts w:ascii="Times New Roman" w:eastAsia="Calibri" w:hAnsi="Times New Roman" w:cs="Times New Roman"/>
          <w:sz w:val="24"/>
          <w:lang w:val="bg-BG"/>
        </w:rPr>
        <w:t>(6) За реализирането на всяка една доставка на самолетен билет, представител на Изпълнителя предоставя протокол, който се подписва от служител от дирекция „Връзки с обществеността и протокол” на КФН</w:t>
      </w:r>
      <w:r w:rsidR="007E0371">
        <w:rPr>
          <w:rFonts w:ascii="Times New Roman" w:eastAsia="Calibri" w:hAnsi="Times New Roman" w:cs="Times New Roman"/>
          <w:sz w:val="24"/>
          <w:lang w:val="bg-BG"/>
        </w:rPr>
        <w:t>,</w:t>
      </w:r>
      <w:r w:rsidRPr="00622AD1">
        <w:rPr>
          <w:rFonts w:ascii="Times New Roman" w:eastAsia="Calibri" w:hAnsi="Times New Roman" w:cs="Times New Roman"/>
          <w:sz w:val="24"/>
          <w:lang w:val="bg-BG"/>
        </w:rPr>
        <w:t xml:space="preserve"> и в който се отразяват обстоятелствата, свързани със спазване на сроковете във връзка с отговора и доставката на съответния билет. </w:t>
      </w:r>
    </w:p>
    <w:p w14:paraId="534F3708" w14:textId="77777777" w:rsidR="003016A9" w:rsidRPr="00622AD1" w:rsidRDefault="003016A9" w:rsidP="003016A9">
      <w:pPr>
        <w:suppressAutoHyphens w:val="0"/>
        <w:autoSpaceDE w:val="0"/>
        <w:autoSpaceDN w:val="0"/>
        <w:adjustRightInd w:val="0"/>
        <w:ind w:left="283" w:firstLine="700"/>
        <w:rPr>
          <w:rFonts w:ascii="Times New Roman" w:eastAsia="Calibri" w:hAnsi="Times New Roman" w:cs="Times New Roman"/>
          <w:b/>
          <w:bCs/>
          <w:sz w:val="24"/>
          <w:lang w:val="bg-BG"/>
        </w:rPr>
      </w:pPr>
    </w:p>
    <w:p w14:paraId="20FF0EA4" w14:textId="77777777" w:rsidR="003016A9" w:rsidRPr="00622AD1" w:rsidRDefault="003016A9" w:rsidP="003016A9">
      <w:pPr>
        <w:keepNext/>
        <w:keepLines/>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ЦЕНА И НАЧИН НА ПЛАЩАНЕ</w:t>
      </w:r>
    </w:p>
    <w:p w14:paraId="73E17028" w14:textId="77777777" w:rsidR="003016A9" w:rsidRPr="00622AD1" w:rsidRDefault="003016A9" w:rsidP="003016A9">
      <w:pPr>
        <w:suppressAutoHyphens w:val="0"/>
        <w:autoSpaceDE w:val="0"/>
        <w:autoSpaceDN w:val="0"/>
        <w:adjustRightInd w:val="0"/>
        <w:ind w:firstLine="700"/>
        <w:rPr>
          <w:rFonts w:ascii="Times New Roman" w:eastAsia="Calibri" w:hAnsi="Times New Roman" w:cs="Times New Roman"/>
          <w:sz w:val="24"/>
          <w:lang w:val="bg-BG"/>
        </w:rPr>
      </w:pPr>
    </w:p>
    <w:p w14:paraId="2A98B2C8" w14:textId="63356D2D"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4.</w:t>
      </w:r>
      <w:r w:rsidRPr="00622AD1">
        <w:rPr>
          <w:rFonts w:ascii="Times New Roman" w:eastAsia="Calibri" w:hAnsi="Times New Roman" w:cs="Times New Roman"/>
          <w:sz w:val="24"/>
          <w:lang w:val="bg-BG"/>
        </w:rPr>
        <w:t xml:space="preserve"> (1) </w:t>
      </w:r>
      <w:r w:rsidR="00A62B33">
        <w:rPr>
          <w:rFonts w:ascii="Times New Roman" w:eastAsia="Calibri" w:hAnsi="Times New Roman" w:cs="Times New Roman"/>
          <w:sz w:val="24"/>
          <w:lang w:val="bg-BG"/>
        </w:rPr>
        <w:t>Цената на доставяните самолетни билети</w:t>
      </w:r>
      <w:r w:rsidR="00A62B33" w:rsidRPr="00622AD1">
        <w:rPr>
          <w:rFonts w:ascii="Times New Roman" w:eastAsia="Calibri" w:hAnsi="Times New Roman" w:cs="Times New Roman"/>
          <w:sz w:val="24"/>
          <w:lang w:val="bg-BG"/>
        </w:rPr>
        <w:t xml:space="preserve"> се формира на база най-ниските на пазара тарифи/цени, предлагани от авиокомпаниите, осъществяващи съответния полет за всяко конкретно пътуване, валидни към момента на подаване на отговор от Изпълнителя по съответната заявка, дължимите летищни такси, такси за сигурност и други такси, установени от местното законодателство, плюс таксата за обслужване, предложена в ценовата оферта на изпълнителя.</w:t>
      </w:r>
      <w:r w:rsidR="007B7D6A">
        <w:rPr>
          <w:rFonts w:ascii="Times New Roman" w:eastAsia="Calibri" w:hAnsi="Times New Roman" w:cs="Times New Roman"/>
          <w:sz w:val="24"/>
          <w:lang w:val="bg-BG"/>
        </w:rPr>
        <w:t xml:space="preserve"> Възложителят може да изиска цената във фактурата или другите документи да е в евро. Преизчисленията от лева в евро и обратно се извършва по курса на БНБ.</w:t>
      </w:r>
    </w:p>
    <w:p w14:paraId="3F0F6D0F" w14:textId="44C82E35"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(2</w:t>
      </w:r>
      <w:r w:rsidR="00A62B33">
        <w:rPr>
          <w:rFonts w:ascii="Times New Roman" w:eastAsia="Calibri" w:hAnsi="Times New Roman" w:cs="Times New Roman"/>
          <w:sz w:val="24"/>
          <w:lang w:val="bg-BG"/>
        </w:rPr>
        <w:t>)</w:t>
      </w:r>
      <w:r w:rsidRPr="00622AD1">
        <w:rPr>
          <w:rFonts w:ascii="Times New Roman" w:eastAsia="Calibri" w:hAnsi="Times New Roman" w:cs="Times New Roman"/>
          <w:sz w:val="24"/>
          <w:lang w:val="bg-BG"/>
        </w:rPr>
        <w:t xml:space="preserve"> </w:t>
      </w:r>
      <w:r w:rsidR="00A22B83">
        <w:rPr>
          <w:rFonts w:ascii="Times New Roman" w:eastAsia="Calibri" w:hAnsi="Times New Roman" w:cs="Times New Roman"/>
          <w:sz w:val="24"/>
          <w:lang w:val="bg-BG"/>
        </w:rPr>
        <w:t>При формиране на цената се отразяват направените в офертата предложения, както следва</w:t>
      </w:r>
      <w:r w:rsidRPr="00622AD1">
        <w:rPr>
          <w:rFonts w:ascii="Times New Roman" w:eastAsia="Calibri" w:hAnsi="Times New Roman" w:cs="Times New Roman"/>
          <w:sz w:val="24"/>
          <w:lang w:val="bg-BG"/>
        </w:rPr>
        <w:t>:</w:t>
      </w:r>
    </w:p>
    <w:p w14:paraId="4DD7C073" w14:textId="77777777" w:rsidR="003016A9" w:rsidRPr="00622AD1" w:rsidRDefault="003016A9" w:rsidP="003016A9">
      <w:pPr>
        <w:suppressAutoHyphens w:val="0"/>
        <w:autoSpaceDE w:val="0"/>
        <w:autoSpaceDN w:val="0"/>
        <w:adjustRightInd w:val="0"/>
        <w:ind w:firstLine="720"/>
        <w:jc w:val="both"/>
        <w:rPr>
          <w:rFonts w:ascii="Times New Roman" w:eastAsia="Calibri" w:hAnsi="Times New Roman" w:cs="Times New Roman"/>
          <w:sz w:val="24"/>
          <w:lang w:val="bg-BG"/>
        </w:rPr>
      </w:pPr>
      <w:r w:rsidRPr="00622AD1">
        <w:rPr>
          <w:rFonts w:ascii="Times New Roman" w:eastAsia="Calibri" w:hAnsi="Times New Roman" w:cs="Times New Roman"/>
          <w:bCs/>
          <w:sz w:val="24"/>
          <w:lang w:val="bg-BG"/>
        </w:rPr>
        <w:t>Такса обслужване при направена самолетна резервация за едно лице:</w:t>
      </w:r>
      <w:r w:rsidRPr="00622AD1">
        <w:rPr>
          <w:rFonts w:ascii="Times New Roman" w:eastAsia="Calibri" w:hAnsi="Times New Roman" w:cs="Times New Roman"/>
          <w:sz w:val="24"/>
          <w:lang w:val="bg-BG"/>
        </w:rPr>
        <w:t xml:space="preserve"> </w:t>
      </w:r>
      <w:r w:rsidRPr="00622AD1">
        <w:rPr>
          <w:rFonts w:ascii="Times New Roman" w:eastAsia="Calibri" w:hAnsi="Times New Roman" w:cs="Times New Roman"/>
          <w:bCs/>
          <w:sz w:val="24"/>
          <w:lang w:val="bg-BG"/>
        </w:rPr>
        <w:t>...... лв.</w:t>
      </w:r>
      <w:r w:rsidRPr="00622AD1">
        <w:rPr>
          <w:rFonts w:ascii="Times New Roman" w:eastAsia="Calibri" w:hAnsi="Times New Roman" w:cs="Times New Roman"/>
          <w:sz w:val="24"/>
          <w:lang w:val="bg-BG"/>
        </w:rPr>
        <w:t xml:space="preserve"> (……..........…..….. лева);</w:t>
      </w:r>
    </w:p>
    <w:p w14:paraId="68FEDA1C" w14:textId="77777777" w:rsidR="003016A9" w:rsidRPr="00622AD1" w:rsidRDefault="003016A9" w:rsidP="003016A9">
      <w:pPr>
        <w:tabs>
          <w:tab w:val="left" w:pos="1134"/>
          <w:tab w:val="center" w:pos="4678"/>
        </w:tabs>
        <w:suppressAutoHyphens w:val="0"/>
        <w:autoSpaceDE w:val="0"/>
        <w:autoSpaceDN w:val="0"/>
        <w:adjustRightInd w:val="0"/>
        <w:ind w:firstLine="709"/>
        <w:jc w:val="both"/>
        <w:rPr>
          <w:rFonts w:ascii="Times New Roman" w:eastAsia="Calibri" w:hAnsi="Times New Roman" w:cs="Times New Roman"/>
          <w:sz w:val="24"/>
          <w:lang w:val="bg-BG"/>
        </w:rPr>
      </w:pPr>
      <w:r w:rsidRPr="00622AD1">
        <w:rPr>
          <w:rFonts w:ascii="Times New Roman" w:eastAsia="Calibri" w:hAnsi="Times New Roman" w:cs="Times New Roman"/>
          <w:bCs/>
          <w:sz w:val="24"/>
          <w:lang w:val="bg-BG"/>
        </w:rPr>
        <w:t xml:space="preserve">Освобождаване от дължимите по тарифни условия глоби и доплащания при смяна на датите на пътуването и/или имената на пътника </w:t>
      </w:r>
      <w:r w:rsidRPr="00622AD1">
        <w:rPr>
          <w:rFonts w:ascii="Times New Roman" w:eastAsia="Calibri" w:hAnsi="Times New Roman" w:cs="Times New Roman"/>
          <w:sz w:val="24"/>
          <w:lang w:val="bg-BG"/>
        </w:rPr>
        <w:t xml:space="preserve">в размер на: </w:t>
      </w:r>
      <w:r w:rsidRPr="00622AD1">
        <w:rPr>
          <w:rFonts w:ascii="Times New Roman" w:eastAsia="Calibri" w:hAnsi="Times New Roman" w:cs="Times New Roman"/>
          <w:bCs/>
          <w:sz w:val="24"/>
          <w:lang w:val="bg-BG"/>
        </w:rPr>
        <w:t>..... %</w:t>
      </w:r>
      <w:r w:rsidRPr="00622AD1">
        <w:rPr>
          <w:rFonts w:ascii="Times New Roman" w:eastAsia="Calibri" w:hAnsi="Times New Roman" w:cs="Times New Roman"/>
          <w:sz w:val="24"/>
          <w:lang w:val="bg-BG"/>
        </w:rPr>
        <w:t xml:space="preserve"> (……..........…..….. процента);</w:t>
      </w:r>
    </w:p>
    <w:p w14:paraId="14025850" w14:textId="77777777" w:rsidR="003016A9" w:rsidRPr="00622AD1" w:rsidRDefault="003016A9" w:rsidP="003016A9">
      <w:pPr>
        <w:tabs>
          <w:tab w:val="left" w:pos="1134"/>
          <w:tab w:val="center" w:pos="4678"/>
        </w:tabs>
        <w:suppressAutoHyphens w:val="0"/>
        <w:autoSpaceDE w:val="0"/>
        <w:autoSpaceDN w:val="0"/>
        <w:adjustRightInd w:val="0"/>
        <w:ind w:firstLine="709"/>
        <w:jc w:val="both"/>
        <w:rPr>
          <w:rFonts w:ascii="Times New Roman" w:eastAsia="Calibri" w:hAnsi="Times New Roman" w:cs="Times New Roman"/>
          <w:sz w:val="24"/>
          <w:lang w:val="bg-BG"/>
        </w:rPr>
      </w:pPr>
      <w:r w:rsidRPr="00622AD1">
        <w:rPr>
          <w:rFonts w:ascii="Times New Roman" w:eastAsia="Calibri" w:hAnsi="Times New Roman" w:cs="Times New Roman"/>
          <w:bCs/>
          <w:sz w:val="24"/>
          <w:lang w:val="bg-BG"/>
        </w:rPr>
        <w:t xml:space="preserve">Освобождаване от дължимите по тарифни условия глоби и доплащания при отказ от пътуване </w:t>
      </w:r>
      <w:r w:rsidRPr="00622AD1">
        <w:rPr>
          <w:rFonts w:ascii="Times New Roman" w:eastAsia="Calibri" w:hAnsi="Times New Roman" w:cs="Times New Roman"/>
          <w:sz w:val="24"/>
          <w:lang w:val="bg-BG"/>
        </w:rPr>
        <w:t xml:space="preserve">в размер на: </w:t>
      </w:r>
      <w:r w:rsidRPr="00622AD1">
        <w:rPr>
          <w:rFonts w:ascii="Times New Roman" w:eastAsia="Calibri" w:hAnsi="Times New Roman" w:cs="Times New Roman"/>
          <w:bCs/>
          <w:sz w:val="24"/>
          <w:lang w:val="bg-BG"/>
        </w:rPr>
        <w:t>..... %</w:t>
      </w:r>
      <w:r w:rsidRPr="00622AD1">
        <w:rPr>
          <w:rFonts w:ascii="Times New Roman" w:eastAsia="Calibri" w:hAnsi="Times New Roman" w:cs="Times New Roman"/>
          <w:sz w:val="24"/>
          <w:lang w:val="bg-BG"/>
        </w:rPr>
        <w:t xml:space="preserve"> (……..........…..….. процента);</w:t>
      </w:r>
    </w:p>
    <w:p w14:paraId="3902BD5E" w14:textId="42111725" w:rsidR="003016A9" w:rsidRPr="00622AD1" w:rsidRDefault="003016A9" w:rsidP="003016A9">
      <w:pPr>
        <w:tabs>
          <w:tab w:val="left" w:pos="1134"/>
          <w:tab w:val="center" w:pos="4678"/>
        </w:tabs>
        <w:suppressAutoHyphens w:val="0"/>
        <w:autoSpaceDE w:val="0"/>
        <w:autoSpaceDN w:val="0"/>
        <w:adjustRightInd w:val="0"/>
        <w:ind w:firstLine="709"/>
        <w:jc w:val="both"/>
        <w:rPr>
          <w:rFonts w:ascii="Times New Roman" w:eastAsia="Calibri" w:hAnsi="Times New Roman" w:cs="Times New Roman"/>
          <w:sz w:val="24"/>
          <w:lang w:val="bg-BG"/>
        </w:rPr>
      </w:pPr>
      <w:r w:rsidRPr="00622AD1">
        <w:rPr>
          <w:rFonts w:ascii="Times New Roman" w:eastAsia="Calibri" w:hAnsi="Times New Roman" w:cs="Times New Roman"/>
          <w:bCs/>
          <w:sz w:val="24"/>
          <w:lang w:val="bg-BG"/>
        </w:rPr>
        <w:t>Предоставяне на бонусен (безплатен) самолетен билет (икономична класа, за европейска дестинация) при всяко достигане на стойност ……... лв.</w:t>
      </w:r>
      <w:r w:rsidRPr="00622AD1">
        <w:rPr>
          <w:rFonts w:ascii="Times New Roman" w:eastAsia="Calibri" w:hAnsi="Times New Roman" w:cs="Times New Roman"/>
          <w:sz w:val="24"/>
          <w:lang w:val="bg-BG"/>
        </w:rPr>
        <w:t xml:space="preserve"> (……..........…..….. лева) на закупени от </w:t>
      </w:r>
      <w:r w:rsidR="001E69E3" w:rsidRPr="00622AD1">
        <w:rPr>
          <w:rFonts w:ascii="Times New Roman" w:eastAsia="Calibri" w:hAnsi="Times New Roman" w:cs="Times New Roman"/>
          <w:sz w:val="24"/>
          <w:lang w:val="bg-BG"/>
        </w:rPr>
        <w:t>В</w:t>
      </w:r>
      <w:r w:rsidRPr="00622AD1">
        <w:rPr>
          <w:rFonts w:ascii="Times New Roman" w:eastAsia="Calibri" w:hAnsi="Times New Roman" w:cs="Times New Roman"/>
          <w:sz w:val="24"/>
          <w:lang w:val="bg-BG"/>
        </w:rPr>
        <w:t>ъзложителя самолетни билети.</w:t>
      </w:r>
    </w:p>
    <w:p w14:paraId="3927A3DA" w14:textId="7232B59E" w:rsidR="003016A9" w:rsidRPr="00622AD1" w:rsidRDefault="003016A9" w:rsidP="003016A9">
      <w:pPr>
        <w:tabs>
          <w:tab w:val="left" w:pos="1134"/>
          <w:tab w:val="center" w:pos="4678"/>
        </w:tabs>
        <w:suppressAutoHyphens w:val="0"/>
        <w:autoSpaceDE w:val="0"/>
        <w:autoSpaceDN w:val="0"/>
        <w:adjustRightInd w:val="0"/>
        <w:ind w:firstLine="709"/>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 </w:t>
      </w:r>
      <w:r w:rsidRPr="00622AD1">
        <w:rPr>
          <w:rFonts w:ascii="Times New Roman" w:eastAsia="Calibri" w:hAnsi="Times New Roman" w:cs="Times New Roman"/>
          <w:sz w:val="22"/>
          <w:szCs w:val="22"/>
          <w:lang w:val="bg-BG"/>
        </w:rPr>
        <w:t>(</w:t>
      </w:r>
      <w:r w:rsidRPr="00622AD1">
        <w:rPr>
          <w:rFonts w:ascii="Times New Roman" w:eastAsia="Calibri" w:hAnsi="Times New Roman" w:cs="Times New Roman"/>
          <w:i/>
          <w:sz w:val="22"/>
          <w:szCs w:val="22"/>
          <w:lang w:val="bg-BG"/>
        </w:rPr>
        <w:t xml:space="preserve">посочват се предложените в ценовото предложение преференции и облекчени условия, в случай че </w:t>
      </w:r>
      <w:r w:rsidR="001E69E3" w:rsidRPr="00622AD1">
        <w:rPr>
          <w:rFonts w:ascii="Times New Roman" w:eastAsia="Calibri" w:hAnsi="Times New Roman" w:cs="Times New Roman"/>
          <w:i/>
          <w:sz w:val="22"/>
          <w:szCs w:val="22"/>
          <w:lang w:val="bg-BG"/>
        </w:rPr>
        <w:t>И</w:t>
      </w:r>
      <w:r w:rsidRPr="00622AD1">
        <w:rPr>
          <w:rFonts w:ascii="Times New Roman" w:eastAsia="Calibri" w:hAnsi="Times New Roman" w:cs="Times New Roman"/>
          <w:i/>
          <w:sz w:val="22"/>
          <w:szCs w:val="22"/>
          <w:lang w:val="bg-BG"/>
        </w:rPr>
        <w:t>зпълнителят е предложил такива</w:t>
      </w:r>
      <w:r w:rsidRPr="00622AD1">
        <w:rPr>
          <w:rFonts w:ascii="Times New Roman" w:eastAsia="Calibri" w:hAnsi="Times New Roman" w:cs="Times New Roman"/>
          <w:sz w:val="22"/>
          <w:szCs w:val="22"/>
          <w:lang w:val="bg-BG"/>
        </w:rPr>
        <w:t>)</w:t>
      </w:r>
    </w:p>
    <w:p w14:paraId="40C5C0D4" w14:textId="5DD8FCE9"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(3) Цената на билетите включва и доставката им до адреса на Възложителя</w:t>
      </w:r>
      <w:r w:rsidR="005B4B62" w:rsidRPr="00622AD1">
        <w:rPr>
          <w:rFonts w:ascii="Times New Roman" w:eastAsia="Calibri" w:hAnsi="Times New Roman" w:cs="Times New Roman"/>
          <w:sz w:val="24"/>
          <w:lang w:val="bg-BG"/>
        </w:rPr>
        <w:t>, в случаите когато не се предоставя електронен билет</w:t>
      </w:r>
      <w:r w:rsidRPr="00622AD1">
        <w:rPr>
          <w:rFonts w:ascii="Times New Roman" w:eastAsia="Calibri" w:hAnsi="Times New Roman" w:cs="Times New Roman"/>
          <w:sz w:val="24"/>
          <w:lang w:val="bg-BG"/>
        </w:rPr>
        <w:t>.</w:t>
      </w:r>
    </w:p>
    <w:p w14:paraId="7D836EA9"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(4) Изпълнителят се задължава да предоставя на Възложителя най-благоприятните условия за превоз, в т.ч. цени на отделните авиопревозвачи при промените при „лятно и зимно разписание” и „високи, междинни и ниски сезони”, както и други специални предложения на авиокомпаниите.</w:t>
      </w:r>
    </w:p>
    <w:p w14:paraId="36394DF2" w14:textId="5F0CEE6A"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(5) Възложителят заплаща цената на съответния билет </w:t>
      </w:r>
      <w:r w:rsidR="00F25B6E" w:rsidRPr="00622AD1">
        <w:rPr>
          <w:rFonts w:ascii="Times New Roman" w:eastAsia="Calibri" w:hAnsi="Times New Roman" w:cs="Times New Roman"/>
          <w:sz w:val="24"/>
          <w:lang w:val="bg-BG"/>
        </w:rPr>
        <w:t xml:space="preserve">в лева </w:t>
      </w:r>
      <w:r w:rsidRPr="00622AD1">
        <w:rPr>
          <w:rFonts w:ascii="Times New Roman" w:eastAsia="Calibri" w:hAnsi="Times New Roman" w:cs="Times New Roman"/>
          <w:sz w:val="24"/>
          <w:lang w:val="bg-BG"/>
        </w:rPr>
        <w:t>по банкова сметка на Изпълнителя: ............................................................................</w:t>
      </w:r>
      <w:r w:rsidR="00F25B6E" w:rsidRPr="00622AD1">
        <w:rPr>
          <w:rFonts w:ascii="Times New Roman" w:eastAsia="Calibri" w:hAnsi="Times New Roman" w:cs="Times New Roman"/>
          <w:sz w:val="24"/>
          <w:lang w:val="bg-BG"/>
        </w:rPr>
        <w:t>......................</w:t>
      </w:r>
      <w:r w:rsidRPr="00622AD1">
        <w:rPr>
          <w:rFonts w:ascii="Times New Roman" w:eastAsia="Calibri" w:hAnsi="Times New Roman" w:cs="Times New Roman"/>
          <w:sz w:val="24"/>
          <w:lang w:val="bg-BG"/>
        </w:rPr>
        <w:t>.......................</w:t>
      </w:r>
    </w:p>
    <w:p w14:paraId="64F03E9D" w14:textId="5415327B" w:rsidR="005B4B62" w:rsidRPr="00622AD1" w:rsidRDefault="005B4B62"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lastRenderedPageBreak/>
        <w:t>Изпълнителят е длъжен да уведоми Възложителя при промяна</w:t>
      </w:r>
      <w:r w:rsidR="001E69E3">
        <w:rPr>
          <w:rFonts w:ascii="Times New Roman" w:eastAsia="Calibri" w:hAnsi="Times New Roman" w:cs="Times New Roman"/>
          <w:sz w:val="24"/>
          <w:lang w:val="bg-BG"/>
        </w:rPr>
        <w:t xml:space="preserve"> на банковата сметка</w:t>
      </w:r>
      <w:r w:rsidRPr="00622AD1">
        <w:rPr>
          <w:rFonts w:ascii="Times New Roman" w:eastAsia="Calibri" w:hAnsi="Times New Roman" w:cs="Times New Roman"/>
          <w:sz w:val="24"/>
          <w:lang w:val="bg-BG"/>
        </w:rPr>
        <w:t>, в противен случай се счита, че плащането е надлежно извършено.</w:t>
      </w:r>
    </w:p>
    <w:p w14:paraId="4F6FFCD4"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(6) Плащането ще се извършва в срок до 10 работни дни по банков път в лева след представяне на следните документи:</w:t>
      </w:r>
    </w:p>
    <w:p w14:paraId="16432889"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 фактура и/или протокол (чл. 10, ал. 5 от ЗКПО и чл. 113, ал. 3 от ЗДДС); </w:t>
      </w:r>
    </w:p>
    <w:p w14:paraId="2976C93E"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оригинал или копие от оригиналния самолетен билет, съдържащ задължително отрязък „агент купон” или заверено копие от електронен самолетен билет;</w:t>
      </w:r>
    </w:p>
    <w:p w14:paraId="2C51DDA1" w14:textId="01E48D94" w:rsidR="004E4A1C" w:rsidRPr="00622AD1" w:rsidRDefault="003016A9" w:rsidP="004E4A1C">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проток</w:t>
      </w:r>
      <w:r w:rsidR="004E4A1C" w:rsidRPr="00622AD1">
        <w:rPr>
          <w:rFonts w:ascii="Times New Roman" w:eastAsia="Calibri" w:hAnsi="Times New Roman" w:cs="Times New Roman"/>
          <w:sz w:val="24"/>
          <w:lang w:val="bg-BG"/>
        </w:rPr>
        <w:t>ол по чл. 3, ал. 6 от договора.</w:t>
      </w:r>
    </w:p>
    <w:p w14:paraId="6F3B7397" w14:textId="7EA40D12" w:rsidR="003016A9" w:rsidRPr="00622AD1" w:rsidRDefault="004E4A1C"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w:t>
      </w:r>
      <w:r w:rsidR="00B41305">
        <w:rPr>
          <w:rFonts w:ascii="Times New Roman" w:eastAsia="Calibri" w:hAnsi="Times New Roman" w:cs="Times New Roman"/>
          <w:sz w:val="24"/>
          <w:lang w:val="bg-BG"/>
        </w:rPr>
        <w:t>7</w:t>
      </w:r>
      <w:r w:rsidRPr="00622AD1">
        <w:rPr>
          <w:rFonts w:ascii="Times New Roman" w:eastAsia="Calibri" w:hAnsi="Times New Roman" w:cs="Times New Roman"/>
          <w:sz w:val="24"/>
          <w:lang w:val="bg-BG"/>
        </w:rPr>
        <w:t xml:space="preserve">) </w:t>
      </w:r>
      <w:r w:rsidR="003016A9" w:rsidRPr="00622AD1">
        <w:rPr>
          <w:rFonts w:ascii="Times New Roman" w:eastAsia="Calibri" w:hAnsi="Times New Roman" w:cs="Times New Roman"/>
          <w:sz w:val="24"/>
          <w:lang w:val="bg-BG"/>
        </w:rPr>
        <w:t>Прогнозната стойност на настоящия договор е 1</w:t>
      </w:r>
      <w:r w:rsidR="00112CFF" w:rsidRPr="00622AD1">
        <w:rPr>
          <w:rFonts w:ascii="Times New Roman" w:eastAsia="Calibri" w:hAnsi="Times New Roman" w:cs="Times New Roman"/>
          <w:sz w:val="24"/>
          <w:lang w:val="bg-BG"/>
        </w:rPr>
        <w:t>70</w:t>
      </w:r>
      <w:r w:rsidR="003016A9" w:rsidRPr="00622AD1">
        <w:rPr>
          <w:rFonts w:ascii="Times New Roman" w:eastAsia="Calibri" w:hAnsi="Times New Roman" w:cs="Times New Roman"/>
          <w:sz w:val="24"/>
          <w:lang w:val="bg-BG"/>
        </w:rPr>
        <w:t xml:space="preserve"> 000 лева.</w:t>
      </w:r>
    </w:p>
    <w:p w14:paraId="56CE540D"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p>
    <w:p w14:paraId="447B5BA7" w14:textId="77777777" w:rsidR="003016A9" w:rsidRPr="00622AD1" w:rsidRDefault="003016A9" w:rsidP="003016A9">
      <w:pPr>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СРОК НА ДОГОВОРА</w:t>
      </w:r>
    </w:p>
    <w:p w14:paraId="4B77E2D8"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p>
    <w:p w14:paraId="514655C1" w14:textId="5EC4659F" w:rsidR="003016A9" w:rsidRPr="00622AD1" w:rsidRDefault="003016A9" w:rsidP="003016A9">
      <w:pPr>
        <w:tabs>
          <w:tab w:val="left" w:pos="709"/>
        </w:tabs>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ab/>
      </w:r>
      <w:r w:rsidRPr="00622AD1">
        <w:rPr>
          <w:rFonts w:ascii="Times New Roman" w:eastAsia="Calibri" w:hAnsi="Times New Roman" w:cs="Times New Roman"/>
          <w:b/>
          <w:bCs/>
          <w:sz w:val="24"/>
          <w:lang w:val="bg-BG"/>
        </w:rPr>
        <w:t>Чл. 5.</w:t>
      </w:r>
      <w:r w:rsidRPr="00622AD1">
        <w:rPr>
          <w:rFonts w:ascii="Times New Roman" w:eastAsia="Calibri" w:hAnsi="Times New Roman" w:cs="Times New Roman"/>
          <w:sz w:val="24"/>
          <w:lang w:val="bg-BG"/>
        </w:rPr>
        <w:t xml:space="preserve"> Договорът е със срок ед</w:t>
      </w:r>
      <w:r w:rsidR="00867516" w:rsidRPr="00622AD1">
        <w:rPr>
          <w:rFonts w:ascii="Times New Roman" w:eastAsia="Calibri" w:hAnsi="Times New Roman" w:cs="Times New Roman"/>
          <w:sz w:val="24"/>
          <w:lang w:val="bg-BG"/>
        </w:rPr>
        <w:t>на година, считано от 12.05.2018</w:t>
      </w:r>
      <w:r w:rsidRPr="00622AD1">
        <w:rPr>
          <w:rFonts w:ascii="Times New Roman" w:eastAsia="Calibri" w:hAnsi="Times New Roman" w:cs="Times New Roman"/>
          <w:sz w:val="24"/>
          <w:lang w:val="bg-BG"/>
        </w:rPr>
        <w:t xml:space="preserve"> г.</w:t>
      </w:r>
    </w:p>
    <w:p w14:paraId="1254AC6D" w14:textId="31D9EBEF" w:rsidR="003016A9" w:rsidRPr="00622AD1" w:rsidRDefault="003016A9" w:rsidP="003016A9">
      <w:pPr>
        <w:tabs>
          <w:tab w:val="left" w:pos="709"/>
        </w:tabs>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w:t>
      </w:r>
      <w:r w:rsidRPr="00622AD1">
        <w:rPr>
          <w:rFonts w:ascii="Times New Roman" w:eastAsia="Calibri" w:hAnsi="Times New Roman" w:cs="Times New Roman"/>
          <w:i/>
          <w:sz w:val="24"/>
          <w:lang w:val="bg-BG"/>
        </w:rPr>
        <w:t>В случай че договорът се сключи след посочената дата</w:t>
      </w:r>
      <w:r w:rsidR="00E5364C">
        <w:rPr>
          <w:rFonts w:ascii="Times New Roman" w:eastAsia="Calibri" w:hAnsi="Times New Roman" w:cs="Times New Roman"/>
          <w:i/>
          <w:sz w:val="24"/>
          <w:lang w:val="bg-BG"/>
        </w:rPr>
        <w:t>,</w:t>
      </w:r>
      <w:r w:rsidRPr="00622AD1">
        <w:rPr>
          <w:rFonts w:ascii="Times New Roman" w:eastAsia="Calibri" w:hAnsi="Times New Roman" w:cs="Times New Roman"/>
          <w:i/>
          <w:sz w:val="24"/>
          <w:lang w:val="bg-BG"/>
        </w:rPr>
        <w:t xml:space="preserve"> срокът за изпълнение е една година, считано от датата на подписване на договора.</w:t>
      </w:r>
      <w:r w:rsidRPr="00622AD1">
        <w:rPr>
          <w:rFonts w:ascii="Times New Roman" w:eastAsia="Calibri" w:hAnsi="Times New Roman" w:cs="Times New Roman"/>
          <w:sz w:val="24"/>
          <w:lang w:val="bg-BG"/>
        </w:rPr>
        <w:t>)</w:t>
      </w:r>
    </w:p>
    <w:p w14:paraId="556786DF" w14:textId="77777777" w:rsidR="003016A9" w:rsidRPr="00622AD1" w:rsidRDefault="003016A9" w:rsidP="003016A9">
      <w:pPr>
        <w:tabs>
          <w:tab w:val="left" w:pos="709"/>
        </w:tabs>
        <w:suppressAutoHyphens w:val="0"/>
        <w:autoSpaceDE w:val="0"/>
        <w:autoSpaceDN w:val="0"/>
        <w:adjustRightInd w:val="0"/>
        <w:ind w:firstLine="700"/>
        <w:jc w:val="both"/>
        <w:rPr>
          <w:rFonts w:ascii="Times New Roman" w:eastAsia="Calibri" w:hAnsi="Times New Roman" w:cs="Times New Roman"/>
          <w:sz w:val="24"/>
          <w:lang w:val="bg-BG"/>
        </w:rPr>
      </w:pPr>
    </w:p>
    <w:p w14:paraId="7FADF878" w14:textId="77777777" w:rsidR="003016A9" w:rsidRPr="00622AD1" w:rsidRDefault="003016A9" w:rsidP="003016A9">
      <w:pPr>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ПРАВА И ЗАДЪЛЖЕНИЯ НА ВЪЗЛОЖИТЕЛЯ</w:t>
      </w:r>
    </w:p>
    <w:p w14:paraId="5021FD2B" w14:textId="77777777" w:rsidR="003016A9" w:rsidRPr="00622AD1" w:rsidRDefault="003016A9" w:rsidP="003016A9">
      <w:pPr>
        <w:suppressAutoHyphens w:val="0"/>
        <w:autoSpaceDE w:val="0"/>
        <w:autoSpaceDN w:val="0"/>
        <w:adjustRightInd w:val="0"/>
        <w:ind w:left="283" w:firstLine="700"/>
        <w:jc w:val="both"/>
        <w:rPr>
          <w:rFonts w:ascii="Times New Roman" w:eastAsia="Calibri" w:hAnsi="Times New Roman" w:cs="Times New Roman"/>
          <w:b/>
          <w:bCs/>
          <w:sz w:val="24"/>
          <w:lang w:val="bg-BG"/>
        </w:rPr>
      </w:pPr>
    </w:p>
    <w:p w14:paraId="23921B23" w14:textId="77777777" w:rsidR="00FA19EF"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6.</w:t>
      </w:r>
      <w:r w:rsidRPr="00622AD1">
        <w:rPr>
          <w:rFonts w:ascii="Times New Roman" w:eastAsia="Calibri" w:hAnsi="Times New Roman" w:cs="Times New Roman"/>
          <w:sz w:val="24"/>
          <w:lang w:val="bg-BG"/>
        </w:rPr>
        <w:t xml:space="preserve"> Възложителят е длъжен да</w:t>
      </w:r>
      <w:r w:rsidR="00FA19EF" w:rsidRPr="00622AD1">
        <w:rPr>
          <w:rFonts w:ascii="Times New Roman" w:eastAsia="Calibri" w:hAnsi="Times New Roman" w:cs="Times New Roman"/>
          <w:sz w:val="24"/>
          <w:lang w:val="bg-BG"/>
        </w:rPr>
        <w:t>:</w:t>
      </w:r>
    </w:p>
    <w:p w14:paraId="42FA31EA" w14:textId="0802310F" w:rsidR="003016A9" w:rsidRPr="00622AD1" w:rsidRDefault="003016A9" w:rsidP="001D7877">
      <w:pPr>
        <w:pStyle w:val="ListParagraph"/>
        <w:numPr>
          <w:ilvl w:val="1"/>
          <w:numId w:val="41"/>
        </w:numPr>
        <w:suppressAutoHyphens w:val="0"/>
        <w:autoSpaceDE w:val="0"/>
        <w:autoSpaceDN w:val="0"/>
        <w:adjustRightInd w:val="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заплаща на Изпълнителя стойността на билетите съобразно услов</w:t>
      </w:r>
      <w:r w:rsidR="00FA19EF" w:rsidRPr="00622AD1">
        <w:rPr>
          <w:rFonts w:ascii="Times New Roman" w:eastAsia="Calibri" w:hAnsi="Times New Roman" w:cs="Times New Roman"/>
          <w:sz w:val="24"/>
          <w:lang w:val="bg-BG"/>
        </w:rPr>
        <w:t>ията, договорени между страните;</w:t>
      </w:r>
    </w:p>
    <w:p w14:paraId="5720CB2A" w14:textId="12C3DE3F" w:rsidR="00FA19EF" w:rsidRPr="00622AD1" w:rsidRDefault="00FA19EF" w:rsidP="001D7877">
      <w:pPr>
        <w:pStyle w:val="ListParagraph"/>
        <w:numPr>
          <w:ilvl w:val="1"/>
          <w:numId w:val="41"/>
        </w:numPr>
        <w:suppressAutoHyphens w:val="0"/>
        <w:autoSpaceDE w:val="0"/>
        <w:autoSpaceDN w:val="0"/>
        <w:adjustRightInd w:val="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да приеме изпълнението, когато отговаря на договореното;</w:t>
      </w:r>
    </w:p>
    <w:p w14:paraId="7F31CCC2" w14:textId="20250506" w:rsidR="00FA19EF" w:rsidRPr="00622AD1" w:rsidRDefault="00FA19EF" w:rsidP="001D7877">
      <w:pPr>
        <w:pStyle w:val="ListParagraph"/>
        <w:numPr>
          <w:ilvl w:val="1"/>
          <w:numId w:val="41"/>
        </w:numPr>
        <w:suppressAutoHyphens w:val="0"/>
        <w:autoSpaceDE w:val="0"/>
        <w:autoSpaceDN w:val="0"/>
        <w:adjustRightInd w:val="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да освободи представената от Изпълнителя гаранция за добро изпълнение, съгласно клаузите на този договор.</w:t>
      </w:r>
    </w:p>
    <w:p w14:paraId="1359A8F0"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7.</w:t>
      </w:r>
      <w:r w:rsidRPr="00622AD1">
        <w:rPr>
          <w:rFonts w:ascii="Times New Roman" w:eastAsia="Calibri" w:hAnsi="Times New Roman" w:cs="Times New Roman"/>
          <w:sz w:val="24"/>
          <w:lang w:val="bg-BG"/>
        </w:rPr>
        <w:t xml:space="preserve"> Възложителят има право да:</w:t>
      </w:r>
    </w:p>
    <w:p w14:paraId="71B2CB3D" w14:textId="334DCCCC" w:rsidR="003016A9" w:rsidRPr="00622AD1" w:rsidRDefault="003016A9" w:rsidP="001D7877">
      <w:pPr>
        <w:pStyle w:val="ListParagraph"/>
        <w:numPr>
          <w:ilvl w:val="3"/>
          <w:numId w:val="41"/>
        </w:numPr>
        <w:suppressAutoHyphens w:val="0"/>
        <w:autoSpaceDE w:val="0"/>
        <w:autoSpaceDN w:val="0"/>
        <w:adjustRightInd w:val="0"/>
        <w:ind w:left="0" w:firstLine="1134"/>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извършва или да възложи на външен експерт извършването на проверки по изпълнението на настоящия договор, включително да изисква съответните документи, доказващи надлежното изпълнение. В тези случаи Изпълнителят няма право да откаже достъп до относимите към предмета на проверката документи, информация, справки и др., включително и до тези, намиращи се извън офисите на Изпълнителя;</w:t>
      </w:r>
    </w:p>
    <w:p w14:paraId="732BCB02" w14:textId="020F1FB7" w:rsidR="003016A9" w:rsidRPr="00622AD1" w:rsidRDefault="003016A9" w:rsidP="001D7877">
      <w:pPr>
        <w:pStyle w:val="ListParagraph"/>
        <w:numPr>
          <w:ilvl w:val="3"/>
          <w:numId w:val="41"/>
        </w:numPr>
        <w:suppressAutoHyphens w:val="0"/>
        <w:autoSpaceDE w:val="0"/>
        <w:autoSpaceDN w:val="0"/>
        <w:adjustRightInd w:val="0"/>
        <w:ind w:left="0" w:firstLine="1134"/>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изисква информация и извършва проверки относно цените на самолетните билети, предоставяни от Изпълнителя по настоящия договор, включително чрез справки от „Амадеус България” ЕООД или от резервационната система, ползвана от изпълнителя, както и от съответните служби на авиокомпаниите-превозвачи, които са извършили дадения полет. Изпълнителят няма право да отказва извършването на такива проверки и получаване на информация от посочените в предходното изречение субекти, както и да се противопоставя или възпрепятства предоставянето на такава информация от последните на Възложителя;</w:t>
      </w:r>
    </w:p>
    <w:p w14:paraId="721802A3" w14:textId="324FBAC7" w:rsidR="003016A9" w:rsidRPr="00622AD1" w:rsidRDefault="003016A9" w:rsidP="001D7877">
      <w:pPr>
        <w:pStyle w:val="ListParagraph"/>
        <w:numPr>
          <w:ilvl w:val="3"/>
          <w:numId w:val="41"/>
        </w:numPr>
        <w:suppressAutoHyphens w:val="0"/>
        <w:autoSpaceDE w:val="0"/>
        <w:autoSpaceDN w:val="0"/>
        <w:adjustRightInd w:val="0"/>
        <w:ind w:left="0" w:firstLine="1134"/>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поиска от Изпълнителя писмена обосновка на цената на даден самолетен билет </w:t>
      </w:r>
      <w:r w:rsidR="003C46E3" w:rsidRPr="00622AD1">
        <w:rPr>
          <w:rFonts w:ascii="Times New Roman" w:eastAsia="Calibri" w:hAnsi="Times New Roman" w:cs="Times New Roman"/>
          <w:sz w:val="24"/>
          <w:lang w:val="bg-BG"/>
        </w:rPr>
        <w:t>в определен от Възложителя срок;</w:t>
      </w:r>
    </w:p>
    <w:p w14:paraId="0762B197" w14:textId="125CDEA8" w:rsidR="00FA19EF" w:rsidRDefault="003C46E3" w:rsidP="001D7877">
      <w:pPr>
        <w:pStyle w:val="ListParagraph"/>
        <w:numPr>
          <w:ilvl w:val="3"/>
          <w:numId w:val="41"/>
        </w:numPr>
        <w:suppressAutoHyphens w:val="0"/>
        <w:autoSpaceDE w:val="0"/>
        <w:autoSpaceDN w:val="0"/>
        <w:adjustRightInd w:val="0"/>
        <w:ind w:left="0" w:firstLine="1134"/>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да откаже да приеме и да плати възнаграждение на ИЗПЪЛНИТЕЛЯ, когато последният се е отклонил от заявката и/или уговореното, докато ИЗПЪЛНИТЕЛЯТ не изпълни своите задължения съгласно договора. За установяване на отклоненията и недостатъците се съставя констативен протокол, подписан от упълномощените лица</w:t>
      </w:r>
      <w:r w:rsidR="005B4B62" w:rsidRPr="00622AD1">
        <w:rPr>
          <w:rFonts w:ascii="Times New Roman" w:eastAsia="Calibri" w:hAnsi="Times New Roman" w:cs="Times New Roman"/>
          <w:sz w:val="24"/>
          <w:lang w:val="bg-BG"/>
        </w:rPr>
        <w:t xml:space="preserve"> на ВЪЗЛОЖИТЕЛЯ и ИЗПЪЛНИТЕЛЯ. В</w:t>
      </w:r>
      <w:r w:rsidRPr="00622AD1">
        <w:rPr>
          <w:rFonts w:ascii="Times New Roman" w:eastAsia="Calibri" w:hAnsi="Times New Roman" w:cs="Times New Roman"/>
          <w:sz w:val="24"/>
          <w:lang w:val="bg-BG"/>
        </w:rPr>
        <w:t xml:space="preserve"> случай на отказ за </w:t>
      </w:r>
      <w:r w:rsidR="005B4B62" w:rsidRPr="00622AD1">
        <w:rPr>
          <w:rFonts w:ascii="Times New Roman" w:eastAsia="Calibri" w:hAnsi="Times New Roman" w:cs="Times New Roman"/>
          <w:sz w:val="24"/>
          <w:lang w:val="bg-BG"/>
        </w:rPr>
        <w:t xml:space="preserve">подписване на протокола </w:t>
      </w:r>
      <w:r w:rsidRPr="00622AD1">
        <w:rPr>
          <w:rFonts w:ascii="Times New Roman" w:eastAsia="Calibri" w:hAnsi="Times New Roman" w:cs="Times New Roman"/>
          <w:sz w:val="24"/>
          <w:lang w:val="bg-BG"/>
        </w:rPr>
        <w:t>от ИЗПЪЛНИТЕЛЯ, протоколът се подписва от Възложителя и двама свидетели</w:t>
      </w:r>
      <w:r w:rsidR="00FA19EF" w:rsidRPr="00622AD1">
        <w:rPr>
          <w:rFonts w:ascii="Times New Roman" w:eastAsia="Calibri" w:hAnsi="Times New Roman" w:cs="Times New Roman"/>
          <w:sz w:val="24"/>
          <w:lang w:val="bg-BG"/>
        </w:rPr>
        <w:t xml:space="preserve"> и се счита за редовно съставен.</w:t>
      </w:r>
    </w:p>
    <w:p w14:paraId="0FD69725" w14:textId="1100BD74" w:rsidR="00344E83" w:rsidRPr="00622AD1" w:rsidRDefault="00344E83" w:rsidP="001D7877">
      <w:pPr>
        <w:pStyle w:val="ListParagraph"/>
        <w:numPr>
          <w:ilvl w:val="3"/>
          <w:numId w:val="41"/>
        </w:numPr>
        <w:suppressAutoHyphens w:val="0"/>
        <w:autoSpaceDE w:val="0"/>
        <w:autoSpaceDN w:val="0"/>
        <w:adjustRightInd w:val="0"/>
        <w:ind w:left="0" w:firstLine="1134"/>
        <w:jc w:val="both"/>
        <w:rPr>
          <w:rFonts w:ascii="Times New Roman" w:eastAsia="Calibri" w:hAnsi="Times New Roman" w:cs="Times New Roman"/>
          <w:sz w:val="24"/>
          <w:lang w:val="bg-BG"/>
        </w:rPr>
      </w:pPr>
      <w:r>
        <w:rPr>
          <w:rFonts w:ascii="Times New Roman" w:eastAsia="Calibri" w:hAnsi="Times New Roman" w:cs="Times New Roman"/>
          <w:sz w:val="24"/>
          <w:lang w:val="bg-BG"/>
        </w:rPr>
        <w:t xml:space="preserve">при неизпълнение на задължението на Изпълнителя </w:t>
      </w:r>
      <w:r w:rsidR="00A1328E">
        <w:rPr>
          <w:rFonts w:ascii="Times New Roman" w:eastAsia="Calibri" w:hAnsi="Times New Roman" w:cs="Times New Roman"/>
          <w:sz w:val="24"/>
          <w:lang w:val="bg-BG"/>
        </w:rPr>
        <w:t>да достави самолетен билет на средноаритметичната цена по чл. 9, ал. 16</w:t>
      </w:r>
      <w:r w:rsidR="004156FB">
        <w:rPr>
          <w:rFonts w:ascii="Times New Roman" w:eastAsia="Calibri" w:hAnsi="Times New Roman" w:cs="Times New Roman"/>
          <w:sz w:val="24"/>
          <w:lang w:val="bg-BG"/>
        </w:rPr>
        <w:t xml:space="preserve"> в срок до </w:t>
      </w:r>
      <w:r w:rsidR="00C47632">
        <w:rPr>
          <w:rFonts w:ascii="Times New Roman" w:eastAsia="Calibri" w:hAnsi="Times New Roman" w:cs="Times New Roman"/>
          <w:sz w:val="24"/>
          <w:lang w:val="bg-BG"/>
        </w:rPr>
        <w:t>следващия работен ден, считано от деня на заявката</w:t>
      </w:r>
      <w:r w:rsidR="00A1328E">
        <w:rPr>
          <w:rFonts w:ascii="Times New Roman" w:eastAsia="Calibri" w:hAnsi="Times New Roman" w:cs="Times New Roman"/>
          <w:sz w:val="24"/>
          <w:lang w:val="bg-BG"/>
        </w:rPr>
        <w:t>, Възложителят може да закупи билета от лицето, предлагащо най-благоприятната цена от посочените в чл. 16, ал. 9 туроператори или туристически агенти.</w:t>
      </w:r>
    </w:p>
    <w:p w14:paraId="1E2A0B3F"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p>
    <w:p w14:paraId="4DFE363E" w14:textId="77777777" w:rsidR="003016A9" w:rsidRPr="00622AD1" w:rsidRDefault="003016A9" w:rsidP="003016A9">
      <w:pPr>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ПРАВА И ЗАДЪЛЖЕНИЯ НА ИЗПЪЛНИТЕЛЯ</w:t>
      </w:r>
    </w:p>
    <w:p w14:paraId="2C73D7DE" w14:textId="77777777" w:rsidR="003016A9" w:rsidRPr="00622AD1" w:rsidRDefault="003016A9" w:rsidP="003016A9">
      <w:pPr>
        <w:tabs>
          <w:tab w:val="left" w:pos="709"/>
        </w:tabs>
        <w:suppressAutoHyphens w:val="0"/>
        <w:autoSpaceDE w:val="0"/>
        <w:autoSpaceDN w:val="0"/>
        <w:adjustRightInd w:val="0"/>
        <w:ind w:firstLine="700"/>
        <w:jc w:val="both"/>
        <w:rPr>
          <w:rFonts w:ascii="Times New Roman" w:eastAsia="Calibri" w:hAnsi="Times New Roman" w:cs="Times New Roman"/>
          <w:b/>
          <w:bCs/>
          <w:sz w:val="24"/>
          <w:lang w:val="bg-BG"/>
        </w:rPr>
      </w:pPr>
    </w:p>
    <w:p w14:paraId="04A94A61" w14:textId="05B95280" w:rsidR="008B0701" w:rsidRPr="00622AD1" w:rsidRDefault="003016A9" w:rsidP="003016A9">
      <w:pPr>
        <w:tabs>
          <w:tab w:val="left" w:pos="709"/>
        </w:tabs>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8.</w:t>
      </w:r>
      <w:r w:rsidRPr="00622AD1">
        <w:rPr>
          <w:rFonts w:ascii="Times New Roman" w:eastAsia="Calibri" w:hAnsi="Times New Roman" w:cs="Times New Roman"/>
          <w:sz w:val="24"/>
          <w:lang w:val="bg-BG"/>
        </w:rPr>
        <w:t xml:space="preserve"> Изпълнителят </w:t>
      </w:r>
      <w:r w:rsidR="008B0701" w:rsidRPr="00622AD1">
        <w:rPr>
          <w:rFonts w:ascii="Times New Roman" w:eastAsia="Calibri" w:hAnsi="Times New Roman" w:cs="Times New Roman"/>
          <w:sz w:val="24"/>
          <w:lang w:val="bg-BG"/>
        </w:rPr>
        <w:t>има право:</w:t>
      </w:r>
    </w:p>
    <w:p w14:paraId="7CE73D9B" w14:textId="4750EDE4" w:rsidR="008B0701" w:rsidRPr="00622AD1" w:rsidRDefault="008B0701" w:rsidP="008B0701">
      <w:pPr>
        <w:jc w:val="both"/>
        <w:rPr>
          <w:rFonts w:ascii="Times New Roman" w:hAnsi="Times New Roman" w:cs="Times New Roman"/>
          <w:color w:val="000000"/>
          <w:spacing w:val="1"/>
          <w:sz w:val="24"/>
          <w:lang w:val="bg-BG" w:eastAsia="en-US"/>
        </w:rPr>
      </w:pPr>
      <w:r w:rsidRPr="00622AD1">
        <w:rPr>
          <w:rFonts w:ascii="Times New Roman" w:hAnsi="Times New Roman"/>
          <w:bCs/>
          <w:color w:val="000000"/>
          <w:spacing w:val="1"/>
          <w:sz w:val="24"/>
          <w:lang w:val="bg-BG"/>
        </w:rPr>
        <w:t>1.</w:t>
      </w:r>
      <w:r w:rsidRPr="00622AD1">
        <w:rPr>
          <w:rFonts w:ascii="Times New Roman" w:hAnsi="Times New Roman"/>
          <w:color w:val="000000"/>
          <w:spacing w:val="1"/>
          <w:sz w:val="24"/>
          <w:lang w:val="bg-BG"/>
        </w:rPr>
        <w:t xml:space="preserve"> да получи възнаграждение в размера, сроковете и при условията на договора;</w:t>
      </w:r>
    </w:p>
    <w:p w14:paraId="4E33629C" w14:textId="3C2AE0A2" w:rsidR="008B0701" w:rsidRPr="00622AD1" w:rsidRDefault="008B0701" w:rsidP="008B0701">
      <w:pPr>
        <w:jc w:val="both"/>
        <w:rPr>
          <w:rFonts w:ascii="Times New Roman" w:hAnsi="Times New Roman"/>
          <w:color w:val="000000"/>
          <w:spacing w:val="1"/>
          <w:sz w:val="24"/>
          <w:lang w:val="bg-BG"/>
        </w:rPr>
      </w:pPr>
      <w:r w:rsidRPr="00622AD1">
        <w:rPr>
          <w:rFonts w:ascii="Times New Roman" w:hAnsi="Times New Roman"/>
          <w:bCs/>
          <w:color w:val="000000"/>
          <w:spacing w:val="1"/>
          <w:sz w:val="24"/>
          <w:lang w:val="bg-BG"/>
        </w:rPr>
        <w:t>2.</w:t>
      </w:r>
      <w:r w:rsidRPr="00622AD1">
        <w:rPr>
          <w:rFonts w:ascii="Times New Roman" w:hAnsi="Times New Roman"/>
          <w:color w:val="000000"/>
          <w:spacing w:val="1"/>
          <w:sz w:val="24"/>
          <w:lang w:val="bg-BG"/>
        </w:rPr>
        <w:t xml:space="preserve"> да иска и да получава от Възложителя необходимото съдействие за изпълнение на задълженията си, както и всички необходими документи, информация и данни, пряко свързани или необходими за изпълнение на Договора.</w:t>
      </w:r>
    </w:p>
    <w:p w14:paraId="319EAF33" w14:textId="77777777" w:rsidR="008B0701" w:rsidRPr="00622AD1" w:rsidRDefault="008B0701" w:rsidP="003016A9">
      <w:pPr>
        <w:tabs>
          <w:tab w:val="left" w:pos="709"/>
        </w:tabs>
        <w:suppressAutoHyphens w:val="0"/>
        <w:autoSpaceDE w:val="0"/>
        <w:autoSpaceDN w:val="0"/>
        <w:adjustRightInd w:val="0"/>
        <w:ind w:firstLine="700"/>
        <w:jc w:val="both"/>
        <w:rPr>
          <w:rFonts w:ascii="Times New Roman" w:eastAsia="Calibri" w:hAnsi="Times New Roman" w:cs="Times New Roman"/>
          <w:sz w:val="24"/>
          <w:lang w:val="bg-BG"/>
        </w:rPr>
      </w:pPr>
    </w:p>
    <w:p w14:paraId="288A8784" w14:textId="79653A78" w:rsidR="003016A9" w:rsidRPr="00622AD1" w:rsidRDefault="003016A9" w:rsidP="008B0701">
      <w:pPr>
        <w:tabs>
          <w:tab w:val="left" w:pos="709"/>
        </w:tabs>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 xml:space="preserve">Чл. 9. </w:t>
      </w:r>
      <w:r w:rsidRPr="00622AD1">
        <w:rPr>
          <w:rFonts w:ascii="Times New Roman" w:eastAsia="Calibri" w:hAnsi="Times New Roman" w:cs="Times New Roman"/>
          <w:sz w:val="24"/>
          <w:lang w:val="bg-BG"/>
        </w:rPr>
        <w:t xml:space="preserve">(1) </w:t>
      </w:r>
      <w:r w:rsidR="008B0701" w:rsidRPr="00622AD1">
        <w:rPr>
          <w:rFonts w:ascii="Times New Roman" w:eastAsia="Calibri" w:hAnsi="Times New Roman" w:cs="Times New Roman"/>
          <w:sz w:val="24"/>
          <w:lang w:val="bg-BG"/>
        </w:rPr>
        <w:t>Изпълнителят се задължава да осигурява своевременно резервацията и продажбата на билети по заявка на Възложителя, съгласно уговореното в настоящия договор</w:t>
      </w:r>
      <w:r w:rsidR="001D15E1">
        <w:rPr>
          <w:rFonts w:ascii="Times New Roman" w:eastAsia="Calibri" w:hAnsi="Times New Roman" w:cs="Times New Roman"/>
          <w:sz w:val="24"/>
          <w:lang w:val="bg-BG"/>
        </w:rPr>
        <w:t xml:space="preserve"> и представената от него оферта</w:t>
      </w:r>
      <w:r w:rsidR="008B0701" w:rsidRPr="00622AD1">
        <w:rPr>
          <w:rFonts w:ascii="Times New Roman" w:eastAsia="Calibri" w:hAnsi="Times New Roman" w:cs="Times New Roman"/>
          <w:sz w:val="24"/>
          <w:lang w:val="bg-BG"/>
        </w:rPr>
        <w:t xml:space="preserve">. </w:t>
      </w:r>
      <w:r w:rsidRPr="00622AD1">
        <w:rPr>
          <w:rFonts w:ascii="Times New Roman" w:eastAsia="Calibri" w:hAnsi="Times New Roman" w:cs="Times New Roman"/>
          <w:sz w:val="24"/>
          <w:lang w:val="bg-BG"/>
        </w:rPr>
        <w:t xml:space="preserve">При всяка конкретна заявка от страна на Възложителя, Изпълнителят се задължава да проучи пазара и да предложи възможно най-ниските цени при най-благоприятни за Възложителя условия за реализиране на пътуването. </w:t>
      </w:r>
    </w:p>
    <w:p w14:paraId="657D999C" w14:textId="77777777" w:rsidR="003016A9" w:rsidRPr="00622AD1" w:rsidRDefault="003016A9" w:rsidP="003016A9">
      <w:pPr>
        <w:tabs>
          <w:tab w:val="left" w:pos="709"/>
        </w:tabs>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(2) Изпълнителят се задължава да уведомява незабавно Възложителя при промяна на ценовите нива и условията на превозвачите.</w:t>
      </w:r>
    </w:p>
    <w:p w14:paraId="1E7ADA87"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(3) Изпълнителят се задължава да предлага маршрути, които да са директни, а при невъзможност с минимален брой подходящи връзки до съответните дестинации.</w:t>
      </w:r>
    </w:p>
    <w:p w14:paraId="6A1E3340" w14:textId="7B70C567" w:rsidR="003016A9" w:rsidRPr="00622AD1" w:rsidRDefault="003016A9" w:rsidP="003016A9">
      <w:pPr>
        <w:tabs>
          <w:tab w:val="left" w:pos="1200"/>
          <w:tab w:val="left" w:pos="1440"/>
        </w:tabs>
        <w:suppressAutoHyphens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(4) Изпълнителят се задължава да предоставя на Възложителя информация и да осигурява билети, съобразени с всички валидни към датата на пътуването отстъпки на авиокомпаниите (при седмичен престой, „уикенд правило” и/или други), както и да предлага билети от съответната предпочитана класа при най-благоприятните условия</w:t>
      </w:r>
      <w:r w:rsidRPr="00622AD1">
        <w:rPr>
          <w:rFonts w:ascii="Times New Roman" w:eastAsia="Calibri" w:hAnsi="Times New Roman" w:cs="Times New Roman"/>
          <w:sz w:val="24"/>
          <w:szCs w:val="20"/>
          <w:lang w:val="bg-BG"/>
        </w:rPr>
        <w:t xml:space="preserve">, включително и такива, настъпили след даване на отговор по заявка на </w:t>
      </w:r>
      <w:r w:rsidR="00E5364C" w:rsidRPr="00622AD1">
        <w:rPr>
          <w:rFonts w:ascii="Times New Roman" w:eastAsia="Calibri" w:hAnsi="Times New Roman" w:cs="Times New Roman"/>
          <w:sz w:val="24"/>
          <w:szCs w:val="20"/>
          <w:lang w:val="bg-BG"/>
        </w:rPr>
        <w:t>В</w:t>
      </w:r>
      <w:r w:rsidRPr="00622AD1">
        <w:rPr>
          <w:rFonts w:ascii="Times New Roman" w:eastAsia="Calibri" w:hAnsi="Times New Roman" w:cs="Times New Roman"/>
          <w:sz w:val="24"/>
          <w:szCs w:val="20"/>
          <w:lang w:val="bg-BG"/>
        </w:rPr>
        <w:t>ъзложителя</w:t>
      </w:r>
      <w:r w:rsidRPr="00622AD1">
        <w:rPr>
          <w:rFonts w:ascii="Times New Roman" w:eastAsia="Calibri" w:hAnsi="Times New Roman" w:cs="Times New Roman"/>
          <w:sz w:val="24"/>
          <w:lang w:val="bg-BG"/>
        </w:rPr>
        <w:t>.</w:t>
      </w:r>
    </w:p>
    <w:p w14:paraId="23A0FFA9" w14:textId="7A8FC0C0"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(5) При извънредни обстоятелства, възникнали след закупуването на самолетен билет, непозволяващи осъществяването на съответния полет, и при необходимост, Изпълнителят е длъжен да осигури билет със същата или с друга авиокомпания като се съобрази с изискванията на Възложителя. При неосъществяване на полет, или при отлагане на такъв, не по вина на Възложителя, ако Възложителят поиска, Изпълнителят дължи връщане на платената сума за съответния самолетен билет, включително такси и други разходи. </w:t>
      </w:r>
    </w:p>
    <w:p w14:paraId="77E28294" w14:textId="403C4508" w:rsidR="00A43983" w:rsidRPr="00622AD1" w:rsidRDefault="00A43983"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(6) Изпълнителят се задължава незабавно писмено да уведомява Възложителя за всички възникнали трудности при изпълнение на услугата по договора, които могат да осуетят постигането на крайните резултати, както и за мерките, които са взети за отстраняването им.</w:t>
      </w:r>
    </w:p>
    <w:p w14:paraId="633108FD" w14:textId="7DA42DC7" w:rsidR="008B0701" w:rsidRPr="00622AD1" w:rsidRDefault="00FA19EF" w:rsidP="003016A9">
      <w:pPr>
        <w:suppressAutoHyphens w:val="0"/>
        <w:autoSpaceDE w:val="0"/>
        <w:autoSpaceDN w:val="0"/>
        <w:adjustRightInd w:val="0"/>
        <w:ind w:firstLine="700"/>
        <w:jc w:val="both"/>
        <w:rPr>
          <w:rFonts w:ascii="Times New Roman" w:hAnsi="Times New Roman"/>
          <w:color w:val="000000"/>
          <w:spacing w:val="1"/>
          <w:sz w:val="24"/>
          <w:lang w:val="bg-BG"/>
        </w:rPr>
      </w:pPr>
      <w:r w:rsidRPr="00622AD1">
        <w:rPr>
          <w:rFonts w:ascii="Times New Roman" w:eastAsia="Calibri" w:hAnsi="Times New Roman" w:cs="Times New Roman"/>
          <w:sz w:val="24"/>
          <w:lang w:val="bg-BG"/>
        </w:rPr>
        <w:t xml:space="preserve">(7) Изпълнителят се задължава </w:t>
      </w:r>
      <w:r w:rsidRPr="00622AD1">
        <w:rPr>
          <w:rFonts w:ascii="Times New Roman" w:hAnsi="Times New Roman"/>
          <w:color w:val="000000"/>
          <w:spacing w:val="1"/>
          <w:sz w:val="24"/>
          <w:lang w:val="bg-BG"/>
        </w:rPr>
        <w:t>да изпълнява всички законосъобразни указания и изисквания на Възложителя.</w:t>
      </w:r>
    </w:p>
    <w:p w14:paraId="3F88BB31" w14:textId="32359E51" w:rsidR="00FA19EF" w:rsidRPr="00622AD1" w:rsidRDefault="00FA19EF" w:rsidP="00FA19EF">
      <w:pPr>
        <w:suppressAutoHyphens w:val="0"/>
        <w:autoSpaceDE w:val="0"/>
        <w:autoSpaceDN w:val="0"/>
        <w:adjustRightInd w:val="0"/>
        <w:ind w:firstLine="700"/>
        <w:jc w:val="both"/>
        <w:rPr>
          <w:rFonts w:ascii="Times New Roman" w:hAnsi="Times New Roman"/>
          <w:color w:val="000000"/>
          <w:spacing w:val="1"/>
          <w:sz w:val="24"/>
          <w:lang w:val="bg-BG"/>
        </w:rPr>
      </w:pPr>
      <w:r w:rsidRPr="00622AD1">
        <w:rPr>
          <w:rFonts w:ascii="Times New Roman" w:hAnsi="Times New Roman"/>
          <w:color w:val="000000"/>
          <w:spacing w:val="1"/>
          <w:sz w:val="24"/>
          <w:lang w:val="bg-BG"/>
        </w:rPr>
        <w:t xml:space="preserve">(8) </w:t>
      </w:r>
      <w:r w:rsidRPr="00622AD1">
        <w:rPr>
          <w:rFonts w:ascii="Times New Roman" w:eastAsia="Calibri" w:hAnsi="Times New Roman" w:cs="Times New Roman"/>
          <w:sz w:val="24"/>
          <w:lang w:val="bg-BG"/>
        </w:rPr>
        <w:t xml:space="preserve">Изпълнителят се задължава </w:t>
      </w:r>
      <w:r w:rsidRPr="00622AD1">
        <w:rPr>
          <w:rFonts w:ascii="Times New Roman" w:hAnsi="Times New Roman"/>
          <w:color w:val="000000"/>
          <w:spacing w:val="1"/>
          <w:sz w:val="24"/>
          <w:lang w:val="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16395CDA" w14:textId="756A922C" w:rsidR="00FA19EF" w:rsidRPr="00622AD1" w:rsidRDefault="00FA19EF" w:rsidP="003016A9">
      <w:pPr>
        <w:suppressAutoHyphens w:val="0"/>
        <w:autoSpaceDE w:val="0"/>
        <w:autoSpaceDN w:val="0"/>
        <w:adjustRightInd w:val="0"/>
        <w:ind w:firstLine="700"/>
        <w:jc w:val="both"/>
        <w:rPr>
          <w:rFonts w:ascii="Times New Roman" w:hAnsi="Times New Roman"/>
          <w:color w:val="000000"/>
          <w:spacing w:val="1"/>
          <w:sz w:val="24"/>
          <w:lang w:val="bg-BG"/>
        </w:rPr>
      </w:pPr>
      <w:r w:rsidRPr="00622AD1">
        <w:rPr>
          <w:rFonts w:ascii="Times New Roman" w:hAnsi="Times New Roman"/>
          <w:color w:val="000000"/>
          <w:spacing w:val="1"/>
          <w:sz w:val="24"/>
          <w:lang w:val="bg-BG"/>
        </w:rPr>
        <w:t xml:space="preserve">(9) </w:t>
      </w:r>
      <w:r w:rsidRPr="00622AD1">
        <w:rPr>
          <w:rFonts w:ascii="Times New Roman" w:eastAsia="Calibri" w:hAnsi="Times New Roman" w:cs="Times New Roman"/>
          <w:sz w:val="24"/>
          <w:lang w:val="bg-BG"/>
        </w:rPr>
        <w:t xml:space="preserve">Изпълнителят се задължава </w:t>
      </w:r>
      <w:r w:rsidRPr="00622AD1">
        <w:rPr>
          <w:rFonts w:ascii="Times New Roman" w:hAnsi="Times New Roman"/>
          <w:color w:val="000000"/>
          <w:spacing w:val="1"/>
          <w:sz w:val="24"/>
          <w:lang w:val="bg-BG"/>
        </w:rPr>
        <w:t>да участва във всички работни срещи, свързани с изпълнението на този договор.</w:t>
      </w:r>
    </w:p>
    <w:p w14:paraId="1476905B" w14:textId="17C0BE1E" w:rsidR="005E38F4" w:rsidRPr="00622AD1" w:rsidRDefault="005E38F4" w:rsidP="005E38F4">
      <w:pPr>
        <w:suppressAutoHyphens w:val="0"/>
        <w:autoSpaceDE w:val="0"/>
        <w:autoSpaceDN w:val="0"/>
        <w:adjustRightInd w:val="0"/>
        <w:ind w:firstLine="700"/>
        <w:jc w:val="both"/>
        <w:rPr>
          <w:rFonts w:ascii="Times New Roman" w:hAnsi="Times New Roman"/>
          <w:color w:val="000000"/>
          <w:spacing w:val="1"/>
          <w:sz w:val="24"/>
          <w:lang w:val="bg-BG"/>
        </w:rPr>
      </w:pPr>
      <w:r w:rsidRPr="00622AD1">
        <w:rPr>
          <w:rFonts w:ascii="Times New Roman" w:hAnsi="Times New Roman"/>
          <w:color w:val="000000"/>
          <w:spacing w:val="1"/>
          <w:sz w:val="24"/>
          <w:lang w:val="bg-BG"/>
        </w:rPr>
        <w:t xml:space="preserve">(10) Ежемесечно изпълнителят представя на </w:t>
      </w:r>
      <w:r w:rsidR="009B2D32" w:rsidRPr="00622AD1">
        <w:rPr>
          <w:rFonts w:ascii="Times New Roman" w:hAnsi="Times New Roman"/>
          <w:color w:val="000000"/>
          <w:spacing w:val="1"/>
          <w:sz w:val="24"/>
          <w:lang w:val="bg-BG"/>
        </w:rPr>
        <w:t>В</w:t>
      </w:r>
      <w:r w:rsidRPr="00622AD1">
        <w:rPr>
          <w:rFonts w:ascii="Times New Roman" w:hAnsi="Times New Roman"/>
          <w:color w:val="000000"/>
          <w:spacing w:val="1"/>
          <w:sz w:val="24"/>
          <w:lang w:val="bg-BG"/>
        </w:rPr>
        <w:t xml:space="preserve">ъзложителя BSP разпечатка от разплащане с авиокомпаниите на самолетните билети, издадени за </w:t>
      </w:r>
      <w:r w:rsidR="009B2D32" w:rsidRPr="00622AD1">
        <w:rPr>
          <w:rFonts w:ascii="Times New Roman" w:hAnsi="Times New Roman"/>
          <w:color w:val="000000"/>
          <w:spacing w:val="1"/>
          <w:sz w:val="24"/>
          <w:lang w:val="bg-BG"/>
        </w:rPr>
        <w:t>В</w:t>
      </w:r>
      <w:r w:rsidRPr="00622AD1">
        <w:rPr>
          <w:rFonts w:ascii="Times New Roman" w:hAnsi="Times New Roman"/>
          <w:color w:val="000000"/>
          <w:spacing w:val="1"/>
          <w:sz w:val="24"/>
          <w:lang w:val="bg-BG"/>
        </w:rPr>
        <w:t>ъзложителя. Ежемесечно изпълнителят представя на възложителя дневник за извършените по договора за обществената поръчка продажби на самолетни билети</w:t>
      </w:r>
      <w:r w:rsidR="009306F1" w:rsidRPr="00622AD1">
        <w:rPr>
          <w:rFonts w:ascii="Times New Roman" w:hAnsi="Times New Roman"/>
          <w:color w:val="000000"/>
          <w:spacing w:val="1"/>
          <w:sz w:val="24"/>
          <w:lang w:val="bg-BG"/>
        </w:rPr>
        <w:t>. Дейностите по тази алинея се извършват</w:t>
      </w:r>
      <w:r w:rsidRPr="00622AD1">
        <w:rPr>
          <w:rFonts w:ascii="Times New Roman" w:hAnsi="Times New Roman"/>
          <w:color w:val="000000"/>
          <w:spacing w:val="1"/>
          <w:sz w:val="24"/>
          <w:lang w:val="bg-BG"/>
        </w:rPr>
        <w:t xml:space="preserve"> в срок до 10-то число на следващия месец.</w:t>
      </w:r>
    </w:p>
    <w:p w14:paraId="46FEAD81" w14:textId="0B7E0C60" w:rsidR="00044DFE" w:rsidRPr="00622AD1" w:rsidRDefault="00044DFE" w:rsidP="005E38F4">
      <w:pPr>
        <w:suppressAutoHyphens w:val="0"/>
        <w:autoSpaceDE w:val="0"/>
        <w:autoSpaceDN w:val="0"/>
        <w:adjustRightInd w:val="0"/>
        <w:ind w:firstLine="700"/>
        <w:jc w:val="both"/>
        <w:rPr>
          <w:rFonts w:ascii="Times New Roman" w:hAnsi="Times New Roman"/>
          <w:color w:val="000000"/>
          <w:spacing w:val="1"/>
          <w:sz w:val="24"/>
          <w:lang w:val="bg-BG"/>
        </w:rPr>
      </w:pPr>
      <w:r w:rsidRPr="00622AD1">
        <w:rPr>
          <w:rFonts w:ascii="Times New Roman" w:hAnsi="Times New Roman"/>
          <w:color w:val="000000"/>
          <w:spacing w:val="1"/>
          <w:sz w:val="24"/>
          <w:lang w:val="bg-BG"/>
        </w:rPr>
        <w:t>(11) Изпълнителят се задължава</w:t>
      </w:r>
      <w:r w:rsidR="009B2D32">
        <w:rPr>
          <w:rFonts w:ascii="Times New Roman" w:hAnsi="Times New Roman"/>
          <w:color w:val="000000"/>
          <w:spacing w:val="1"/>
          <w:sz w:val="24"/>
          <w:lang w:val="bg-BG"/>
        </w:rPr>
        <w:t>,</w:t>
      </w:r>
      <w:r w:rsidRPr="00622AD1">
        <w:rPr>
          <w:rFonts w:ascii="Times New Roman" w:hAnsi="Times New Roman"/>
          <w:color w:val="000000"/>
          <w:spacing w:val="1"/>
          <w:sz w:val="24"/>
          <w:lang w:val="bg-BG"/>
        </w:rPr>
        <w:t xml:space="preserve"> при </w:t>
      </w:r>
      <w:r w:rsidR="009306F1" w:rsidRPr="00622AD1">
        <w:rPr>
          <w:rFonts w:ascii="Times New Roman" w:hAnsi="Times New Roman"/>
          <w:color w:val="000000"/>
          <w:spacing w:val="1"/>
          <w:sz w:val="24"/>
          <w:lang w:val="bg-BG"/>
        </w:rPr>
        <w:t xml:space="preserve">направено </w:t>
      </w:r>
      <w:r w:rsidRPr="00622AD1">
        <w:rPr>
          <w:rFonts w:ascii="Times New Roman" w:hAnsi="Times New Roman"/>
          <w:color w:val="000000"/>
          <w:spacing w:val="1"/>
          <w:sz w:val="24"/>
          <w:lang w:val="bg-BG"/>
        </w:rPr>
        <w:t>искане от Възложителя</w:t>
      </w:r>
      <w:r w:rsidR="004520DD" w:rsidRPr="00622AD1">
        <w:rPr>
          <w:rFonts w:ascii="Times New Roman" w:hAnsi="Times New Roman"/>
          <w:color w:val="000000"/>
          <w:spacing w:val="1"/>
          <w:sz w:val="24"/>
          <w:lang w:val="bg-BG"/>
        </w:rPr>
        <w:t xml:space="preserve"> и дадено съгласие от авиопревозвачи</w:t>
      </w:r>
      <w:r w:rsidR="009B2D32">
        <w:rPr>
          <w:rFonts w:ascii="Times New Roman" w:hAnsi="Times New Roman"/>
          <w:color w:val="000000"/>
          <w:spacing w:val="1"/>
          <w:sz w:val="24"/>
          <w:lang w:val="bg-BG"/>
        </w:rPr>
        <w:t>,</w:t>
      </w:r>
      <w:r w:rsidRPr="00622AD1">
        <w:rPr>
          <w:rFonts w:ascii="Times New Roman" w:hAnsi="Times New Roman"/>
          <w:color w:val="000000"/>
          <w:spacing w:val="1"/>
          <w:sz w:val="24"/>
          <w:lang w:val="bg-BG"/>
        </w:rPr>
        <w:t xml:space="preserve"> да сключи споразумения в полза на Възложителя с </w:t>
      </w:r>
      <w:r w:rsidRPr="00622AD1">
        <w:rPr>
          <w:rFonts w:ascii="Times New Roman" w:hAnsi="Times New Roman"/>
          <w:color w:val="000000"/>
          <w:spacing w:val="1"/>
          <w:sz w:val="24"/>
          <w:lang w:val="bg-BG"/>
        </w:rPr>
        <w:lastRenderedPageBreak/>
        <w:t>авиокомпаниите – превозвачи, предоставящи бонусни програми, специални тарифи и облекчени условия, както и допълнителни преференции.</w:t>
      </w:r>
    </w:p>
    <w:p w14:paraId="11CA4A1D" w14:textId="4A2F4E32" w:rsidR="004520DD" w:rsidRPr="00622AD1" w:rsidRDefault="004520DD" w:rsidP="005E38F4">
      <w:pPr>
        <w:suppressAutoHyphens w:val="0"/>
        <w:autoSpaceDE w:val="0"/>
        <w:autoSpaceDN w:val="0"/>
        <w:adjustRightInd w:val="0"/>
        <w:ind w:firstLine="700"/>
        <w:jc w:val="both"/>
        <w:rPr>
          <w:rFonts w:ascii="Times New Roman" w:hAnsi="Times New Roman"/>
          <w:color w:val="000000"/>
          <w:spacing w:val="1"/>
          <w:sz w:val="24"/>
          <w:lang w:val="bg-BG"/>
        </w:rPr>
      </w:pPr>
      <w:r w:rsidRPr="00622AD1">
        <w:rPr>
          <w:rFonts w:ascii="Times New Roman" w:hAnsi="Times New Roman"/>
          <w:color w:val="000000"/>
          <w:spacing w:val="1"/>
          <w:sz w:val="24"/>
          <w:lang w:val="bg-BG"/>
        </w:rPr>
        <w:t>(12) Изпълнителят се задължава при искане</w:t>
      </w:r>
      <w:r w:rsidR="00CD1583" w:rsidRPr="00622AD1">
        <w:rPr>
          <w:rFonts w:ascii="Times New Roman" w:hAnsi="Times New Roman"/>
          <w:color w:val="000000"/>
          <w:spacing w:val="1"/>
          <w:sz w:val="24"/>
          <w:lang w:val="bg-BG"/>
        </w:rPr>
        <w:t xml:space="preserve"> от Възложителя да го информира за приложими тарифи и условия за превоз на свръх багаж, в съответствие с политиката на авиокомпанията, изпълняваща даден полет.</w:t>
      </w:r>
    </w:p>
    <w:p w14:paraId="13D7A28B" w14:textId="64E3A639" w:rsidR="00712C3C" w:rsidRPr="00622AD1" w:rsidRDefault="00712C3C" w:rsidP="005E38F4">
      <w:pPr>
        <w:suppressAutoHyphens w:val="0"/>
        <w:autoSpaceDE w:val="0"/>
        <w:autoSpaceDN w:val="0"/>
        <w:adjustRightInd w:val="0"/>
        <w:ind w:firstLine="700"/>
        <w:jc w:val="both"/>
        <w:rPr>
          <w:rFonts w:ascii="Times New Roman" w:hAnsi="Times New Roman"/>
          <w:color w:val="000000"/>
          <w:spacing w:val="1"/>
          <w:sz w:val="24"/>
          <w:lang w:val="bg-BG"/>
        </w:rPr>
      </w:pPr>
      <w:r w:rsidRPr="00622AD1">
        <w:rPr>
          <w:rFonts w:ascii="Times New Roman" w:hAnsi="Times New Roman"/>
          <w:color w:val="000000"/>
          <w:spacing w:val="1"/>
          <w:sz w:val="24"/>
          <w:lang w:val="bg-BG"/>
        </w:rPr>
        <w:t>(13) Изпълнителят доставя самолетните билети по електронен път на посочени от възложителя електронни адреси. При необходимост (по искане от страна на възложителя или невъзможност за изпращане или получаване на електронен билет, поръчаните билети се доставят на хартиен носител по начина и до местата, определени от възложителя за сметка на изпълнителя в рамките на до 6 часа.</w:t>
      </w:r>
    </w:p>
    <w:p w14:paraId="0C6CCA9A" w14:textId="01426F92" w:rsidR="00712C3C" w:rsidRPr="00622AD1" w:rsidRDefault="00712C3C" w:rsidP="005E38F4">
      <w:pPr>
        <w:suppressAutoHyphens w:val="0"/>
        <w:autoSpaceDE w:val="0"/>
        <w:autoSpaceDN w:val="0"/>
        <w:adjustRightInd w:val="0"/>
        <w:ind w:firstLine="700"/>
        <w:jc w:val="both"/>
        <w:rPr>
          <w:rFonts w:ascii="Times New Roman" w:hAnsi="Times New Roman"/>
          <w:color w:val="000000"/>
          <w:spacing w:val="1"/>
          <w:sz w:val="24"/>
          <w:lang w:val="bg-BG"/>
        </w:rPr>
      </w:pPr>
      <w:r w:rsidRPr="00622AD1">
        <w:rPr>
          <w:rFonts w:ascii="Times New Roman" w:hAnsi="Times New Roman"/>
          <w:color w:val="000000"/>
          <w:spacing w:val="1"/>
          <w:sz w:val="24"/>
          <w:lang w:val="bg-BG"/>
        </w:rPr>
        <w:t xml:space="preserve">(14) </w:t>
      </w:r>
      <w:r w:rsidR="00C52A0E" w:rsidRPr="00622AD1">
        <w:rPr>
          <w:rFonts w:ascii="Times New Roman" w:hAnsi="Times New Roman"/>
          <w:color w:val="000000"/>
          <w:spacing w:val="1"/>
          <w:sz w:val="24"/>
          <w:lang w:val="bg-BG"/>
        </w:rPr>
        <w:t>Изпълнителят се задължава при направено искане от Възложителя да изготвя и да му предоставя фактура (инвойс) на английски език в срок до 24 часа от поискването й.</w:t>
      </w:r>
    </w:p>
    <w:p w14:paraId="6CBEE57D" w14:textId="4292047C" w:rsidR="001A40EE" w:rsidRDefault="008A150A" w:rsidP="005E38F4">
      <w:pPr>
        <w:suppressAutoHyphens w:val="0"/>
        <w:autoSpaceDE w:val="0"/>
        <w:autoSpaceDN w:val="0"/>
        <w:adjustRightInd w:val="0"/>
        <w:ind w:firstLine="700"/>
        <w:jc w:val="both"/>
        <w:rPr>
          <w:rFonts w:ascii="Times New Roman" w:eastAsia="Calibri" w:hAnsi="Times New Roman"/>
          <w:color w:val="000000"/>
          <w:spacing w:val="1"/>
          <w:sz w:val="24"/>
          <w:lang w:val="bg-BG"/>
        </w:rPr>
      </w:pPr>
      <w:r w:rsidRPr="00622AD1">
        <w:rPr>
          <w:rFonts w:ascii="Times New Roman" w:eastAsia="Calibri" w:hAnsi="Times New Roman"/>
          <w:color w:val="000000"/>
          <w:spacing w:val="1"/>
          <w:sz w:val="24"/>
          <w:lang w:val="bg-BG"/>
        </w:rPr>
        <w:t>(15) Срокът на валидност на предложените условия и цени на самолетни билети, след направената заявка, не може да бъде по-кратък от 24 /двадесет и четири/ часа.</w:t>
      </w:r>
    </w:p>
    <w:p w14:paraId="76C2DEB0" w14:textId="437770CB" w:rsidR="00BF332F" w:rsidRPr="00622AD1" w:rsidRDefault="00BF332F" w:rsidP="005E38F4">
      <w:pPr>
        <w:suppressAutoHyphens w:val="0"/>
        <w:autoSpaceDE w:val="0"/>
        <w:autoSpaceDN w:val="0"/>
        <w:adjustRightInd w:val="0"/>
        <w:ind w:firstLine="700"/>
        <w:jc w:val="both"/>
        <w:rPr>
          <w:rFonts w:ascii="Times New Roman" w:eastAsia="Calibri" w:hAnsi="Times New Roman"/>
          <w:color w:val="000000"/>
          <w:spacing w:val="1"/>
          <w:sz w:val="24"/>
          <w:lang w:val="bg-BG"/>
        </w:rPr>
      </w:pPr>
      <w:r>
        <w:rPr>
          <w:rFonts w:ascii="Times New Roman" w:eastAsia="Calibri" w:hAnsi="Times New Roman"/>
          <w:color w:val="000000"/>
          <w:spacing w:val="1"/>
          <w:sz w:val="24"/>
          <w:lang w:val="bg-BG"/>
        </w:rPr>
        <w:t>(16) В</w:t>
      </w:r>
      <w:r w:rsidRPr="00BF332F">
        <w:rPr>
          <w:rFonts w:ascii="Times New Roman" w:eastAsia="Calibri" w:hAnsi="Times New Roman"/>
          <w:color w:val="000000"/>
          <w:spacing w:val="1"/>
          <w:sz w:val="24"/>
          <w:lang w:val="bg-BG"/>
        </w:rPr>
        <w:t xml:space="preserve"> случаите, когато Изпълнителят предлага за конкретен полет цена на самолетния билет, която е по-висока</w:t>
      </w:r>
      <w:r w:rsidR="004A42B7">
        <w:rPr>
          <w:rFonts w:ascii="Times New Roman" w:eastAsia="Calibri" w:hAnsi="Times New Roman"/>
          <w:color w:val="000000"/>
          <w:spacing w:val="1"/>
          <w:sz w:val="24"/>
          <w:lang w:val="bg-BG"/>
        </w:rPr>
        <w:t xml:space="preserve"> от </w:t>
      </w:r>
      <w:r w:rsidR="00B54996">
        <w:rPr>
          <w:rFonts w:ascii="Times New Roman" w:eastAsia="Calibri" w:hAnsi="Times New Roman"/>
          <w:color w:val="000000"/>
          <w:spacing w:val="1"/>
          <w:sz w:val="24"/>
          <w:lang w:val="bg-BG"/>
        </w:rPr>
        <w:t>цената</w:t>
      </w:r>
      <w:r w:rsidRPr="00BF332F">
        <w:rPr>
          <w:rFonts w:ascii="Times New Roman" w:eastAsia="Calibri" w:hAnsi="Times New Roman"/>
          <w:color w:val="000000"/>
          <w:spacing w:val="1"/>
          <w:sz w:val="24"/>
          <w:lang w:val="bg-BG"/>
        </w:rPr>
        <w:t xml:space="preserve">, </w:t>
      </w:r>
      <w:r w:rsidR="00B54996">
        <w:rPr>
          <w:rFonts w:ascii="Times New Roman" w:eastAsia="Calibri" w:hAnsi="Times New Roman"/>
          <w:color w:val="000000"/>
          <w:spacing w:val="1"/>
          <w:sz w:val="24"/>
          <w:lang w:val="bg-BG"/>
        </w:rPr>
        <w:t xml:space="preserve">обявена от съответния превозвач за резервация през електронната му страница, </w:t>
      </w:r>
      <w:r w:rsidRPr="00BF332F">
        <w:rPr>
          <w:rFonts w:ascii="Times New Roman" w:eastAsia="Calibri" w:hAnsi="Times New Roman"/>
          <w:color w:val="000000"/>
          <w:spacing w:val="1"/>
          <w:sz w:val="24"/>
          <w:lang w:val="bg-BG"/>
        </w:rPr>
        <w:t xml:space="preserve">то </w:t>
      </w:r>
      <w:r w:rsidR="00B54996">
        <w:rPr>
          <w:rFonts w:ascii="Times New Roman" w:eastAsia="Calibri" w:hAnsi="Times New Roman"/>
          <w:color w:val="000000"/>
          <w:spacing w:val="1"/>
          <w:sz w:val="24"/>
          <w:lang w:val="bg-BG"/>
        </w:rPr>
        <w:t>той</w:t>
      </w:r>
      <w:r w:rsidR="004A42B7">
        <w:rPr>
          <w:rFonts w:ascii="Times New Roman" w:eastAsia="Calibri" w:hAnsi="Times New Roman"/>
          <w:color w:val="000000"/>
          <w:spacing w:val="1"/>
          <w:sz w:val="24"/>
          <w:lang w:val="bg-BG"/>
        </w:rPr>
        <w:t xml:space="preserve"> се задължава да</w:t>
      </w:r>
      <w:r w:rsidRPr="00BF332F">
        <w:rPr>
          <w:rFonts w:ascii="Times New Roman" w:eastAsia="Calibri" w:hAnsi="Times New Roman"/>
          <w:color w:val="000000"/>
          <w:spacing w:val="1"/>
          <w:sz w:val="24"/>
          <w:lang w:val="bg-BG"/>
        </w:rPr>
        <w:t xml:space="preserve"> достав</w:t>
      </w:r>
      <w:r w:rsidR="004A42B7">
        <w:rPr>
          <w:rFonts w:ascii="Times New Roman" w:eastAsia="Calibri" w:hAnsi="Times New Roman"/>
          <w:color w:val="000000"/>
          <w:spacing w:val="1"/>
          <w:sz w:val="24"/>
          <w:lang w:val="bg-BG"/>
        </w:rPr>
        <w:t>и</w:t>
      </w:r>
      <w:r w:rsidRPr="00BF332F">
        <w:rPr>
          <w:rFonts w:ascii="Times New Roman" w:eastAsia="Calibri" w:hAnsi="Times New Roman"/>
          <w:color w:val="000000"/>
          <w:spacing w:val="1"/>
          <w:sz w:val="24"/>
          <w:lang w:val="bg-BG"/>
        </w:rPr>
        <w:t xml:space="preserve"> билета на </w:t>
      </w:r>
      <w:r w:rsidR="00AF2F46" w:rsidRPr="00AF2F46">
        <w:rPr>
          <w:rFonts w:ascii="Times New Roman" w:eastAsia="Calibri" w:hAnsi="Times New Roman"/>
          <w:color w:val="000000"/>
          <w:spacing w:val="1"/>
          <w:sz w:val="24"/>
          <w:lang w:val="bg-BG"/>
        </w:rPr>
        <w:t>цената, обявена от съответния превозвач за резервация през електронната му страница</w:t>
      </w:r>
      <w:r w:rsidRPr="00BF332F">
        <w:rPr>
          <w:rFonts w:ascii="Times New Roman" w:eastAsia="Calibri" w:hAnsi="Times New Roman"/>
          <w:color w:val="000000"/>
          <w:spacing w:val="1"/>
          <w:sz w:val="24"/>
          <w:lang w:val="bg-BG"/>
        </w:rPr>
        <w:t xml:space="preserve">. </w:t>
      </w:r>
    </w:p>
    <w:p w14:paraId="727CAEF6"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10.</w:t>
      </w:r>
      <w:r w:rsidRPr="00622AD1">
        <w:rPr>
          <w:rFonts w:ascii="Times New Roman" w:eastAsia="Calibri" w:hAnsi="Times New Roman" w:cs="Times New Roman"/>
          <w:sz w:val="24"/>
          <w:lang w:val="bg-BG"/>
        </w:rPr>
        <w:t xml:space="preserve"> Изпълнителят се задължава да осигури възможност за приемане на заявки и изпълнението им по всяко време на денонощието, включително при извънредни обстоятелства, както и в почивни и в празнични дни.</w:t>
      </w:r>
    </w:p>
    <w:p w14:paraId="345118E4" w14:textId="77777777" w:rsidR="003016A9" w:rsidRPr="00622AD1" w:rsidRDefault="003016A9" w:rsidP="003016A9">
      <w:pPr>
        <w:tabs>
          <w:tab w:val="left" w:pos="709"/>
        </w:tabs>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11.</w:t>
      </w:r>
      <w:r w:rsidRPr="00622AD1">
        <w:rPr>
          <w:rFonts w:ascii="Times New Roman" w:eastAsia="Calibri" w:hAnsi="Times New Roman" w:cs="Times New Roman"/>
          <w:sz w:val="24"/>
          <w:lang w:val="bg-BG"/>
        </w:rPr>
        <w:t xml:space="preserve"> Изпълнителят се задължава да води дневник за извършените въз основа на настоящия договор услуги и продажби.</w:t>
      </w:r>
    </w:p>
    <w:p w14:paraId="2634B0AE" w14:textId="77777777" w:rsidR="003016A9" w:rsidRPr="00622AD1" w:rsidRDefault="003016A9" w:rsidP="003016A9">
      <w:pPr>
        <w:tabs>
          <w:tab w:val="left" w:pos="709"/>
        </w:tabs>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12.</w:t>
      </w:r>
      <w:r w:rsidRPr="00622AD1">
        <w:rPr>
          <w:rFonts w:ascii="Times New Roman" w:eastAsia="Calibri" w:hAnsi="Times New Roman" w:cs="Times New Roman"/>
          <w:sz w:val="24"/>
          <w:lang w:val="bg-BG"/>
        </w:rPr>
        <w:t xml:space="preserve"> Изпълнителят съдейства технически за осигуряването на безплатни билети, други услуги или суми, получени като бонус за пропътувани мили от авиопревозвачите по съответните програми.</w:t>
      </w:r>
    </w:p>
    <w:p w14:paraId="4E6AD27C"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13.</w:t>
      </w:r>
      <w:r w:rsidRPr="00622AD1">
        <w:rPr>
          <w:rFonts w:ascii="Times New Roman" w:eastAsia="Calibri" w:hAnsi="Times New Roman" w:cs="Times New Roman"/>
          <w:sz w:val="24"/>
          <w:lang w:val="bg-BG"/>
        </w:rPr>
        <w:t xml:space="preserve"> Изпълнителят се задължава да отбелязва в резервацията при конкретна заявка предпочитаното от възложителя място, както и да направи всичко възможно за получаване на съответното потвърждение за това от авиокомпанията при регистрацията на пътуващото лице.</w:t>
      </w:r>
    </w:p>
    <w:p w14:paraId="7319BFA0"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p>
    <w:p w14:paraId="3DD9627F" w14:textId="77777777" w:rsidR="003016A9" w:rsidRPr="00622AD1" w:rsidRDefault="003016A9" w:rsidP="003016A9">
      <w:pPr>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ГАРАНЦИЯ ЗА ИЗПЪЛНЕНИЕТО НА ДОГОВОРА.</w:t>
      </w:r>
    </w:p>
    <w:p w14:paraId="57A48843" w14:textId="77777777" w:rsidR="003016A9" w:rsidRPr="00622AD1" w:rsidRDefault="003016A9" w:rsidP="003016A9">
      <w:pPr>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 xml:space="preserve"> ОТГОВОРНОСТ И НЕУСТОЙКИ.</w:t>
      </w:r>
    </w:p>
    <w:p w14:paraId="5E0C6248" w14:textId="77777777" w:rsidR="003016A9" w:rsidRPr="00622AD1" w:rsidRDefault="003016A9" w:rsidP="003016A9">
      <w:pPr>
        <w:suppressAutoHyphens w:val="0"/>
        <w:autoSpaceDE w:val="0"/>
        <w:autoSpaceDN w:val="0"/>
        <w:adjustRightInd w:val="0"/>
        <w:ind w:firstLine="700"/>
        <w:rPr>
          <w:rFonts w:ascii="Times New Roman" w:eastAsia="Calibri" w:hAnsi="Times New Roman" w:cs="Times New Roman"/>
          <w:sz w:val="24"/>
          <w:lang w:val="bg-BG"/>
        </w:rPr>
      </w:pPr>
    </w:p>
    <w:p w14:paraId="1C234C3C" w14:textId="4E824698" w:rsidR="003016A9" w:rsidRPr="00622AD1" w:rsidRDefault="003016A9" w:rsidP="003016A9">
      <w:pPr>
        <w:tabs>
          <w:tab w:val="left" w:leader="dot" w:pos="5808"/>
        </w:tabs>
        <w:suppressAutoHyphens w:val="0"/>
        <w:autoSpaceDE w:val="0"/>
        <w:autoSpaceDN w:val="0"/>
        <w:adjustRightInd w:val="0"/>
        <w:ind w:right="1"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 xml:space="preserve">Чл. 14. </w:t>
      </w:r>
      <w:r w:rsidRPr="00622AD1">
        <w:rPr>
          <w:rFonts w:ascii="Times New Roman" w:eastAsia="Calibri" w:hAnsi="Times New Roman" w:cs="Times New Roman"/>
          <w:sz w:val="24"/>
          <w:lang w:val="bg-BG"/>
        </w:rPr>
        <w:t xml:space="preserve">(1) При подписване на настоящия договор </w:t>
      </w:r>
      <w:r w:rsidR="00E07C64" w:rsidRPr="00622AD1">
        <w:rPr>
          <w:rFonts w:ascii="Times New Roman" w:eastAsia="Calibri" w:hAnsi="Times New Roman" w:cs="Times New Roman"/>
          <w:sz w:val="24"/>
          <w:lang w:val="bg-BG"/>
        </w:rPr>
        <w:t>И</w:t>
      </w:r>
      <w:r w:rsidRPr="00622AD1">
        <w:rPr>
          <w:rFonts w:ascii="Times New Roman" w:eastAsia="Calibri" w:hAnsi="Times New Roman" w:cs="Times New Roman"/>
          <w:sz w:val="24"/>
          <w:lang w:val="bg-BG"/>
        </w:rPr>
        <w:t>зпълнителят представя  учредена в полза на възложителя гаранция</w:t>
      </w:r>
      <w:r w:rsidR="00E11BC2" w:rsidRPr="00622AD1">
        <w:rPr>
          <w:rFonts w:ascii="Times New Roman" w:eastAsia="Calibri" w:hAnsi="Times New Roman" w:cs="Times New Roman"/>
          <w:sz w:val="24"/>
          <w:lang w:val="bg-BG"/>
        </w:rPr>
        <w:t>, обезпечаваща точното</w:t>
      </w:r>
      <w:r w:rsidRPr="00622AD1">
        <w:rPr>
          <w:rFonts w:ascii="Times New Roman" w:eastAsia="Calibri" w:hAnsi="Times New Roman" w:cs="Times New Roman"/>
          <w:sz w:val="24"/>
          <w:lang w:val="bg-BG"/>
        </w:rPr>
        <w:t xml:space="preserve"> изпълнение на поетите с договора задължения в размер на 2,5 на сто от прогнозната стой</w:t>
      </w:r>
      <w:r w:rsidR="005B4B62" w:rsidRPr="00622AD1">
        <w:rPr>
          <w:rFonts w:ascii="Times New Roman" w:eastAsia="Calibri" w:hAnsi="Times New Roman" w:cs="Times New Roman"/>
          <w:sz w:val="24"/>
          <w:lang w:val="bg-BG"/>
        </w:rPr>
        <w:t>ност на договора без ДДС, т.е. 4</w:t>
      </w:r>
      <w:r w:rsidRPr="00622AD1">
        <w:rPr>
          <w:rFonts w:ascii="Times New Roman" w:eastAsia="Calibri" w:hAnsi="Times New Roman" w:cs="Times New Roman"/>
          <w:sz w:val="24"/>
          <w:lang w:val="bg-BG"/>
        </w:rPr>
        <w:t xml:space="preserve">250 лева, </w:t>
      </w:r>
      <w:r w:rsidRPr="00622AD1">
        <w:rPr>
          <w:rFonts w:ascii="Times New Roman" w:eastAsia="Calibri" w:hAnsi="Times New Roman" w:cs="Times New Roman"/>
          <w:iCs/>
          <w:sz w:val="24"/>
          <w:lang w:val="bg-BG"/>
        </w:rPr>
        <w:t>под формата на</w:t>
      </w:r>
      <w:r w:rsidRPr="00622AD1">
        <w:rPr>
          <w:rFonts w:ascii="Times New Roman" w:eastAsia="Calibri" w:hAnsi="Times New Roman" w:cs="Times New Roman"/>
          <w:i/>
          <w:iCs/>
          <w:sz w:val="24"/>
          <w:lang w:val="bg-BG"/>
        </w:rPr>
        <w:t xml:space="preserve"> парична сума, внесена по сметка на </w:t>
      </w:r>
      <w:r w:rsidRPr="00622AD1">
        <w:rPr>
          <w:rFonts w:ascii="Times New Roman" w:eastAsia="Calibri" w:hAnsi="Times New Roman" w:cs="Times New Roman"/>
          <w:bCs/>
          <w:i/>
          <w:iCs/>
          <w:sz w:val="24"/>
          <w:lang w:val="bg-BG"/>
        </w:rPr>
        <w:t>възложителя</w:t>
      </w:r>
      <w:r w:rsidRPr="00622AD1">
        <w:rPr>
          <w:rFonts w:ascii="Times New Roman" w:eastAsia="Calibri" w:hAnsi="Times New Roman" w:cs="Times New Roman"/>
          <w:bCs/>
          <w:iCs/>
          <w:sz w:val="24"/>
          <w:lang w:val="bg-BG"/>
        </w:rPr>
        <w:t xml:space="preserve"> </w:t>
      </w:r>
      <w:r w:rsidRPr="00622AD1">
        <w:rPr>
          <w:rFonts w:ascii="Times New Roman" w:eastAsia="Calibri" w:hAnsi="Times New Roman" w:cs="Times New Roman"/>
          <w:iCs/>
          <w:sz w:val="24"/>
          <w:lang w:val="bg-BG"/>
        </w:rPr>
        <w:t xml:space="preserve">/ </w:t>
      </w:r>
      <w:r w:rsidRPr="00622AD1">
        <w:rPr>
          <w:rFonts w:ascii="Times New Roman" w:eastAsia="Calibri" w:hAnsi="Times New Roman" w:cs="Times New Roman"/>
          <w:i/>
          <w:iCs/>
          <w:sz w:val="24"/>
          <w:lang w:val="bg-BG"/>
        </w:rPr>
        <w:t>банкова гаранция / застраховка, която обезпечава изпълнението чрез покритие на отговорността на изпълнителя</w:t>
      </w:r>
      <w:r w:rsidRPr="00622AD1">
        <w:rPr>
          <w:rFonts w:ascii="Times New Roman" w:eastAsia="Calibri" w:hAnsi="Times New Roman" w:cs="Times New Roman"/>
          <w:iCs/>
          <w:sz w:val="24"/>
          <w:lang w:val="bg-BG"/>
        </w:rPr>
        <w:t xml:space="preserve"> (</w:t>
      </w:r>
      <w:r w:rsidRPr="00622AD1">
        <w:rPr>
          <w:rFonts w:ascii="Times New Roman" w:eastAsia="Calibri" w:hAnsi="Times New Roman" w:cs="Times New Roman"/>
          <w:i/>
          <w:iCs/>
          <w:sz w:val="24"/>
          <w:u w:val="single"/>
          <w:lang w:val="bg-BG"/>
        </w:rPr>
        <w:t>оставя се вярното</w:t>
      </w:r>
      <w:r w:rsidRPr="00622AD1">
        <w:rPr>
          <w:rFonts w:ascii="Times New Roman" w:eastAsia="Calibri" w:hAnsi="Times New Roman" w:cs="Times New Roman"/>
          <w:iCs/>
          <w:sz w:val="24"/>
          <w:lang w:val="bg-BG"/>
        </w:rPr>
        <w:t xml:space="preserve">) </w:t>
      </w:r>
      <w:r w:rsidRPr="00622AD1">
        <w:rPr>
          <w:rFonts w:ascii="Times New Roman" w:eastAsia="Calibri" w:hAnsi="Times New Roman" w:cs="Times New Roman"/>
          <w:sz w:val="24"/>
          <w:lang w:val="bg-BG"/>
        </w:rPr>
        <w:t>и е със срок на валидност не по-малък от 30 дни след изтичане на срока на договора.</w:t>
      </w:r>
    </w:p>
    <w:p w14:paraId="1430EECB" w14:textId="77777777" w:rsidR="00FC7F8E" w:rsidRDefault="003016A9" w:rsidP="003016A9">
      <w:pPr>
        <w:suppressAutoHyphens w:val="0"/>
        <w:ind w:firstLine="709"/>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(2) </w:t>
      </w:r>
      <w:r w:rsidRPr="00622AD1">
        <w:rPr>
          <w:rFonts w:ascii="Times New Roman" w:eastAsia="Calibri" w:hAnsi="Times New Roman" w:cs="Times New Roman"/>
          <w:i/>
          <w:sz w:val="24"/>
          <w:lang w:val="bg-BG"/>
        </w:rPr>
        <w:t xml:space="preserve">Банковата гаранция за изпълнение трябва да е безусловна, неотменяема и изискуема при първо поискване, в което </w:t>
      </w:r>
      <w:r w:rsidR="00E07C64" w:rsidRPr="00622AD1">
        <w:rPr>
          <w:rFonts w:ascii="Times New Roman" w:eastAsia="Calibri" w:hAnsi="Times New Roman" w:cs="Times New Roman"/>
          <w:i/>
          <w:sz w:val="24"/>
          <w:lang w:val="bg-BG"/>
        </w:rPr>
        <w:t>В</w:t>
      </w:r>
      <w:r w:rsidRPr="00622AD1">
        <w:rPr>
          <w:rFonts w:ascii="Times New Roman" w:eastAsia="Calibri" w:hAnsi="Times New Roman" w:cs="Times New Roman"/>
          <w:i/>
          <w:sz w:val="24"/>
          <w:lang w:val="bg-BG"/>
        </w:rPr>
        <w:t xml:space="preserve">ъзложителят заявява, че изпълнителят не е изпълнил задълженията си по този договор. Тя се усвоява от възложителя чрез декларация до съответната банка, че </w:t>
      </w:r>
      <w:r w:rsidR="00E07C64" w:rsidRPr="00622AD1">
        <w:rPr>
          <w:rFonts w:ascii="Times New Roman" w:eastAsia="Calibri" w:hAnsi="Times New Roman" w:cs="Times New Roman"/>
          <w:i/>
          <w:sz w:val="24"/>
          <w:lang w:val="bg-BG"/>
        </w:rPr>
        <w:t>И</w:t>
      </w:r>
      <w:r w:rsidRPr="00622AD1">
        <w:rPr>
          <w:rFonts w:ascii="Times New Roman" w:eastAsia="Calibri" w:hAnsi="Times New Roman" w:cs="Times New Roman"/>
          <w:i/>
          <w:sz w:val="24"/>
          <w:lang w:val="bg-BG"/>
        </w:rPr>
        <w:t>зпълнителят е в нарушение на договора, без да е необходимо посочване на конкретни обстоятелства или представяне на доказателства.</w:t>
      </w:r>
      <w:r w:rsidRPr="00622AD1">
        <w:rPr>
          <w:rFonts w:ascii="Times New Roman" w:eastAsia="Calibri" w:hAnsi="Times New Roman" w:cs="Times New Roman"/>
          <w:sz w:val="24"/>
          <w:lang w:val="bg-BG"/>
        </w:rPr>
        <w:t xml:space="preserve"> /</w:t>
      </w:r>
    </w:p>
    <w:p w14:paraId="113058BD" w14:textId="7A42DEA3" w:rsidR="003016A9" w:rsidRPr="00622AD1" w:rsidRDefault="003016A9" w:rsidP="00665227">
      <w:pPr>
        <w:suppressAutoHyphens w:val="0"/>
        <w:ind w:firstLine="709"/>
        <w:jc w:val="both"/>
        <w:rPr>
          <w:rFonts w:ascii="Times New Roman" w:eastAsia="Calibri" w:hAnsi="Times New Roman" w:cs="Times New Roman"/>
          <w:i/>
          <w:sz w:val="24"/>
          <w:lang w:val="bg-BG"/>
        </w:rPr>
      </w:pPr>
      <w:r w:rsidRPr="00622AD1">
        <w:rPr>
          <w:rFonts w:ascii="Times New Roman" w:eastAsia="Calibri" w:hAnsi="Times New Roman" w:cs="Times New Roman"/>
          <w:sz w:val="24"/>
          <w:lang w:val="bg-BG"/>
        </w:rPr>
        <w:t xml:space="preserve">(2) </w:t>
      </w:r>
      <w:r w:rsidRPr="00622AD1">
        <w:rPr>
          <w:rFonts w:ascii="Times New Roman" w:eastAsia="Calibri" w:hAnsi="Times New Roman" w:cs="Times New Roman"/>
          <w:i/>
          <w:sz w:val="24"/>
          <w:lang w:val="bg-BG"/>
        </w:rPr>
        <w:t xml:space="preserve">При усвояване на гаранцията (когато е под формата на парична сума) </w:t>
      </w:r>
      <w:r w:rsidR="00E07C64" w:rsidRPr="00622AD1">
        <w:rPr>
          <w:rFonts w:ascii="Times New Roman" w:eastAsia="Calibri" w:hAnsi="Times New Roman" w:cs="Times New Roman"/>
          <w:i/>
          <w:sz w:val="24"/>
          <w:lang w:val="bg-BG"/>
        </w:rPr>
        <w:t>В</w:t>
      </w:r>
      <w:r w:rsidRPr="00622AD1">
        <w:rPr>
          <w:rFonts w:ascii="Times New Roman" w:eastAsia="Calibri" w:hAnsi="Times New Roman" w:cs="Times New Roman"/>
          <w:i/>
          <w:sz w:val="24"/>
          <w:lang w:val="bg-BG"/>
        </w:rPr>
        <w:t xml:space="preserve">ъзложителят писмено уведомява </w:t>
      </w:r>
      <w:r w:rsidR="00E07C64" w:rsidRPr="00622AD1">
        <w:rPr>
          <w:rFonts w:ascii="Times New Roman" w:eastAsia="Calibri" w:hAnsi="Times New Roman" w:cs="Times New Roman"/>
          <w:i/>
          <w:sz w:val="24"/>
          <w:lang w:val="bg-BG"/>
        </w:rPr>
        <w:t>И</w:t>
      </w:r>
      <w:r w:rsidRPr="00622AD1">
        <w:rPr>
          <w:rFonts w:ascii="Times New Roman" w:eastAsia="Calibri" w:hAnsi="Times New Roman" w:cs="Times New Roman"/>
          <w:i/>
          <w:sz w:val="24"/>
          <w:lang w:val="bg-BG"/>
        </w:rPr>
        <w:t>зпълнителя за решението си и за размера на</w:t>
      </w:r>
      <w:r w:rsidR="00665227">
        <w:rPr>
          <w:rFonts w:ascii="Times New Roman" w:eastAsia="Calibri" w:hAnsi="Times New Roman" w:cs="Times New Roman"/>
          <w:i/>
          <w:sz w:val="24"/>
          <w:lang w:val="bg-BG"/>
        </w:rPr>
        <w:t xml:space="preserve"> </w:t>
      </w:r>
      <w:r w:rsidRPr="00622AD1">
        <w:rPr>
          <w:rFonts w:ascii="Times New Roman" w:eastAsia="Calibri" w:hAnsi="Times New Roman" w:cs="Times New Roman"/>
          <w:i/>
          <w:sz w:val="24"/>
          <w:lang w:val="bg-BG"/>
        </w:rPr>
        <w:t>усвоената част от гаранцията.</w:t>
      </w:r>
      <w:r w:rsidRPr="00622AD1">
        <w:rPr>
          <w:rFonts w:ascii="Times New Roman" w:eastAsia="Calibri" w:hAnsi="Times New Roman" w:cs="Times New Roman"/>
          <w:sz w:val="24"/>
          <w:lang w:val="bg-BG"/>
        </w:rPr>
        <w:t xml:space="preserve"> / (</w:t>
      </w:r>
      <w:r w:rsidRPr="00622AD1">
        <w:rPr>
          <w:rFonts w:ascii="Times New Roman" w:eastAsia="Calibri" w:hAnsi="Times New Roman" w:cs="Times New Roman"/>
          <w:i/>
          <w:sz w:val="24"/>
          <w:lang w:val="bg-BG"/>
        </w:rPr>
        <w:t xml:space="preserve">2) Когато гаранцията е под формата на застраховка, тя се усвоява чрез отправяне на претенция до съответния </w:t>
      </w:r>
      <w:r w:rsidRPr="00622AD1">
        <w:rPr>
          <w:rFonts w:ascii="Times New Roman" w:eastAsia="Calibri" w:hAnsi="Times New Roman" w:cs="Times New Roman"/>
          <w:i/>
          <w:sz w:val="24"/>
          <w:lang w:val="bg-BG"/>
        </w:rPr>
        <w:lastRenderedPageBreak/>
        <w:t xml:space="preserve">застраховател, че </w:t>
      </w:r>
      <w:r w:rsidR="00E07C64" w:rsidRPr="00622AD1">
        <w:rPr>
          <w:rFonts w:ascii="Times New Roman" w:eastAsia="Calibri" w:hAnsi="Times New Roman" w:cs="Times New Roman"/>
          <w:i/>
          <w:sz w:val="24"/>
          <w:lang w:val="bg-BG"/>
        </w:rPr>
        <w:t>И</w:t>
      </w:r>
      <w:r w:rsidRPr="00622AD1">
        <w:rPr>
          <w:rFonts w:ascii="Times New Roman" w:eastAsia="Calibri" w:hAnsi="Times New Roman" w:cs="Times New Roman"/>
          <w:i/>
          <w:sz w:val="24"/>
          <w:lang w:val="bg-BG"/>
        </w:rPr>
        <w:t xml:space="preserve">зпълнителят е в нарушение на договора, без да е необходимо посочване на конкретни обстоятелства или представяне на доказателства. </w:t>
      </w:r>
    </w:p>
    <w:p w14:paraId="06C91452" w14:textId="77777777" w:rsidR="003016A9" w:rsidRPr="00622AD1" w:rsidRDefault="003016A9" w:rsidP="00902AE0">
      <w:pPr>
        <w:suppressAutoHyphens w:val="0"/>
        <w:ind w:firstLine="709"/>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w:t>
      </w:r>
      <w:r w:rsidRPr="00622AD1">
        <w:rPr>
          <w:rFonts w:ascii="Times New Roman" w:eastAsia="Calibri" w:hAnsi="Times New Roman" w:cs="Times New Roman"/>
          <w:i/>
          <w:sz w:val="24"/>
          <w:u w:val="single"/>
          <w:lang w:val="bg-BG"/>
        </w:rPr>
        <w:t>В зависимост от формата на гаранцията, представена от изпълнителя, се оставя съответната клауза (2).</w:t>
      </w:r>
      <w:r w:rsidRPr="00622AD1">
        <w:rPr>
          <w:rFonts w:ascii="Times New Roman" w:eastAsia="Calibri" w:hAnsi="Times New Roman" w:cs="Times New Roman"/>
          <w:sz w:val="24"/>
          <w:lang w:val="bg-BG"/>
        </w:rPr>
        <w:t>)</w:t>
      </w:r>
    </w:p>
    <w:p w14:paraId="6B1D301B" w14:textId="77777777" w:rsidR="003016A9" w:rsidRPr="00622AD1" w:rsidRDefault="003016A9" w:rsidP="003016A9">
      <w:pPr>
        <w:suppressAutoHyphens w:val="0"/>
        <w:ind w:firstLine="709"/>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(3) Възложителят не дължи лихви върху сумата по гаранцията за изпълнение.</w:t>
      </w:r>
    </w:p>
    <w:p w14:paraId="59CB5CFD" w14:textId="7F0FA6A2" w:rsidR="003016A9" w:rsidRPr="00622AD1" w:rsidRDefault="003016A9" w:rsidP="003016A9">
      <w:pPr>
        <w:suppressAutoHyphens w:val="0"/>
        <w:ind w:firstLine="709"/>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(4) Възложителят има право да усвои такава част от гаранцията, която покрива отговорността на </w:t>
      </w:r>
      <w:r w:rsidR="00E07C64" w:rsidRPr="00622AD1">
        <w:rPr>
          <w:rFonts w:ascii="Times New Roman" w:eastAsia="Calibri" w:hAnsi="Times New Roman" w:cs="Times New Roman"/>
          <w:sz w:val="24"/>
          <w:lang w:val="bg-BG"/>
        </w:rPr>
        <w:t>И</w:t>
      </w:r>
      <w:r w:rsidRPr="00622AD1">
        <w:rPr>
          <w:rFonts w:ascii="Times New Roman" w:eastAsia="Calibri" w:hAnsi="Times New Roman" w:cs="Times New Roman"/>
          <w:sz w:val="24"/>
          <w:lang w:val="bg-BG"/>
        </w:rPr>
        <w:t>зпълнителя за неизпълнението, включително размера на начислените неустойки и обезщетения.</w:t>
      </w:r>
    </w:p>
    <w:p w14:paraId="69BB4660" w14:textId="6FF586EE" w:rsidR="003016A9" w:rsidRPr="00622AD1" w:rsidRDefault="003016A9" w:rsidP="003016A9">
      <w:pPr>
        <w:suppressAutoHyphens w:val="0"/>
        <w:ind w:firstLine="709"/>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(5) </w:t>
      </w:r>
      <w:r w:rsidRPr="00622AD1">
        <w:rPr>
          <w:rFonts w:ascii="Times New Roman" w:hAnsi="Times New Roman" w:cs="Times New Roman"/>
          <w:sz w:val="24"/>
          <w:lang w:val="bg-BG"/>
        </w:rPr>
        <w:t xml:space="preserve">При едностранно прекратяване / разваляне на договора от </w:t>
      </w:r>
      <w:r w:rsidR="00B822B5" w:rsidRPr="00622AD1">
        <w:rPr>
          <w:rFonts w:ascii="Times New Roman" w:hAnsi="Times New Roman" w:cs="Times New Roman"/>
          <w:sz w:val="24"/>
          <w:lang w:val="bg-BG"/>
        </w:rPr>
        <w:t>В</w:t>
      </w:r>
      <w:r w:rsidRPr="00622AD1">
        <w:rPr>
          <w:rFonts w:ascii="Times New Roman" w:hAnsi="Times New Roman" w:cs="Times New Roman"/>
          <w:sz w:val="24"/>
          <w:lang w:val="bg-BG"/>
        </w:rPr>
        <w:t xml:space="preserve">ъзложителя поради виновно неизпълнение на задължения на </w:t>
      </w:r>
      <w:r w:rsidR="00B822B5" w:rsidRPr="00622AD1">
        <w:rPr>
          <w:rFonts w:ascii="Times New Roman" w:hAnsi="Times New Roman" w:cs="Times New Roman"/>
          <w:sz w:val="24"/>
          <w:lang w:val="bg-BG"/>
        </w:rPr>
        <w:t>И</w:t>
      </w:r>
      <w:r w:rsidRPr="00622AD1">
        <w:rPr>
          <w:rFonts w:ascii="Times New Roman" w:hAnsi="Times New Roman" w:cs="Times New Roman"/>
          <w:sz w:val="24"/>
          <w:lang w:val="bg-BG"/>
        </w:rPr>
        <w:t>зпълнителя по договора сумата от гаранцията се усвоява изцяло като обезщетение за прекратяване / разваляне на договора.</w:t>
      </w:r>
    </w:p>
    <w:p w14:paraId="5087C35D" w14:textId="23F960A6" w:rsidR="003016A9" w:rsidRPr="00622AD1" w:rsidRDefault="003016A9" w:rsidP="003016A9">
      <w:pPr>
        <w:widowControl w:val="0"/>
        <w:tabs>
          <w:tab w:val="left" w:leader="dot" w:pos="5808"/>
        </w:tabs>
        <w:suppressAutoHyphens w:val="0"/>
        <w:autoSpaceDE w:val="0"/>
        <w:autoSpaceDN w:val="0"/>
        <w:adjustRightInd w:val="0"/>
        <w:ind w:right="1" w:firstLine="709"/>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lang w:val="bg-BG" w:eastAsia="bg-BG"/>
        </w:rPr>
        <w:t xml:space="preserve">(6) Гаранцията за изпълнение се освобождава / възстановява на изпълнителя в рамките на 30 дни след изтичане на срока на договора и изпълнение на всички задължения по договора от </w:t>
      </w:r>
      <w:r w:rsidR="00B822B5" w:rsidRPr="00622AD1">
        <w:rPr>
          <w:rFonts w:ascii="Times New Roman" w:eastAsia="Calibri" w:hAnsi="Times New Roman" w:cs="Times New Roman"/>
          <w:sz w:val="24"/>
          <w:lang w:val="bg-BG" w:eastAsia="bg-BG"/>
        </w:rPr>
        <w:t>И</w:t>
      </w:r>
      <w:r w:rsidRPr="00622AD1">
        <w:rPr>
          <w:rFonts w:ascii="Times New Roman" w:eastAsia="Calibri" w:hAnsi="Times New Roman" w:cs="Times New Roman"/>
          <w:sz w:val="24"/>
          <w:lang w:val="bg-BG" w:eastAsia="bg-BG"/>
        </w:rPr>
        <w:t>зпълнителя.</w:t>
      </w:r>
    </w:p>
    <w:p w14:paraId="035EB59C" w14:textId="6F469451"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iCs/>
          <w:sz w:val="24"/>
          <w:lang w:val="bg-BG"/>
        </w:rPr>
      </w:pPr>
      <w:r w:rsidRPr="00622AD1">
        <w:rPr>
          <w:rFonts w:ascii="Times New Roman" w:eastAsia="Calibri" w:hAnsi="Times New Roman" w:cs="Times New Roman"/>
          <w:iCs/>
          <w:sz w:val="24"/>
          <w:lang w:val="bg-BG"/>
        </w:rPr>
        <w:t>(7) Възложителят задържа гаранцията за изпълнение на договора, ако в процеса на неговото изпълнение възникне спор между страните</w:t>
      </w:r>
      <w:r w:rsidR="00FC3C9F" w:rsidRPr="00622AD1">
        <w:rPr>
          <w:rFonts w:ascii="Times New Roman" w:eastAsia="Calibri" w:hAnsi="Times New Roman" w:cs="Times New Roman"/>
          <w:iCs/>
          <w:sz w:val="24"/>
          <w:lang w:val="bg-BG"/>
        </w:rPr>
        <w:t xml:space="preserve"> относно неизпълнение на задължение на Изпълнителя</w:t>
      </w:r>
      <w:r w:rsidRPr="00622AD1">
        <w:rPr>
          <w:rFonts w:ascii="Times New Roman" w:eastAsia="Calibri" w:hAnsi="Times New Roman" w:cs="Times New Roman"/>
          <w:iCs/>
          <w:sz w:val="24"/>
          <w:lang w:val="bg-BG"/>
        </w:rPr>
        <w:t>, който е внесен за решаване от компетентния съд.</w:t>
      </w:r>
    </w:p>
    <w:p w14:paraId="01B4CEFB" w14:textId="3664FB18" w:rsidR="00AB004B" w:rsidRPr="00622AD1" w:rsidRDefault="00AB004B" w:rsidP="003016A9">
      <w:pPr>
        <w:suppressAutoHyphens w:val="0"/>
        <w:autoSpaceDE w:val="0"/>
        <w:autoSpaceDN w:val="0"/>
        <w:adjustRightInd w:val="0"/>
        <w:ind w:firstLine="700"/>
        <w:jc w:val="both"/>
        <w:rPr>
          <w:rFonts w:ascii="Times New Roman" w:eastAsia="Calibri" w:hAnsi="Times New Roman" w:cs="Times New Roman"/>
          <w:iCs/>
          <w:sz w:val="24"/>
          <w:lang w:val="bg-BG"/>
        </w:rPr>
      </w:pPr>
      <w:r w:rsidRPr="00622AD1">
        <w:rPr>
          <w:rFonts w:ascii="Times New Roman" w:eastAsia="Calibri" w:hAnsi="Times New Roman" w:cs="Times New Roman"/>
          <w:iCs/>
          <w:sz w:val="24"/>
          <w:lang w:val="bg-BG"/>
        </w:rPr>
        <w:t xml:space="preserve">(8) </w:t>
      </w:r>
      <w:r w:rsidR="00AA2C69" w:rsidRPr="00622AD1">
        <w:rPr>
          <w:rFonts w:ascii="Times New Roman" w:eastAsia="Calibri" w:hAnsi="Times New Roman" w:cs="Times New Roman"/>
          <w:iCs/>
          <w:sz w:val="24"/>
          <w:lang w:val="bg-BG"/>
        </w:rPr>
        <w:t>Възложителят има право да задържи гаранцията за изпълнение в пълен размер в следните случаи:</w:t>
      </w:r>
    </w:p>
    <w:p w14:paraId="5B019797" w14:textId="0A0F9945" w:rsidR="00AA2C69" w:rsidRPr="00622AD1" w:rsidRDefault="00AA2C69" w:rsidP="003016A9">
      <w:pPr>
        <w:suppressAutoHyphens w:val="0"/>
        <w:autoSpaceDE w:val="0"/>
        <w:autoSpaceDN w:val="0"/>
        <w:adjustRightInd w:val="0"/>
        <w:ind w:firstLine="700"/>
        <w:jc w:val="both"/>
        <w:rPr>
          <w:rFonts w:ascii="Times New Roman" w:eastAsia="Calibri" w:hAnsi="Times New Roman" w:cs="Times New Roman"/>
          <w:iCs/>
          <w:sz w:val="24"/>
          <w:lang w:val="bg-BG"/>
        </w:rPr>
      </w:pPr>
      <w:r w:rsidRPr="00622AD1">
        <w:rPr>
          <w:rFonts w:ascii="Times New Roman" w:eastAsia="Calibri" w:hAnsi="Times New Roman" w:cs="Times New Roman"/>
          <w:iCs/>
          <w:sz w:val="24"/>
          <w:lang w:val="bg-BG"/>
        </w:rPr>
        <w:t xml:space="preserve">- ако Изпълнителят </w:t>
      </w:r>
      <w:r w:rsidR="007A4260">
        <w:rPr>
          <w:rFonts w:ascii="Times New Roman" w:eastAsia="Calibri" w:hAnsi="Times New Roman" w:cs="Times New Roman"/>
          <w:iCs/>
          <w:sz w:val="24"/>
          <w:lang w:val="bg-BG"/>
        </w:rPr>
        <w:t xml:space="preserve">повече от три пъти за срока на договора </w:t>
      </w:r>
      <w:r w:rsidRPr="00622AD1">
        <w:rPr>
          <w:rFonts w:ascii="Times New Roman" w:eastAsia="Calibri" w:hAnsi="Times New Roman" w:cs="Times New Roman"/>
          <w:iCs/>
          <w:sz w:val="24"/>
          <w:lang w:val="bg-BG"/>
        </w:rPr>
        <w:t xml:space="preserve">не </w:t>
      </w:r>
      <w:r w:rsidR="00A53ACC">
        <w:rPr>
          <w:rFonts w:ascii="Times New Roman" w:eastAsia="Calibri" w:hAnsi="Times New Roman" w:cs="Times New Roman"/>
          <w:iCs/>
          <w:sz w:val="24"/>
          <w:lang w:val="bg-BG"/>
        </w:rPr>
        <w:t>изпрати вариантите или електронния билет</w:t>
      </w:r>
      <w:r w:rsidRPr="00622AD1">
        <w:rPr>
          <w:rFonts w:ascii="Times New Roman" w:eastAsia="Calibri" w:hAnsi="Times New Roman" w:cs="Times New Roman"/>
          <w:iCs/>
          <w:sz w:val="24"/>
          <w:lang w:val="bg-BG"/>
        </w:rPr>
        <w:t xml:space="preserve"> </w:t>
      </w:r>
      <w:r w:rsidR="00A53ACC">
        <w:rPr>
          <w:rFonts w:ascii="Times New Roman" w:eastAsia="Calibri" w:hAnsi="Times New Roman" w:cs="Times New Roman"/>
          <w:iCs/>
          <w:sz w:val="24"/>
          <w:lang w:val="bg-BG"/>
        </w:rPr>
        <w:t xml:space="preserve">в </w:t>
      </w:r>
      <w:r w:rsidR="007A4260">
        <w:rPr>
          <w:rFonts w:ascii="Times New Roman" w:eastAsia="Calibri" w:hAnsi="Times New Roman" w:cs="Times New Roman"/>
          <w:iCs/>
          <w:sz w:val="24"/>
          <w:lang w:val="bg-BG"/>
        </w:rPr>
        <w:t xml:space="preserve">определените </w:t>
      </w:r>
      <w:r w:rsidR="00A53ACC">
        <w:rPr>
          <w:rFonts w:ascii="Times New Roman" w:eastAsia="Calibri" w:hAnsi="Times New Roman" w:cs="Times New Roman"/>
          <w:iCs/>
          <w:sz w:val="24"/>
          <w:lang w:val="bg-BG"/>
        </w:rPr>
        <w:t>срокове и забавата продължи повече от</w:t>
      </w:r>
      <w:r w:rsidRPr="00622AD1">
        <w:rPr>
          <w:rFonts w:ascii="Times New Roman" w:eastAsia="Calibri" w:hAnsi="Times New Roman" w:cs="Times New Roman"/>
          <w:iCs/>
          <w:sz w:val="24"/>
          <w:lang w:val="bg-BG"/>
        </w:rPr>
        <w:t xml:space="preserve"> 5 часа;</w:t>
      </w:r>
    </w:p>
    <w:p w14:paraId="660B5AE3" w14:textId="5812EA2B" w:rsidR="00AA2C69" w:rsidRPr="00622AD1" w:rsidRDefault="00AA2C69" w:rsidP="003016A9">
      <w:pPr>
        <w:suppressAutoHyphens w:val="0"/>
        <w:autoSpaceDE w:val="0"/>
        <w:autoSpaceDN w:val="0"/>
        <w:adjustRightInd w:val="0"/>
        <w:ind w:firstLine="700"/>
        <w:jc w:val="both"/>
        <w:rPr>
          <w:rFonts w:ascii="Times New Roman" w:eastAsia="Calibri" w:hAnsi="Times New Roman" w:cs="Times New Roman"/>
          <w:iCs/>
          <w:sz w:val="24"/>
          <w:lang w:val="bg-BG"/>
        </w:rPr>
      </w:pPr>
      <w:r w:rsidRPr="00622AD1">
        <w:rPr>
          <w:rFonts w:ascii="Times New Roman" w:eastAsia="Calibri" w:hAnsi="Times New Roman" w:cs="Times New Roman"/>
          <w:iCs/>
          <w:sz w:val="24"/>
          <w:lang w:val="bg-BG"/>
        </w:rPr>
        <w:t>- при пълно неизпълнение и разваляне на договора от страна на Възложителя на това основание;</w:t>
      </w:r>
    </w:p>
    <w:p w14:paraId="68AE5BB2" w14:textId="22438EB1" w:rsidR="00AA2C69" w:rsidRPr="00622AD1" w:rsidRDefault="00AA2C69" w:rsidP="003016A9">
      <w:pPr>
        <w:suppressAutoHyphens w:val="0"/>
        <w:autoSpaceDE w:val="0"/>
        <w:autoSpaceDN w:val="0"/>
        <w:adjustRightInd w:val="0"/>
        <w:ind w:firstLine="700"/>
        <w:jc w:val="both"/>
        <w:rPr>
          <w:rFonts w:ascii="Times New Roman" w:eastAsia="Calibri" w:hAnsi="Times New Roman" w:cs="Times New Roman"/>
          <w:iCs/>
          <w:sz w:val="24"/>
          <w:lang w:val="bg-BG"/>
        </w:rPr>
      </w:pPr>
      <w:r w:rsidRPr="00622AD1">
        <w:rPr>
          <w:rFonts w:ascii="Times New Roman" w:eastAsia="Calibri" w:hAnsi="Times New Roman" w:cs="Times New Roman"/>
          <w:iCs/>
          <w:sz w:val="24"/>
          <w:lang w:val="bg-BG"/>
        </w:rPr>
        <w:t>- при прекратяване на дейността на Изпълнителя и при обявяването му в несъстоятелност.</w:t>
      </w:r>
    </w:p>
    <w:p w14:paraId="14C5EA74" w14:textId="5CA89CCF" w:rsidR="0066797A" w:rsidRPr="00622AD1" w:rsidRDefault="0066797A" w:rsidP="003016A9">
      <w:pPr>
        <w:suppressAutoHyphens w:val="0"/>
        <w:autoSpaceDE w:val="0"/>
        <w:autoSpaceDN w:val="0"/>
        <w:adjustRightInd w:val="0"/>
        <w:ind w:firstLine="700"/>
        <w:jc w:val="both"/>
        <w:rPr>
          <w:rFonts w:ascii="Times New Roman" w:eastAsia="Calibri" w:hAnsi="Times New Roman" w:cs="Times New Roman"/>
          <w:iCs/>
          <w:sz w:val="24"/>
          <w:lang w:val="bg-BG"/>
        </w:rPr>
      </w:pPr>
      <w:r w:rsidRPr="00622AD1">
        <w:rPr>
          <w:rFonts w:ascii="Times New Roman" w:eastAsia="Calibri" w:hAnsi="Times New Roman" w:cs="Times New Roman"/>
          <w:iCs/>
          <w:sz w:val="24"/>
          <w:lang w:val="bg-BG"/>
        </w:rPr>
        <w:t>(9) В</w:t>
      </w:r>
      <w:r w:rsidR="001F4DA9">
        <w:rPr>
          <w:rFonts w:ascii="Times New Roman" w:eastAsia="Calibri" w:hAnsi="Times New Roman" w:cs="Times New Roman"/>
          <w:iCs/>
          <w:sz w:val="24"/>
          <w:lang w:val="bg-BG"/>
        </w:rPr>
        <w:t>ъв</w:t>
      </w:r>
      <w:r w:rsidRPr="00622AD1">
        <w:rPr>
          <w:rFonts w:ascii="Times New Roman" w:eastAsia="Calibri" w:hAnsi="Times New Roman" w:cs="Times New Roman"/>
          <w:iCs/>
          <w:sz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59B70343" w14:textId="4711F9EB" w:rsidR="0066797A" w:rsidRPr="00622AD1" w:rsidRDefault="0066797A" w:rsidP="0066797A">
      <w:pPr>
        <w:suppressAutoHyphens w:val="0"/>
        <w:autoSpaceDE w:val="0"/>
        <w:autoSpaceDN w:val="0"/>
        <w:adjustRightInd w:val="0"/>
        <w:ind w:firstLine="700"/>
        <w:jc w:val="both"/>
        <w:rPr>
          <w:rFonts w:ascii="Times New Roman" w:eastAsia="Calibri" w:hAnsi="Times New Roman" w:cs="Times New Roman"/>
          <w:iCs/>
          <w:sz w:val="24"/>
          <w:lang w:val="bg-BG"/>
        </w:rPr>
      </w:pPr>
      <w:r w:rsidRPr="00622AD1">
        <w:rPr>
          <w:rFonts w:ascii="Times New Roman" w:eastAsia="Calibri" w:hAnsi="Times New Roman" w:cs="Times New Roman"/>
          <w:iCs/>
          <w:sz w:val="24"/>
          <w:lang w:val="bg-BG"/>
        </w:rPr>
        <w:t>(10) Когато Възложителят се е удовлетворил от гаранцията за изпълнение и договорът продължава да е в сила, Изпълнителят се задължава в срок до 30 (</w:t>
      </w:r>
      <w:r w:rsidRPr="00622AD1">
        <w:rPr>
          <w:rFonts w:ascii="Times New Roman" w:eastAsia="Calibri" w:hAnsi="Times New Roman" w:cs="Times New Roman"/>
          <w:i/>
          <w:iCs/>
          <w:sz w:val="24"/>
          <w:lang w:val="bg-BG"/>
        </w:rPr>
        <w:t>тридесет</w:t>
      </w:r>
      <w:r w:rsidRPr="00622AD1">
        <w:rPr>
          <w:rFonts w:ascii="Times New Roman" w:eastAsia="Calibri" w:hAnsi="Times New Roman" w:cs="Times New Roman"/>
          <w:iCs/>
          <w:sz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w:t>
      </w:r>
      <w:r w:rsidR="007D392B" w:rsidRPr="00622AD1">
        <w:rPr>
          <w:rFonts w:ascii="Times New Roman" w:eastAsia="Calibri" w:hAnsi="Times New Roman" w:cs="Times New Roman"/>
          <w:iCs/>
          <w:sz w:val="24"/>
          <w:lang w:val="bg-BG"/>
        </w:rPr>
        <w:t>г</w:t>
      </w:r>
      <w:r w:rsidRPr="00622AD1">
        <w:rPr>
          <w:rFonts w:ascii="Times New Roman" w:eastAsia="Calibri" w:hAnsi="Times New Roman" w:cs="Times New Roman"/>
          <w:iCs/>
          <w:sz w:val="24"/>
          <w:lang w:val="bg-BG"/>
        </w:rPr>
        <w:t xml:space="preserve">аранцията за изпълнение да бъде в съответствие с чл. </w:t>
      </w:r>
      <w:r w:rsidR="007D392B" w:rsidRPr="00622AD1">
        <w:rPr>
          <w:rFonts w:ascii="Times New Roman" w:eastAsia="Calibri" w:hAnsi="Times New Roman" w:cs="Times New Roman"/>
          <w:iCs/>
          <w:sz w:val="24"/>
          <w:lang w:val="bg-BG"/>
        </w:rPr>
        <w:t>14, ал. 1</w:t>
      </w:r>
      <w:r w:rsidRPr="00622AD1">
        <w:rPr>
          <w:rFonts w:ascii="Times New Roman" w:eastAsia="Calibri" w:hAnsi="Times New Roman" w:cs="Times New Roman"/>
          <w:iCs/>
          <w:sz w:val="24"/>
          <w:lang w:val="bg-BG"/>
        </w:rPr>
        <w:t xml:space="preserve"> от Договора.</w:t>
      </w:r>
    </w:p>
    <w:p w14:paraId="6369C795"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15.</w:t>
      </w:r>
      <w:r w:rsidRPr="00622AD1">
        <w:rPr>
          <w:rFonts w:ascii="Times New Roman" w:eastAsia="Calibri" w:hAnsi="Times New Roman" w:cs="Times New Roman"/>
          <w:sz w:val="24"/>
          <w:lang w:val="bg-BG"/>
        </w:rPr>
        <w:t xml:space="preserve"> При неизпълнение на задълженията си по чл. 4, ал. 6 от договора  Възложителят</w:t>
      </w:r>
      <w:r w:rsidRPr="00622AD1">
        <w:rPr>
          <w:rFonts w:ascii="Times New Roman" w:eastAsia="Calibri" w:hAnsi="Times New Roman" w:cs="Times New Roman"/>
          <w:b/>
          <w:bCs/>
          <w:sz w:val="24"/>
          <w:lang w:val="bg-BG"/>
        </w:rPr>
        <w:t xml:space="preserve"> </w:t>
      </w:r>
      <w:r w:rsidRPr="00622AD1">
        <w:rPr>
          <w:rFonts w:ascii="Times New Roman" w:eastAsia="Calibri" w:hAnsi="Times New Roman" w:cs="Times New Roman"/>
          <w:sz w:val="24"/>
          <w:lang w:val="bg-BG"/>
        </w:rPr>
        <w:t>дължи неустойка в размер на законната лихва.</w:t>
      </w:r>
    </w:p>
    <w:p w14:paraId="6C1A9BE2" w14:textId="35DAC2BD" w:rsidR="003016A9" w:rsidRDefault="003016A9" w:rsidP="003016A9">
      <w:pPr>
        <w:tabs>
          <w:tab w:val="left" w:pos="709"/>
        </w:tabs>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ab/>
      </w:r>
      <w:r w:rsidRPr="00622AD1">
        <w:rPr>
          <w:rFonts w:ascii="Times New Roman" w:eastAsia="Calibri" w:hAnsi="Times New Roman" w:cs="Times New Roman"/>
          <w:b/>
          <w:bCs/>
          <w:sz w:val="24"/>
          <w:lang w:val="bg-BG"/>
        </w:rPr>
        <w:t>Чл. 16.</w:t>
      </w:r>
      <w:r w:rsidRPr="00622AD1">
        <w:rPr>
          <w:rFonts w:ascii="Times New Roman" w:eastAsia="Calibri" w:hAnsi="Times New Roman" w:cs="Times New Roman"/>
          <w:sz w:val="24"/>
          <w:lang w:val="bg-BG"/>
        </w:rPr>
        <w:t xml:space="preserve"> </w:t>
      </w:r>
      <w:r w:rsidR="00A731FD">
        <w:rPr>
          <w:rFonts w:ascii="Times New Roman" w:eastAsia="Calibri" w:hAnsi="Times New Roman" w:cs="Times New Roman"/>
          <w:sz w:val="24"/>
          <w:lang w:val="bg-BG"/>
        </w:rPr>
        <w:t xml:space="preserve">(1) </w:t>
      </w:r>
      <w:r w:rsidRPr="00622AD1">
        <w:rPr>
          <w:rFonts w:ascii="Times New Roman" w:eastAsia="Calibri" w:hAnsi="Times New Roman" w:cs="Times New Roman"/>
          <w:sz w:val="24"/>
          <w:lang w:val="bg-BG"/>
        </w:rPr>
        <w:t>В случай на неизпълнение на някое от задълженията по чл. 4, ал.1, 2, 3 и 4, чл. 9</w:t>
      </w:r>
      <w:r w:rsidR="00A731FD">
        <w:rPr>
          <w:rFonts w:ascii="Times New Roman" w:eastAsia="Calibri" w:hAnsi="Times New Roman" w:cs="Times New Roman"/>
          <w:sz w:val="24"/>
          <w:lang w:val="bg-BG"/>
        </w:rPr>
        <w:t>, ал. 1-15</w:t>
      </w:r>
      <w:r w:rsidRPr="00622AD1">
        <w:rPr>
          <w:rFonts w:ascii="Times New Roman" w:eastAsia="Calibri" w:hAnsi="Times New Roman" w:cs="Times New Roman"/>
          <w:sz w:val="24"/>
          <w:lang w:val="bg-BG"/>
        </w:rPr>
        <w:t>, чл. 10, чл. 11, чл. 12 и/или чл. 13 Изпълнителят дължи на</w:t>
      </w:r>
      <w:r w:rsidRPr="00622AD1">
        <w:rPr>
          <w:rFonts w:ascii="Times New Roman" w:eastAsia="Calibri" w:hAnsi="Times New Roman" w:cs="Times New Roman"/>
          <w:b/>
          <w:bCs/>
          <w:sz w:val="24"/>
          <w:lang w:val="bg-BG"/>
        </w:rPr>
        <w:t xml:space="preserve"> </w:t>
      </w:r>
      <w:r w:rsidRPr="00622AD1">
        <w:rPr>
          <w:rFonts w:ascii="Times New Roman" w:eastAsia="Calibri" w:hAnsi="Times New Roman" w:cs="Times New Roman"/>
          <w:sz w:val="24"/>
          <w:lang w:val="bg-BG"/>
        </w:rPr>
        <w:t>Възложителя</w:t>
      </w:r>
      <w:r w:rsidRPr="00622AD1">
        <w:rPr>
          <w:rFonts w:ascii="Times New Roman" w:eastAsia="Calibri" w:hAnsi="Times New Roman" w:cs="Times New Roman"/>
          <w:b/>
          <w:bCs/>
          <w:sz w:val="24"/>
          <w:lang w:val="bg-BG"/>
        </w:rPr>
        <w:t xml:space="preserve"> </w:t>
      </w:r>
      <w:r w:rsidRPr="00622AD1">
        <w:rPr>
          <w:rFonts w:ascii="Times New Roman" w:eastAsia="Calibri" w:hAnsi="Times New Roman" w:cs="Times New Roman"/>
          <w:sz w:val="24"/>
          <w:lang w:val="bg-BG"/>
        </w:rPr>
        <w:t>неустойка в размер на 1</w:t>
      </w:r>
      <w:r w:rsidR="00965CAD" w:rsidRPr="00622AD1">
        <w:rPr>
          <w:rFonts w:ascii="Times New Roman" w:eastAsia="Calibri" w:hAnsi="Times New Roman" w:cs="Times New Roman"/>
          <w:sz w:val="24"/>
          <w:lang w:val="bg-BG"/>
        </w:rPr>
        <w:t>,5</w:t>
      </w:r>
      <w:r w:rsidRPr="00622AD1">
        <w:rPr>
          <w:rFonts w:ascii="Times New Roman" w:eastAsia="Calibri" w:hAnsi="Times New Roman" w:cs="Times New Roman"/>
          <w:sz w:val="24"/>
          <w:lang w:val="bg-BG"/>
        </w:rPr>
        <w:t xml:space="preserve"> </w:t>
      </w:r>
      <w:r w:rsidR="0096341F" w:rsidRPr="00622AD1">
        <w:rPr>
          <w:rFonts w:ascii="Times New Roman" w:eastAsia="Calibri" w:hAnsi="Times New Roman" w:cs="Times New Roman"/>
          <w:sz w:val="24"/>
          <w:lang w:val="bg-BG"/>
        </w:rPr>
        <w:t>(</w:t>
      </w:r>
      <w:r w:rsidR="0096341F" w:rsidRPr="00622AD1">
        <w:rPr>
          <w:rFonts w:ascii="Times New Roman" w:eastAsia="Calibri" w:hAnsi="Times New Roman" w:cs="Times New Roman"/>
          <w:i/>
          <w:sz w:val="24"/>
          <w:lang w:val="bg-BG"/>
        </w:rPr>
        <w:t>едно цяло и пет десети</w:t>
      </w:r>
      <w:r w:rsidR="0096341F" w:rsidRPr="00622AD1">
        <w:rPr>
          <w:rFonts w:ascii="Times New Roman" w:eastAsia="Calibri" w:hAnsi="Times New Roman" w:cs="Times New Roman"/>
          <w:sz w:val="24"/>
          <w:lang w:val="bg-BG"/>
        </w:rPr>
        <w:t xml:space="preserve">) </w:t>
      </w:r>
      <w:r w:rsidRPr="00622AD1">
        <w:rPr>
          <w:rFonts w:ascii="Times New Roman" w:eastAsia="Calibri" w:hAnsi="Times New Roman" w:cs="Times New Roman"/>
          <w:sz w:val="24"/>
          <w:lang w:val="bg-BG"/>
        </w:rPr>
        <w:t>% от сумата по чл. 14, ал. 1 от договора за всяко отделно неизпълнение.</w:t>
      </w:r>
    </w:p>
    <w:p w14:paraId="246D999D" w14:textId="0B38A3E6" w:rsidR="00A731FD" w:rsidRPr="00622AD1" w:rsidRDefault="00A731FD" w:rsidP="003016A9">
      <w:pPr>
        <w:tabs>
          <w:tab w:val="left" w:pos="709"/>
        </w:tabs>
        <w:suppressAutoHyphens w:val="0"/>
        <w:autoSpaceDE w:val="0"/>
        <w:autoSpaceDN w:val="0"/>
        <w:adjustRightInd w:val="0"/>
        <w:ind w:firstLine="700"/>
        <w:jc w:val="both"/>
        <w:rPr>
          <w:rFonts w:ascii="Times New Roman" w:eastAsia="Calibri" w:hAnsi="Times New Roman" w:cs="Times New Roman"/>
          <w:sz w:val="24"/>
          <w:lang w:val="bg-BG"/>
        </w:rPr>
      </w:pPr>
      <w:r>
        <w:rPr>
          <w:rFonts w:ascii="Times New Roman" w:eastAsia="Calibri" w:hAnsi="Times New Roman" w:cs="Times New Roman"/>
          <w:sz w:val="24"/>
          <w:lang w:val="bg-BG"/>
        </w:rPr>
        <w:t xml:space="preserve">(2) При неизпълнение на задължението си по чл. 9, ал. 16, Изпълнителят дължи неустойка в размер, равняващ се на разликата между цената на предложения от него самолетен билет и </w:t>
      </w:r>
      <w:r w:rsidR="002E650F" w:rsidRPr="002E650F">
        <w:rPr>
          <w:rFonts w:ascii="Times New Roman" w:eastAsia="Calibri" w:hAnsi="Times New Roman" w:cs="Times New Roman"/>
          <w:sz w:val="24"/>
          <w:lang w:val="bg-BG"/>
        </w:rPr>
        <w:t>цената, обявена от съответния превозвач за резервация през електронната му страница</w:t>
      </w:r>
      <w:r w:rsidR="00344E83">
        <w:rPr>
          <w:rFonts w:ascii="Times New Roman" w:eastAsia="Calibri" w:hAnsi="Times New Roman" w:cs="Times New Roman"/>
          <w:sz w:val="24"/>
          <w:lang w:val="bg-BG"/>
        </w:rPr>
        <w:t>.</w:t>
      </w:r>
    </w:p>
    <w:p w14:paraId="53DB1780" w14:textId="51912A02"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17.</w:t>
      </w:r>
      <w:r w:rsidRPr="00622AD1">
        <w:rPr>
          <w:rFonts w:ascii="Times New Roman" w:eastAsia="Calibri" w:hAnsi="Times New Roman" w:cs="Times New Roman"/>
          <w:sz w:val="24"/>
          <w:lang w:val="bg-BG"/>
        </w:rPr>
        <w:t xml:space="preserve"> Изпълнителят дължи неустойка в размер на </w:t>
      </w:r>
      <w:r w:rsidR="006324D6" w:rsidRPr="00622AD1">
        <w:rPr>
          <w:rFonts w:ascii="Times New Roman" w:eastAsia="Calibri" w:hAnsi="Times New Roman" w:cs="Times New Roman"/>
          <w:sz w:val="24"/>
          <w:lang w:val="bg-BG"/>
        </w:rPr>
        <w:t>2</w:t>
      </w:r>
      <w:r w:rsidR="00F80C19">
        <w:rPr>
          <w:rFonts w:ascii="Times New Roman" w:eastAsia="Calibri" w:hAnsi="Times New Roman" w:cs="Times New Roman"/>
          <w:sz w:val="24"/>
          <w:lang w:val="bg-BG"/>
        </w:rPr>
        <w:t>,5</w:t>
      </w:r>
      <w:r w:rsidRPr="00622AD1">
        <w:rPr>
          <w:rFonts w:ascii="Times New Roman" w:eastAsia="Calibri" w:hAnsi="Times New Roman" w:cs="Times New Roman"/>
          <w:sz w:val="24"/>
          <w:lang w:val="bg-BG"/>
        </w:rPr>
        <w:t xml:space="preserve"> </w:t>
      </w:r>
      <w:r w:rsidR="006324D6" w:rsidRPr="00622AD1">
        <w:rPr>
          <w:rFonts w:ascii="Times New Roman" w:eastAsia="Calibri" w:hAnsi="Times New Roman" w:cs="Times New Roman"/>
          <w:sz w:val="24"/>
          <w:lang w:val="bg-BG"/>
        </w:rPr>
        <w:t>(</w:t>
      </w:r>
      <w:r w:rsidR="00F80C19">
        <w:rPr>
          <w:rFonts w:ascii="Times New Roman" w:eastAsia="Calibri" w:hAnsi="Times New Roman" w:cs="Times New Roman"/>
          <w:i/>
          <w:sz w:val="24"/>
          <w:lang w:val="bg-BG"/>
        </w:rPr>
        <w:t>две цяло и пет десети</w:t>
      </w:r>
      <w:r w:rsidR="006324D6" w:rsidRPr="00622AD1">
        <w:rPr>
          <w:rFonts w:ascii="Times New Roman" w:eastAsia="Calibri" w:hAnsi="Times New Roman" w:cs="Times New Roman"/>
          <w:sz w:val="24"/>
          <w:lang w:val="bg-BG"/>
        </w:rPr>
        <w:t xml:space="preserve">) </w:t>
      </w:r>
      <w:r w:rsidRPr="00622AD1">
        <w:rPr>
          <w:rFonts w:ascii="Times New Roman" w:eastAsia="Calibri" w:hAnsi="Times New Roman" w:cs="Times New Roman"/>
          <w:sz w:val="24"/>
          <w:lang w:val="bg-BG"/>
        </w:rPr>
        <w:t xml:space="preserve">%  от стойността </w:t>
      </w:r>
      <w:r w:rsidR="00F80C19">
        <w:rPr>
          <w:rFonts w:ascii="Times New Roman" w:eastAsia="Calibri" w:hAnsi="Times New Roman" w:cs="Times New Roman"/>
          <w:sz w:val="24"/>
          <w:lang w:val="bg-BG"/>
        </w:rPr>
        <w:t>по ч 14, ал. 1 при неизпълнение на задължението си по чл. 14, ал. 10</w:t>
      </w:r>
      <w:r w:rsidRPr="00622AD1">
        <w:rPr>
          <w:rFonts w:ascii="Times New Roman" w:eastAsia="Calibri" w:hAnsi="Times New Roman" w:cs="Times New Roman"/>
          <w:sz w:val="24"/>
          <w:lang w:val="bg-BG"/>
        </w:rPr>
        <w:t>.</w:t>
      </w:r>
    </w:p>
    <w:p w14:paraId="172160A5" w14:textId="3680C6CC" w:rsidR="003016A9" w:rsidRPr="00622AD1" w:rsidRDefault="003016A9" w:rsidP="003016A9">
      <w:pPr>
        <w:suppressAutoHyphens w:val="0"/>
        <w:autoSpaceDE w:val="0"/>
        <w:autoSpaceDN w:val="0"/>
        <w:adjustRightInd w:val="0"/>
        <w:ind w:left="19" w:right="14" w:firstLine="71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18.</w:t>
      </w:r>
      <w:r w:rsidRPr="00622AD1">
        <w:rPr>
          <w:rFonts w:ascii="Times New Roman" w:eastAsia="Calibri" w:hAnsi="Times New Roman" w:cs="Times New Roman"/>
          <w:sz w:val="24"/>
          <w:lang w:val="bg-BG"/>
        </w:rPr>
        <w:t xml:space="preserve"> (1) При неспазване на срока по чл. 3, ал. 3, отразено в протокола по чл. 3, ал. 6 от договора, Изпълнителят дължи на Възложителя неустойка в размер на 0,25</w:t>
      </w:r>
      <w:r w:rsidR="00AC5C78" w:rsidRPr="00622AD1">
        <w:rPr>
          <w:rFonts w:ascii="Times New Roman" w:eastAsia="Calibri" w:hAnsi="Times New Roman" w:cs="Times New Roman"/>
          <w:sz w:val="24"/>
          <w:lang w:val="bg-BG"/>
        </w:rPr>
        <w:t xml:space="preserve"> </w:t>
      </w:r>
      <w:r w:rsidR="00AC5C78" w:rsidRPr="00622AD1">
        <w:rPr>
          <w:rFonts w:ascii="Times New Roman" w:eastAsia="Calibri" w:hAnsi="Times New Roman" w:cs="Times New Roman"/>
          <w:i/>
          <w:sz w:val="24"/>
          <w:lang w:val="bg-BG"/>
        </w:rPr>
        <w:t>(нула цяло и двадесет и пет стотни)</w:t>
      </w:r>
      <w:r w:rsidRPr="00622AD1">
        <w:rPr>
          <w:rFonts w:ascii="Times New Roman" w:eastAsia="Calibri" w:hAnsi="Times New Roman" w:cs="Times New Roman"/>
          <w:sz w:val="24"/>
          <w:lang w:val="bg-BG"/>
        </w:rPr>
        <w:t xml:space="preserve"> % от сумата по чл. 14, ал. 1 за всяко неизпълнение.</w:t>
      </w:r>
    </w:p>
    <w:p w14:paraId="768556EE" w14:textId="48BB8EBA"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lastRenderedPageBreak/>
        <w:t xml:space="preserve">(2) При неспазване на сроковете по чл. 3, ал. 5 от договора, отразено в протокола по чл. 3, ал. 6 от договора, Изпълнителят дължи на Възложителя неустойка в размер на </w:t>
      </w:r>
      <w:r w:rsidR="004C5191" w:rsidRPr="00622AD1">
        <w:rPr>
          <w:rFonts w:ascii="Times New Roman" w:eastAsia="Calibri" w:hAnsi="Times New Roman" w:cs="Times New Roman"/>
          <w:sz w:val="24"/>
          <w:lang w:val="bg-BG"/>
        </w:rPr>
        <w:t>0,3</w:t>
      </w:r>
      <w:r w:rsidRPr="00622AD1">
        <w:rPr>
          <w:rFonts w:ascii="Times New Roman" w:eastAsia="Calibri" w:hAnsi="Times New Roman" w:cs="Times New Roman"/>
          <w:sz w:val="24"/>
          <w:lang w:val="bg-BG"/>
        </w:rPr>
        <w:t xml:space="preserve"> </w:t>
      </w:r>
      <w:r w:rsidR="004C5191" w:rsidRPr="00622AD1">
        <w:rPr>
          <w:rFonts w:ascii="Times New Roman" w:eastAsia="Calibri" w:hAnsi="Times New Roman" w:cs="Times New Roman"/>
          <w:i/>
          <w:sz w:val="24"/>
          <w:lang w:val="bg-BG"/>
        </w:rPr>
        <w:t xml:space="preserve">(нула цяло и три десети) </w:t>
      </w:r>
      <w:r w:rsidRPr="00622AD1">
        <w:rPr>
          <w:rFonts w:ascii="Times New Roman" w:eastAsia="Calibri" w:hAnsi="Times New Roman" w:cs="Times New Roman"/>
          <w:sz w:val="24"/>
          <w:lang w:val="bg-BG"/>
        </w:rPr>
        <w:t xml:space="preserve">% </w:t>
      </w:r>
      <w:r w:rsidR="004C5191" w:rsidRPr="00622AD1">
        <w:rPr>
          <w:rFonts w:ascii="Times New Roman" w:eastAsia="Calibri" w:hAnsi="Times New Roman" w:cs="Times New Roman"/>
          <w:sz w:val="24"/>
          <w:lang w:val="bg-BG"/>
        </w:rPr>
        <w:t>от</w:t>
      </w:r>
      <w:r w:rsidRPr="00622AD1">
        <w:rPr>
          <w:rFonts w:ascii="Times New Roman" w:eastAsia="Calibri" w:hAnsi="Times New Roman" w:cs="Times New Roman"/>
          <w:sz w:val="24"/>
          <w:lang w:val="bg-BG"/>
        </w:rPr>
        <w:t xml:space="preserve"> </w:t>
      </w:r>
      <w:r w:rsidR="004C5191" w:rsidRPr="00622AD1">
        <w:rPr>
          <w:rFonts w:ascii="Times New Roman" w:eastAsia="Calibri" w:hAnsi="Times New Roman" w:cs="Times New Roman"/>
          <w:sz w:val="24"/>
          <w:lang w:val="bg-BG"/>
        </w:rPr>
        <w:t>сумата по чл. 14, ал. 1 за всяко неизпълнение.</w:t>
      </w:r>
    </w:p>
    <w:p w14:paraId="7464E31E" w14:textId="6A65D009"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19.</w:t>
      </w:r>
      <w:r w:rsidRPr="00622AD1">
        <w:rPr>
          <w:rFonts w:ascii="Times New Roman" w:eastAsia="Calibri" w:hAnsi="Times New Roman" w:cs="Times New Roman"/>
          <w:sz w:val="24"/>
          <w:lang w:val="bg-BG"/>
        </w:rPr>
        <w:t xml:space="preserve"> При нарушен</w:t>
      </w:r>
      <w:r w:rsidR="004421FE" w:rsidRPr="00622AD1">
        <w:rPr>
          <w:rFonts w:ascii="Times New Roman" w:eastAsia="Calibri" w:hAnsi="Times New Roman" w:cs="Times New Roman"/>
          <w:sz w:val="24"/>
          <w:lang w:val="bg-BG"/>
        </w:rPr>
        <w:t>ие на задълженията си по чл. 22 и</w:t>
      </w:r>
      <w:r w:rsidRPr="00622AD1">
        <w:rPr>
          <w:rFonts w:ascii="Times New Roman" w:eastAsia="Calibri" w:hAnsi="Times New Roman" w:cs="Times New Roman"/>
          <w:sz w:val="24"/>
          <w:lang w:val="bg-BG"/>
        </w:rPr>
        <w:t xml:space="preserve"> 23 от настоящия договор, с изключение на предоставянето на информация на външен експерт, съгласно чл. 7 от договора, Изпълнителят дължи на Възложителя неустойка в размер на </w:t>
      </w:r>
      <w:r w:rsidRPr="00622AD1">
        <w:rPr>
          <w:rFonts w:ascii="Times New Roman" w:eastAsia="Calibri" w:hAnsi="Times New Roman" w:cs="Times New Roman"/>
          <w:i/>
          <w:sz w:val="24"/>
          <w:lang w:val="bg-BG"/>
        </w:rPr>
        <w:t>5000 (пет хиляди)</w:t>
      </w:r>
      <w:r w:rsidRPr="00622AD1">
        <w:rPr>
          <w:rFonts w:ascii="Times New Roman" w:eastAsia="Calibri" w:hAnsi="Times New Roman" w:cs="Times New Roman"/>
          <w:sz w:val="24"/>
          <w:lang w:val="bg-BG"/>
        </w:rPr>
        <w:t xml:space="preserve"> лева.</w:t>
      </w:r>
    </w:p>
    <w:p w14:paraId="5D69DD13"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20.</w:t>
      </w:r>
      <w:r w:rsidRPr="00622AD1">
        <w:rPr>
          <w:rFonts w:ascii="Times New Roman" w:eastAsia="Calibri" w:hAnsi="Times New Roman" w:cs="Times New Roman"/>
          <w:sz w:val="24"/>
          <w:lang w:val="bg-BG"/>
        </w:rPr>
        <w:t xml:space="preserve"> Ако при изпълнение на задълженията по настоящия договор, Изпълнителят се отклони поне три пъти от договореното, Възложителят може да развали едностранно настоящия договор без предизвестие. При разваляне на договора по вина на Изпълнителя, същият дължи неустойка в размер на гаранцията за изпълнение.</w:t>
      </w:r>
    </w:p>
    <w:p w14:paraId="41530063"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21.</w:t>
      </w:r>
      <w:r w:rsidRPr="00622AD1">
        <w:rPr>
          <w:rFonts w:ascii="Times New Roman" w:eastAsia="Calibri" w:hAnsi="Times New Roman" w:cs="Times New Roman"/>
          <w:sz w:val="24"/>
          <w:lang w:val="bg-BG"/>
        </w:rPr>
        <w:t xml:space="preserve"> Изплащането на неустойки и обезщетения по предходните текстове на договора не лишава изправната страна да търси обезщетение за вреди и пропуснати ползи над уговорените размери по общия исков ред.</w:t>
      </w:r>
    </w:p>
    <w:p w14:paraId="2842B1AE"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p>
    <w:p w14:paraId="21A72047" w14:textId="77777777" w:rsidR="003016A9" w:rsidRPr="00622AD1" w:rsidRDefault="003016A9" w:rsidP="003016A9">
      <w:pPr>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КОНФИДЕНЦИАЛНОСТ</w:t>
      </w:r>
    </w:p>
    <w:p w14:paraId="238E02E2" w14:textId="77777777" w:rsidR="003016A9" w:rsidRPr="00622AD1" w:rsidRDefault="003016A9" w:rsidP="003016A9">
      <w:pPr>
        <w:suppressAutoHyphens w:val="0"/>
        <w:autoSpaceDE w:val="0"/>
        <w:autoSpaceDN w:val="0"/>
        <w:adjustRightInd w:val="0"/>
        <w:ind w:left="283" w:firstLine="700"/>
        <w:jc w:val="both"/>
        <w:rPr>
          <w:rFonts w:ascii="Times New Roman" w:eastAsia="Calibri" w:hAnsi="Times New Roman" w:cs="Times New Roman"/>
          <w:b/>
          <w:bCs/>
          <w:sz w:val="24"/>
          <w:lang w:val="bg-BG"/>
        </w:rPr>
      </w:pPr>
    </w:p>
    <w:p w14:paraId="2F459FE1" w14:textId="77777777" w:rsidR="004421FE"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22.</w:t>
      </w:r>
      <w:r w:rsidRPr="00622AD1">
        <w:rPr>
          <w:rFonts w:ascii="Times New Roman" w:eastAsia="Calibri" w:hAnsi="Times New Roman" w:cs="Times New Roman"/>
          <w:sz w:val="24"/>
          <w:lang w:val="bg-BG"/>
        </w:rPr>
        <w:t xml:space="preserve"> Изпълнителят се задължава</w:t>
      </w:r>
      <w:r w:rsidR="004421FE" w:rsidRPr="00622AD1">
        <w:rPr>
          <w:rFonts w:ascii="Times New Roman" w:eastAsia="Calibri" w:hAnsi="Times New Roman" w:cs="Times New Roman"/>
          <w:sz w:val="24"/>
          <w:lang w:val="bg-BG"/>
        </w:rPr>
        <w:t>:</w:t>
      </w:r>
    </w:p>
    <w:p w14:paraId="1A116FB2" w14:textId="24F776DA" w:rsidR="003016A9" w:rsidRPr="00622AD1" w:rsidRDefault="003016A9" w:rsidP="001D7877">
      <w:pPr>
        <w:pStyle w:val="ListParagraph"/>
        <w:numPr>
          <w:ilvl w:val="0"/>
          <w:numId w:val="45"/>
        </w:numPr>
        <w:suppressAutoHyphens w:val="0"/>
        <w:autoSpaceDE w:val="0"/>
        <w:autoSpaceDN w:val="0"/>
        <w:adjustRightInd w:val="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да не разкрива по никакъв начин пред трети лица информация, станала му известна при изпълнение на задълженията му по настоящия договор.</w:t>
      </w:r>
    </w:p>
    <w:p w14:paraId="4497558C" w14:textId="5F7A956C" w:rsidR="004421FE" w:rsidRPr="00622AD1" w:rsidRDefault="004421FE" w:rsidP="001D7877">
      <w:pPr>
        <w:pStyle w:val="ListParagraph"/>
        <w:numPr>
          <w:ilvl w:val="0"/>
          <w:numId w:val="45"/>
        </w:numPr>
        <w:suppressAutoHyphens w:val="0"/>
        <w:autoSpaceDE w:val="0"/>
        <w:autoSpaceDN w:val="0"/>
        <w:adjustRightInd w:val="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да не използва информация, станала му известна при изпълнение на задълженията му по настоящия договор за своя изгода или за изгода на трети лица.</w:t>
      </w:r>
    </w:p>
    <w:p w14:paraId="29F6C01B" w14:textId="1FBDA442"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23.</w:t>
      </w:r>
      <w:r w:rsidRPr="00622AD1">
        <w:rPr>
          <w:rFonts w:ascii="Times New Roman" w:eastAsia="Calibri" w:hAnsi="Times New Roman" w:cs="Times New Roman"/>
          <w:sz w:val="24"/>
          <w:lang w:val="bg-BG"/>
        </w:rPr>
        <w:t xml:space="preserve"> </w:t>
      </w:r>
      <w:r w:rsidR="004421FE" w:rsidRPr="00622AD1">
        <w:rPr>
          <w:rFonts w:ascii="Times New Roman" w:eastAsia="Calibri" w:hAnsi="Times New Roman" w:cs="Times New Roman"/>
          <w:sz w:val="24"/>
          <w:lang w:val="bg-BG"/>
        </w:rPr>
        <w:t>Всеки документ, изготвен от Възложителя, станал достояние на Изпълнителя ще остане изключителна собственост на Възложителя и ще бъде върнат след прекратяването на договора.</w:t>
      </w:r>
    </w:p>
    <w:p w14:paraId="7A348760" w14:textId="3B22563A"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24.</w:t>
      </w:r>
      <w:r w:rsidRPr="00622AD1">
        <w:rPr>
          <w:rFonts w:ascii="Times New Roman" w:eastAsia="Calibri" w:hAnsi="Times New Roman" w:cs="Times New Roman"/>
          <w:sz w:val="24"/>
          <w:lang w:val="bg-BG"/>
        </w:rPr>
        <w:t xml:space="preserve"> </w:t>
      </w:r>
      <w:r w:rsidR="004421FE" w:rsidRPr="00622AD1">
        <w:rPr>
          <w:rFonts w:ascii="Times New Roman" w:eastAsia="Calibri" w:hAnsi="Times New Roman" w:cs="Times New Roman"/>
          <w:sz w:val="24"/>
          <w:lang w:val="bg-BG"/>
        </w:rPr>
        <w:t xml:space="preserve">(1) </w:t>
      </w:r>
      <w:r w:rsidR="00683897" w:rsidRPr="00622AD1">
        <w:rPr>
          <w:rFonts w:ascii="Times New Roman" w:eastAsia="Calibri" w:hAnsi="Times New Roman" w:cs="Times New Roman"/>
          <w:sz w:val="24"/>
          <w:lang w:val="bg-BG"/>
        </w:rPr>
        <w:t>Възложителя се задължава да не разкрива конфиденциална информация, посочена като такава от Изпълнителя.</w:t>
      </w:r>
    </w:p>
    <w:p w14:paraId="76DEA77A" w14:textId="77777777" w:rsidR="00683897" w:rsidRPr="00622AD1" w:rsidRDefault="00683897" w:rsidP="00683897">
      <w:pPr>
        <w:jc w:val="both"/>
        <w:rPr>
          <w:rFonts w:ascii="Times New Roman" w:hAnsi="Times New Roman"/>
          <w:noProof/>
          <w:sz w:val="24"/>
          <w:lang w:val="bg-BG" w:eastAsia="en-GB"/>
        </w:rPr>
      </w:pPr>
      <w:r w:rsidRPr="00622AD1">
        <w:rPr>
          <w:rFonts w:ascii="Times New Roman" w:eastAsia="Calibri" w:hAnsi="Times New Roman" w:cs="Times New Roman"/>
          <w:sz w:val="24"/>
          <w:lang w:val="bg-BG"/>
        </w:rPr>
        <w:t xml:space="preserve">(2) </w:t>
      </w:r>
      <w:r w:rsidRPr="00622AD1">
        <w:rPr>
          <w:rFonts w:ascii="Times New Roman" w:hAnsi="Times New Roman"/>
          <w:noProof/>
          <w:sz w:val="24"/>
          <w:lang w:val="bg-BG" w:eastAsia="en-GB"/>
        </w:rPr>
        <w:t>Не се счита за нарушение на задълженията за неразкриване на Конфиденциална информация, когато:</w:t>
      </w:r>
    </w:p>
    <w:p w14:paraId="56CBF253" w14:textId="2244EDB1" w:rsidR="00683897" w:rsidRPr="00622AD1" w:rsidRDefault="00683897" w:rsidP="00683897">
      <w:pPr>
        <w:jc w:val="both"/>
        <w:rPr>
          <w:rFonts w:ascii="Times New Roman" w:hAnsi="Times New Roman"/>
          <w:noProof/>
          <w:sz w:val="24"/>
          <w:lang w:val="bg-BG" w:eastAsia="en-GB"/>
        </w:rPr>
      </w:pPr>
      <w:r w:rsidRPr="00622AD1">
        <w:rPr>
          <w:rFonts w:ascii="Times New Roman" w:hAnsi="Times New Roman"/>
          <w:noProof/>
          <w:sz w:val="24"/>
          <w:lang w:val="bg-BG" w:eastAsia="en-GB"/>
        </w:rPr>
        <w:t>1. информацията е станала или става публично достъпна, без нарушаване на този договор от която и да е от страните;</w:t>
      </w:r>
    </w:p>
    <w:p w14:paraId="691C2F7E" w14:textId="3511D629" w:rsidR="00683897" w:rsidRPr="00622AD1" w:rsidRDefault="00683897" w:rsidP="00683897">
      <w:pPr>
        <w:jc w:val="both"/>
        <w:rPr>
          <w:rFonts w:ascii="Times New Roman" w:hAnsi="Times New Roman"/>
          <w:noProof/>
          <w:sz w:val="24"/>
          <w:lang w:val="bg-BG" w:eastAsia="en-GB"/>
        </w:rPr>
      </w:pPr>
      <w:r w:rsidRPr="00622AD1">
        <w:rPr>
          <w:rFonts w:ascii="Times New Roman" w:hAnsi="Times New Roman"/>
          <w:noProof/>
          <w:sz w:val="24"/>
          <w:lang w:val="bg-BG" w:eastAsia="en-GB"/>
        </w:rPr>
        <w:t>2. информацията се изисква по силата на закон, приложим спрямо която и да е от страните; или</w:t>
      </w:r>
    </w:p>
    <w:p w14:paraId="7956F0B4" w14:textId="41D3B4B4" w:rsidR="00683897" w:rsidRPr="00622AD1" w:rsidRDefault="00683897" w:rsidP="00683897">
      <w:pPr>
        <w:jc w:val="both"/>
        <w:rPr>
          <w:rFonts w:ascii="Times New Roman" w:hAnsi="Times New Roman"/>
          <w:bCs/>
          <w:noProof/>
          <w:sz w:val="24"/>
          <w:lang w:val="bg-BG" w:eastAsia="en-GB"/>
        </w:rPr>
      </w:pPr>
      <w:r w:rsidRPr="00622AD1">
        <w:rPr>
          <w:rFonts w:ascii="Times New Roman" w:hAnsi="Times New Roman"/>
          <w:bCs/>
          <w:noProof/>
          <w:sz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75D13DE" w14:textId="4D69D917" w:rsidR="00683897" w:rsidRPr="00622AD1" w:rsidRDefault="00683897" w:rsidP="00683897">
      <w:pPr>
        <w:jc w:val="both"/>
        <w:rPr>
          <w:rFonts w:ascii="Times New Roman" w:hAnsi="Times New Roman"/>
          <w:bCs/>
          <w:noProof/>
          <w:sz w:val="24"/>
          <w:lang w:val="bg-BG" w:eastAsia="en-GB"/>
        </w:rPr>
      </w:pPr>
      <w:r w:rsidRPr="00622AD1">
        <w:rPr>
          <w:rFonts w:ascii="Times New Roman" w:hAnsi="Times New Roman"/>
          <w:sz w:val="24"/>
          <w:lang w:val="bg-BG"/>
        </w:rPr>
        <w:t>(3) В случаите по точки 2 или 3 на предходната алинея страната, която следва да предостави информацията, уведомява незабавно другата страна по договора</w:t>
      </w:r>
      <w:r w:rsidRPr="00622AD1">
        <w:rPr>
          <w:rFonts w:ascii="Times New Roman" w:hAnsi="Times New Roman"/>
          <w:bCs/>
          <w:noProof/>
          <w:sz w:val="24"/>
          <w:lang w:val="bg-BG" w:eastAsia="en-GB"/>
        </w:rPr>
        <w:t>.</w:t>
      </w:r>
    </w:p>
    <w:p w14:paraId="6F7C0CA7" w14:textId="5A8297D8" w:rsidR="00E21F75" w:rsidRPr="00622AD1" w:rsidRDefault="00E21F75" w:rsidP="00E21F75">
      <w:pPr>
        <w:jc w:val="both"/>
        <w:rPr>
          <w:rFonts w:ascii="Times New Roman" w:hAnsi="Times New Roman"/>
          <w:bCs/>
          <w:noProof/>
          <w:sz w:val="24"/>
          <w:lang w:val="bg-BG" w:eastAsia="en-GB"/>
        </w:rPr>
      </w:pPr>
      <w:r w:rsidRPr="00622AD1">
        <w:rPr>
          <w:rFonts w:ascii="Times New Roman" w:hAnsi="Times New Roman"/>
          <w:bCs/>
          <w:noProof/>
          <w:sz w:val="24"/>
          <w:lang w:val="bg-BG" w:eastAsia="en-GB"/>
        </w:rPr>
        <w:t xml:space="preserve">(4)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14:paraId="70BA3460" w14:textId="48F414AA" w:rsidR="00E21F75" w:rsidRPr="00622AD1" w:rsidRDefault="007B5A3E" w:rsidP="00E21F75">
      <w:pPr>
        <w:jc w:val="both"/>
        <w:rPr>
          <w:rFonts w:ascii="Times New Roman" w:hAnsi="Times New Roman"/>
          <w:bCs/>
          <w:noProof/>
          <w:sz w:val="24"/>
          <w:lang w:val="bg-BG" w:eastAsia="en-GB"/>
        </w:rPr>
      </w:pPr>
      <w:r>
        <w:rPr>
          <w:rFonts w:ascii="Times New Roman" w:hAnsi="Times New Roman"/>
          <w:bCs/>
          <w:noProof/>
          <w:sz w:val="24"/>
          <w:lang w:val="bg-BG" w:eastAsia="en-GB"/>
        </w:rPr>
        <w:t>Задълженията за</w:t>
      </w:r>
      <w:r w:rsidR="00E21F75" w:rsidRPr="00622AD1">
        <w:rPr>
          <w:rFonts w:ascii="Times New Roman" w:hAnsi="Times New Roman"/>
          <w:bCs/>
          <w:noProof/>
          <w:sz w:val="24"/>
          <w:lang w:val="bg-BG" w:eastAsia="en-GB"/>
        </w:rPr>
        <w:t xml:space="preserve"> неразкриване на </w:t>
      </w:r>
      <w:r w:rsidR="00B8017B" w:rsidRPr="00622AD1">
        <w:rPr>
          <w:rFonts w:ascii="Times New Roman" w:hAnsi="Times New Roman"/>
          <w:bCs/>
          <w:noProof/>
          <w:sz w:val="24"/>
          <w:lang w:val="bg-BG" w:eastAsia="en-GB"/>
        </w:rPr>
        <w:t>к</w:t>
      </w:r>
      <w:r w:rsidR="00E21F75" w:rsidRPr="00622AD1">
        <w:rPr>
          <w:rFonts w:ascii="Times New Roman" w:hAnsi="Times New Roman"/>
          <w:bCs/>
          <w:noProof/>
          <w:sz w:val="24"/>
          <w:lang w:val="bg-BG" w:eastAsia="en-GB"/>
        </w:rPr>
        <w:t xml:space="preserve">онфиденциалната информация остават в сила и след прекратяване на </w:t>
      </w:r>
      <w:r w:rsidR="00B8017B" w:rsidRPr="00622AD1">
        <w:rPr>
          <w:rFonts w:ascii="Times New Roman" w:hAnsi="Times New Roman"/>
          <w:bCs/>
          <w:noProof/>
          <w:sz w:val="24"/>
          <w:lang w:val="bg-BG" w:eastAsia="en-GB"/>
        </w:rPr>
        <w:t>д</w:t>
      </w:r>
      <w:r w:rsidR="00E21F75" w:rsidRPr="00622AD1">
        <w:rPr>
          <w:rFonts w:ascii="Times New Roman" w:hAnsi="Times New Roman"/>
          <w:bCs/>
          <w:noProof/>
          <w:sz w:val="24"/>
          <w:lang w:val="bg-BG" w:eastAsia="en-GB"/>
        </w:rPr>
        <w:t>оговора на каквото и да е основание.</w:t>
      </w:r>
    </w:p>
    <w:p w14:paraId="2DBD8BF1" w14:textId="33A56666" w:rsidR="00422D73" w:rsidRPr="00622AD1" w:rsidRDefault="00422D73" w:rsidP="00E21F75">
      <w:pPr>
        <w:jc w:val="both"/>
        <w:rPr>
          <w:rFonts w:ascii="Times New Roman" w:hAnsi="Times New Roman"/>
          <w:bCs/>
          <w:noProof/>
          <w:sz w:val="24"/>
          <w:lang w:val="bg-BG" w:eastAsia="en-GB"/>
        </w:rPr>
      </w:pPr>
      <w:r w:rsidRPr="00622AD1">
        <w:rPr>
          <w:rFonts w:ascii="Times New Roman" w:hAnsi="Times New Roman"/>
          <w:bCs/>
          <w:noProof/>
          <w:sz w:val="24"/>
          <w:lang w:val="bg-BG" w:eastAsia="en-GB"/>
        </w:rPr>
        <w:t>(5) Изпълнителят няма право да дава публични изявления и съобщ</w:t>
      </w:r>
      <w:r w:rsidR="007B5A3E">
        <w:rPr>
          <w:rFonts w:ascii="Times New Roman" w:hAnsi="Times New Roman"/>
          <w:bCs/>
          <w:noProof/>
          <w:sz w:val="24"/>
          <w:lang w:val="bg-BG" w:eastAsia="en-GB"/>
        </w:rPr>
        <w:t>ава</w:t>
      </w:r>
      <w:r w:rsidRPr="00622AD1">
        <w:rPr>
          <w:rFonts w:ascii="Times New Roman" w:hAnsi="Times New Roman"/>
          <w:bCs/>
          <w:noProof/>
          <w:sz w:val="24"/>
          <w:lang w:val="bg-BG" w:eastAsia="en-GB"/>
        </w:rPr>
        <w:t>,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14:paraId="4C3A5739"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p>
    <w:p w14:paraId="75310E87" w14:textId="77777777" w:rsidR="003016A9" w:rsidRPr="00622AD1" w:rsidRDefault="003016A9" w:rsidP="003016A9">
      <w:pPr>
        <w:keepNext/>
        <w:keepLines/>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lastRenderedPageBreak/>
        <w:t>ПРЕКРАТЯВАНЕ НА ДОГОВОРА</w:t>
      </w:r>
    </w:p>
    <w:p w14:paraId="760755AA"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p>
    <w:p w14:paraId="281B137F" w14:textId="2BA534F6" w:rsidR="00E538E2"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25.</w:t>
      </w:r>
      <w:r w:rsidRPr="00622AD1">
        <w:rPr>
          <w:rFonts w:ascii="Times New Roman" w:eastAsia="Calibri" w:hAnsi="Times New Roman" w:cs="Times New Roman"/>
          <w:sz w:val="24"/>
          <w:lang w:val="bg-BG"/>
        </w:rPr>
        <w:t xml:space="preserve"> (1)</w:t>
      </w:r>
      <w:r w:rsidR="00E538E2" w:rsidRPr="00622AD1">
        <w:rPr>
          <w:rFonts w:ascii="Times New Roman" w:eastAsia="Calibri" w:hAnsi="Times New Roman" w:cs="Times New Roman"/>
          <w:sz w:val="24"/>
          <w:lang w:val="bg-BG"/>
        </w:rPr>
        <w:t xml:space="preserve"> </w:t>
      </w:r>
      <w:r w:rsidR="00E538E2" w:rsidRPr="00622AD1">
        <w:rPr>
          <w:rFonts w:ascii="Times New Roman" w:hAnsi="Times New Roman" w:cs="Times New Roman"/>
          <w:sz w:val="24"/>
          <w:szCs w:val="20"/>
          <w:lang w:val="bg-BG" w:eastAsia="bg-BG"/>
        </w:rPr>
        <w:t>Настоящият договор се прекратява:</w:t>
      </w:r>
    </w:p>
    <w:p w14:paraId="19E603E4" w14:textId="77777777" w:rsidR="00E538E2" w:rsidRPr="00622AD1" w:rsidRDefault="00E538E2" w:rsidP="001D7877">
      <w:pPr>
        <w:pStyle w:val="ListParagraph"/>
        <w:numPr>
          <w:ilvl w:val="1"/>
          <w:numId w:val="42"/>
        </w:numPr>
        <w:suppressAutoHyphens w:val="0"/>
        <w:ind w:left="1560" w:hanging="426"/>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по взаимно писмено съгласие на страните;</w:t>
      </w:r>
    </w:p>
    <w:p w14:paraId="283009FC" w14:textId="3E2F8C29" w:rsidR="00E538E2" w:rsidRPr="00622AD1" w:rsidRDefault="00E538E2" w:rsidP="001D7877">
      <w:pPr>
        <w:pStyle w:val="ListParagraph"/>
        <w:numPr>
          <w:ilvl w:val="1"/>
          <w:numId w:val="42"/>
        </w:numPr>
        <w:suppressAutoHyphens w:val="0"/>
        <w:ind w:left="1560" w:hanging="426"/>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при обективна невъзможност за изпълнение, за което обстоятелство засегната страна е длъжна да уведоми другата;</w:t>
      </w:r>
    </w:p>
    <w:p w14:paraId="55FBDF50" w14:textId="77777777" w:rsidR="00E538E2" w:rsidRPr="00622AD1" w:rsidRDefault="00E538E2" w:rsidP="001D7877">
      <w:pPr>
        <w:pStyle w:val="ListParagraph"/>
        <w:numPr>
          <w:ilvl w:val="1"/>
          <w:numId w:val="42"/>
        </w:numPr>
        <w:suppressAutoHyphens w:val="0"/>
        <w:ind w:left="1560" w:hanging="426"/>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с едномесечно писмено предизвестие;</w:t>
      </w:r>
    </w:p>
    <w:p w14:paraId="3AB2E6F1" w14:textId="77777777" w:rsidR="00E538E2" w:rsidRPr="00622AD1" w:rsidRDefault="00E538E2" w:rsidP="001D7877">
      <w:pPr>
        <w:pStyle w:val="ListParagraph"/>
        <w:numPr>
          <w:ilvl w:val="1"/>
          <w:numId w:val="42"/>
        </w:numPr>
        <w:suppressAutoHyphens w:val="0"/>
        <w:ind w:left="1560" w:hanging="426"/>
        <w:jc w:val="both"/>
        <w:rPr>
          <w:rFonts w:ascii="Times New Roman" w:hAnsi="Times New Roman" w:cs="Times New Roman"/>
          <w:sz w:val="24"/>
          <w:szCs w:val="20"/>
          <w:lang w:val="bg-BG" w:eastAsia="bg-BG"/>
        </w:rPr>
      </w:pPr>
      <w:r w:rsidRPr="00622AD1">
        <w:rPr>
          <w:rFonts w:ascii="Times New Roman" w:hAnsi="Times New Roman"/>
          <w:sz w:val="24"/>
          <w:lang w:val="bg-BG"/>
        </w:rPr>
        <w:t>при прекратяване на юридическо лице – страна по договора без правоприемство,</w:t>
      </w:r>
      <w:r w:rsidRPr="00622AD1">
        <w:rPr>
          <w:lang w:val="bg-BG"/>
        </w:rPr>
        <w:t xml:space="preserve"> </w:t>
      </w:r>
      <w:r w:rsidRPr="00622AD1">
        <w:rPr>
          <w:rFonts w:ascii="Times New Roman" w:hAnsi="Times New Roman"/>
          <w:sz w:val="24"/>
          <w:lang w:val="bg-BG"/>
        </w:rPr>
        <w:t>по смисъла на законодателството на държавата, в която съответното лице е установено;</w:t>
      </w:r>
    </w:p>
    <w:p w14:paraId="7C526E15" w14:textId="77777777" w:rsidR="00E538E2" w:rsidRPr="00622AD1" w:rsidRDefault="00E538E2" w:rsidP="001D7877">
      <w:pPr>
        <w:pStyle w:val="ListParagraph"/>
        <w:numPr>
          <w:ilvl w:val="1"/>
          <w:numId w:val="42"/>
        </w:numPr>
        <w:suppressAutoHyphens w:val="0"/>
        <w:ind w:left="1560" w:hanging="426"/>
        <w:jc w:val="both"/>
        <w:rPr>
          <w:rFonts w:ascii="Times New Roman" w:hAnsi="Times New Roman" w:cs="Times New Roman"/>
          <w:sz w:val="24"/>
          <w:szCs w:val="20"/>
          <w:lang w:val="bg-BG" w:eastAsia="bg-BG"/>
        </w:rPr>
      </w:pPr>
      <w:r w:rsidRPr="00622AD1">
        <w:rPr>
          <w:rFonts w:ascii="Times New Roman" w:hAnsi="Times New Roman"/>
          <w:sz w:val="24"/>
          <w:lang w:val="bg-BG"/>
        </w:rPr>
        <w:t>при условията по чл. 5, ал. 1, т. 3 от ЗИФОДРЮПДРСЛ.</w:t>
      </w:r>
    </w:p>
    <w:p w14:paraId="01562739" w14:textId="2F4682DD" w:rsidR="00E538E2" w:rsidRPr="00622AD1" w:rsidRDefault="00E538E2" w:rsidP="00E538E2">
      <w:pPr>
        <w:pStyle w:val="ListParagraph"/>
        <w:tabs>
          <w:tab w:val="left" w:pos="709"/>
          <w:tab w:val="left" w:pos="993"/>
        </w:tabs>
        <w:suppressAutoHyphens w:val="0"/>
        <w:ind w:left="426"/>
        <w:jc w:val="both"/>
        <w:rPr>
          <w:rFonts w:ascii="Times New Roman" w:hAnsi="Times New Roman" w:cs="Times New Roman"/>
          <w:sz w:val="24"/>
          <w:szCs w:val="20"/>
          <w:lang w:val="bg-BG" w:eastAsia="bg-BG"/>
        </w:rPr>
      </w:pPr>
      <w:r w:rsidRPr="00622AD1">
        <w:rPr>
          <w:rFonts w:ascii="Times New Roman" w:hAnsi="Times New Roman"/>
          <w:sz w:val="24"/>
          <w:lang w:val="bg-BG"/>
        </w:rPr>
        <w:t>(2) Договорът може да бъде прекратен:</w:t>
      </w:r>
    </w:p>
    <w:p w14:paraId="612B7877" w14:textId="756FCA47" w:rsidR="00E538E2" w:rsidRPr="00622AD1" w:rsidRDefault="00E538E2" w:rsidP="001D7877">
      <w:pPr>
        <w:pStyle w:val="ListParagraph"/>
        <w:numPr>
          <w:ilvl w:val="0"/>
          <w:numId w:val="43"/>
        </w:numPr>
        <w:tabs>
          <w:tab w:val="left" w:pos="709"/>
          <w:tab w:val="left" w:pos="993"/>
        </w:tabs>
        <w:suppressAutoHyphens w:val="0"/>
        <w:ind w:left="1560"/>
        <w:jc w:val="both"/>
        <w:rPr>
          <w:rFonts w:ascii="Times New Roman" w:hAnsi="Times New Roman" w:cs="Times New Roman"/>
          <w:sz w:val="24"/>
          <w:szCs w:val="20"/>
          <w:lang w:val="bg-BG" w:eastAsia="bg-BG"/>
        </w:rPr>
      </w:pPr>
      <w:r w:rsidRPr="00622AD1">
        <w:rPr>
          <w:rFonts w:ascii="Times New Roman" w:hAnsi="Times New Roman"/>
          <w:sz w:val="24"/>
          <w:lang w:val="bg-BG"/>
        </w:rPr>
        <w:t>когато за Изпълнителя бъде открито производство по несъстоятелност или ликвидация, по искане на Възложителя.</w:t>
      </w:r>
    </w:p>
    <w:p w14:paraId="5BB9675D" w14:textId="2866EBF3" w:rsidR="00E538E2" w:rsidRPr="00622AD1" w:rsidRDefault="00E538E2" w:rsidP="001D7877">
      <w:pPr>
        <w:pStyle w:val="ListParagraph"/>
        <w:numPr>
          <w:ilvl w:val="0"/>
          <w:numId w:val="43"/>
        </w:numPr>
        <w:tabs>
          <w:tab w:val="left" w:pos="709"/>
          <w:tab w:val="left" w:pos="993"/>
        </w:tabs>
        <w:suppressAutoHyphens w:val="0"/>
        <w:ind w:left="1560"/>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 xml:space="preserve">чрез едностранно изявление на изправната страна за развалянето му при виновно неизпълнение на другата. </w:t>
      </w:r>
      <w:r w:rsidRPr="00622AD1">
        <w:rPr>
          <w:rFonts w:ascii="Times New Roman" w:hAnsi="Times New Roman"/>
          <w:sz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r w:rsidRPr="00622AD1">
        <w:rPr>
          <w:rFonts w:ascii="Times New Roman" w:hAnsi="Times New Roman" w:cs="Times New Roman"/>
          <w:sz w:val="24"/>
          <w:szCs w:val="20"/>
          <w:lang w:val="bg-BG" w:eastAsia="bg-BG"/>
        </w:rPr>
        <w:t xml:space="preserve"> </w:t>
      </w:r>
    </w:p>
    <w:p w14:paraId="0F769063" w14:textId="26537AF0" w:rsidR="00E538E2" w:rsidRPr="00622AD1" w:rsidRDefault="00E538E2" w:rsidP="001D7877">
      <w:pPr>
        <w:pStyle w:val="ListParagraph"/>
        <w:numPr>
          <w:ilvl w:val="0"/>
          <w:numId w:val="43"/>
        </w:numPr>
        <w:tabs>
          <w:tab w:val="left" w:pos="709"/>
          <w:tab w:val="left" w:pos="993"/>
        </w:tabs>
        <w:suppressAutoHyphens w:val="0"/>
        <w:ind w:left="1560"/>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по взаимно съгласие на страните.</w:t>
      </w:r>
    </w:p>
    <w:p w14:paraId="63D4189B" w14:textId="1A370168" w:rsidR="005B4C0D" w:rsidRPr="00622AD1" w:rsidRDefault="005B4C0D" w:rsidP="001D7877">
      <w:pPr>
        <w:pStyle w:val="ListParagraph"/>
        <w:numPr>
          <w:ilvl w:val="0"/>
          <w:numId w:val="43"/>
        </w:numPr>
        <w:tabs>
          <w:tab w:val="left" w:pos="709"/>
          <w:tab w:val="left" w:pos="993"/>
        </w:tabs>
        <w:suppressAutoHyphens w:val="0"/>
        <w:ind w:left="1560"/>
        <w:jc w:val="both"/>
        <w:rPr>
          <w:rFonts w:ascii="Times New Roman" w:hAnsi="Times New Roman" w:cs="Times New Roman"/>
          <w:sz w:val="24"/>
          <w:szCs w:val="20"/>
          <w:lang w:val="bg-BG" w:eastAsia="bg-BG"/>
        </w:rPr>
      </w:pPr>
      <w:r w:rsidRPr="00622AD1">
        <w:rPr>
          <w:rFonts w:ascii="Times New Roman" w:hAnsi="Times New Roman"/>
          <w:sz w:val="24"/>
          <w:lang w:val="bg-BG"/>
        </w:rPr>
        <w:t>Всяка от Страните може да развали Договора при виновно неизпълнение на съществено задължение на другата страна по Договора, при условията и с п</w:t>
      </w:r>
      <w:r w:rsidR="00613C5C">
        <w:rPr>
          <w:rFonts w:ascii="Times New Roman" w:hAnsi="Times New Roman"/>
          <w:sz w:val="24"/>
          <w:lang w:val="bg-BG"/>
        </w:rPr>
        <w:t>оследиците съгласно чл. 87 и следващите</w:t>
      </w:r>
      <w:r w:rsidRPr="00622AD1">
        <w:rPr>
          <w:rFonts w:ascii="Times New Roman" w:hAnsi="Times New Roman"/>
          <w:sz w:val="24"/>
          <w:lang w:val="bg-BG"/>
        </w:rPr>
        <w:t xml:space="preserve">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622AD1">
        <w:rPr>
          <w:lang w:val="bg-BG"/>
        </w:rPr>
        <w:t xml:space="preserve"> </w:t>
      </w:r>
      <w:r w:rsidRPr="00622AD1">
        <w:rPr>
          <w:rFonts w:ascii="Times New Roman" w:hAnsi="Times New Roman"/>
          <w:sz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5F3B47CA" w14:textId="77777777" w:rsidR="00DA4F66" w:rsidRPr="00622AD1" w:rsidRDefault="00E538E2" w:rsidP="001D7877">
      <w:pPr>
        <w:pStyle w:val="ListParagraph"/>
        <w:numPr>
          <w:ilvl w:val="0"/>
          <w:numId w:val="43"/>
        </w:numPr>
        <w:tabs>
          <w:tab w:val="left" w:pos="709"/>
          <w:tab w:val="left" w:pos="993"/>
        </w:tabs>
        <w:suppressAutoHyphens w:val="0"/>
        <w:ind w:left="1560"/>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За целите на този договор, страните ще считат за виновно неизпълнение на съществено задължение на Изпълнителя всеки от следните случаи:</w:t>
      </w:r>
      <w:r w:rsidR="005B4C0D" w:rsidRPr="00622AD1">
        <w:rPr>
          <w:rFonts w:ascii="Times New Roman" w:hAnsi="Times New Roman" w:cs="Times New Roman"/>
          <w:sz w:val="24"/>
          <w:szCs w:val="20"/>
          <w:lang w:val="bg-BG" w:eastAsia="bg-BG"/>
        </w:rPr>
        <w:t xml:space="preserve"> </w:t>
      </w:r>
    </w:p>
    <w:p w14:paraId="79C61DC7" w14:textId="2F4C4269" w:rsidR="005B4C0D" w:rsidRPr="00622AD1" w:rsidRDefault="005B4C0D" w:rsidP="001D7877">
      <w:pPr>
        <w:pStyle w:val="ListParagraph"/>
        <w:numPr>
          <w:ilvl w:val="1"/>
          <w:numId w:val="43"/>
        </w:numPr>
        <w:tabs>
          <w:tab w:val="left" w:pos="709"/>
          <w:tab w:val="left" w:pos="993"/>
        </w:tabs>
        <w:suppressAutoHyphens w:val="0"/>
        <w:ind w:left="1985"/>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 xml:space="preserve">когато Изпълнителят не е започнал изпълнението на дейностите в срок до </w:t>
      </w:r>
      <w:r w:rsidR="00AB004B" w:rsidRPr="00622AD1">
        <w:rPr>
          <w:rFonts w:ascii="Times New Roman" w:hAnsi="Times New Roman" w:cs="Times New Roman"/>
          <w:sz w:val="24"/>
          <w:szCs w:val="20"/>
          <w:lang w:val="bg-BG" w:eastAsia="bg-BG"/>
        </w:rPr>
        <w:t>120</w:t>
      </w:r>
      <w:r w:rsidRPr="00622AD1">
        <w:rPr>
          <w:rFonts w:ascii="Times New Roman" w:hAnsi="Times New Roman" w:cs="Times New Roman"/>
          <w:sz w:val="24"/>
          <w:szCs w:val="20"/>
          <w:lang w:val="bg-BG" w:eastAsia="bg-BG"/>
        </w:rPr>
        <w:t xml:space="preserve"> минути, считано от получаването на заявката;</w:t>
      </w:r>
    </w:p>
    <w:p w14:paraId="40714B16" w14:textId="77777777" w:rsidR="005B4C0D" w:rsidRPr="00622AD1" w:rsidRDefault="005B4C0D" w:rsidP="001D7877">
      <w:pPr>
        <w:pStyle w:val="ListParagraph"/>
        <w:numPr>
          <w:ilvl w:val="1"/>
          <w:numId w:val="43"/>
        </w:numPr>
        <w:tabs>
          <w:tab w:val="left" w:pos="709"/>
          <w:tab w:val="left" w:pos="993"/>
        </w:tabs>
        <w:suppressAutoHyphens w:val="0"/>
        <w:ind w:left="1985"/>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Изпълнителят е прекратил изпълнението на услугите за повече от 1 ден;</w:t>
      </w:r>
    </w:p>
    <w:p w14:paraId="555A6521" w14:textId="77777777" w:rsidR="005B4C0D" w:rsidRPr="00622AD1" w:rsidRDefault="005B4C0D" w:rsidP="001D7877">
      <w:pPr>
        <w:pStyle w:val="ListParagraph"/>
        <w:numPr>
          <w:ilvl w:val="1"/>
          <w:numId w:val="43"/>
        </w:numPr>
        <w:tabs>
          <w:tab w:val="left" w:pos="709"/>
          <w:tab w:val="left" w:pos="993"/>
        </w:tabs>
        <w:suppressAutoHyphens w:val="0"/>
        <w:ind w:left="1985"/>
        <w:jc w:val="both"/>
        <w:rPr>
          <w:rFonts w:ascii="Times New Roman" w:hAnsi="Times New Roman" w:cs="Times New Roman"/>
          <w:sz w:val="24"/>
          <w:szCs w:val="20"/>
          <w:lang w:val="bg-BG" w:eastAsia="bg-BG"/>
        </w:rPr>
      </w:pPr>
      <w:r w:rsidRPr="00622AD1">
        <w:rPr>
          <w:rFonts w:ascii="Times New Roman" w:hAnsi="Times New Roman"/>
          <w:sz w:val="24"/>
          <w:lang w:val="bg-BG"/>
        </w:rPr>
        <w:t xml:space="preserve">Изпълнителят е допуснал съществено отклонение от условията за изпълнение на поръчката / Техническата спецификация или Техническото предложение. </w:t>
      </w:r>
    </w:p>
    <w:p w14:paraId="00E1BEB2" w14:textId="0EDE29BA" w:rsidR="00E538E2" w:rsidRPr="00622AD1" w:rsidRDefault="00E538E2" w:rsidP="001D7877">
      <w:pPr>
        <w:pStyle w:val="ListParagraph"/>
        <w:numPr>
          <w:ilvl w:val="0"/>
          <w:numId w:val="43"/>
        </w:numPr>
        <w:tabs>
          <w:tab w:val="left" w:pos="709"/>
          <w:tab w:val="left" w:pos="993"/>
        </w:tabs>
        <w:suppressAutoHyphens w:val="0"/>
        <w:ind w:left="1560"/>
        <w:jc w:val="both"/>
        <w:rPr>
          <w:rFonts w:ascii="Times New Roman" w:hAnsi="Times New Roman" w:cs="Times New Roman"/>
          <w:sz w:val="24"/>
          <w:szCs w:val="20"/>
          <w:lang w:val="bg-BG" w:eastAsia="bg-BG"/>
        </w:rPr>
      </w:pPr>
      <w:r w:rsidRPr="00622AD1">
        <w:rPr>
          <w:rFonts w:ascii="Times New Roman" w:hAnsi="Times New Roman" w:cs="Times New Roman"/>
          <w:sz w:val="24"/>
          <w:lang w:val="bg-BG" w:eastAsia="bg-BG"/>
        </w:rPr>
        <w:t>с 10-дневно предизвестие от Възложителя при отпадане на необходимостта от изпълнение на договора</w:t>
      </w:r>
      <w:r w:rsidR="00FA7154">
        <w:rPr>
          <w:rFonts w:ascii="Times New Roman" w:hAnsi="Times New Roman" w:cs="Times New Roman"/>
          <w:sz w:val="24"/>
          <w:lang w:val="bg-BG" w:eastAsia="bg-BG"/>
        </w:rPr>
        <w:t>,</w:t>
      </w:r>
      <w:r w:rsidRPr="00622AD1">
        <w:rPr>
          <w:rFonts w:ascii="Times New Roman" w:hAnsi="Times New Roman" w:cs="Times New Roman"/>
          <w:sz w:val="24"/>
          <w:lang w:val="bg-BG" w:eastAsia="bg-BG"/>
        </w:rPr>
        <w:t xml:space="preserve"> в резултат на съществена промяна в обстоятелствата, по причини, които Възложителят не е могъл да предвиди, като в този случай не се дължат неустойки;</w:t>
      </w:r>
    </w:p>
    <w:p w14:paraId="6F5D6876" w14:textId="05D13B4B" w:rsidR="00E538E2" w:rsidRPr="00622AD1" w:rsidRDefault="00E538E2" w:rsidP="001D7877">
      <w:pPr>
        <w:pStyle w:val="ListParagraph"/>
        <w:numPr>
          <w:ilvl w:val="0"/>
          <w:numId w:val="43"/>
        </w:numPr>
        <w:tabs>
          <w:tab w:val="left" w:pos="709"/>
          <w:tab w:val="left" w:pos="993"/>
        </w:tabs>
        <w:suppressAutoHyphens w:val="0"/>
        <w:ind w:left="1560"/>
        <w:jc w:val="both"/>
        <w:rPr>
          <w:rFonts w:ascii="Times New Roman" w:hAnsi="Times New Roman" w:cs="Times New Roman"/>
          <w:sz w:val="24"/>
          <w:szCs w:val="20"/>
          <w:lang w:val="bg-BG" w:eastAsia="bg-BG"/>
        </w:rPr>
      </w:pPr>
      <w:r w:rsidRPr="00622AD1">
        <w:rPr>
          <w:rFonts w:ascii="Times New Roman" w:hAnsi="Times New Roman" w:cs="Times New Roman"/>
          <w:sz w:val="24"/>
          <w:lang w:val="bg-BG" w:eastAsia="bg-BG"/>
        </w:rPr>
        <w:t>едностранно без предизвестие</w:t>
      </w:r>
      <w:r w:rsidR="00FA7154">
        <w:rPr>
          <w:rFonts w:ascii="Times New Roman" w:hAnsi="Times New Roman" w:cs="Times New Roman"/>
          <w:sz w:val="24"/>
          <w:lang w:val="bg-BG" w:eastAsia="bg-BG"/>
        </w:rPr>
        <w:t>,</w:t>
      </w:r>
      <w:r w:rsidRPr="00622AD1">
        <w:rPr>
          <w:rFonts w:ascii="Times New Roman" w:hAnsi="Times New Roman" w:cs="Times New Roman"/>
          <w:sz w:val="24"/>
          <w:lang w:val="bg-BG" w:eastAsia="bg-BG"/>
        </w:rPr>
        <w:t xml:space="preserve"> при системно неизпълнение на задължения по договора. „Системно неизпълнение” е налице, когато за задължения по договора е констатирано неточно изпълнение три или повече пъти, независимо от срока между отделните неизпълнения.</w:t>
      </w:r>
    </w:p>
    <w:p w14:paraId="6D7D60BD" w14:textId="2789D375" w:rsidR="00E538E2" w:rsidRPr="00622AD1" w:rsidRDefault="00E538E2" w:rsidP="001D7877">
      <w:pPr>
        <w:pStyle w:val="ListParagraph"/>
        <w:numPr>
          <w:ilvl w:val="0"/>
          <w:numId w:val="43"/>
        </w:numPr>
        <w:tabs>
          <w:tab w:val="left" w:pos="709"/>
          <w:tab w:val="left" w:pos="993"/>
        </w:tabs>
        <w:suppressAutoHyphens w:val="0"/>
        <w:ind w:left="1560"/>
        <w:jc w:val="both"/>
        <w:rPr>
          <w:rFonts w:ascii="Times New Roman" w:hAnsi="Times New Roman" w:cs="Times New Roman"/>
          <w:sz w:val="24"/>
          <w:szCs w:val="20"/>
          <w:lang w:val="bg-BG" w:eastAsia="bg-BG"/>
        </w:rPr>
      </w:pPr>
      <w:r w:rsidRPr="00622AD1">
        <w:rPr>
          <w:rFonts w:ascii="Times New Roman" w:hAnsi="Times New Roman"/>
          <w:sz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7DF5315C" w14:textId="680F7CA1" w:rsidR="00E538E2" w:rsidRPr="00622AD1" w:rsidRDefault="00E538E2" w:rsidP="001D7877">
      <w:pPr>
        <w:pStyle w:val="ListParagraph"/>
        <w:numPr>
          <w:ilvl w:val="0"/>
          <w:numId w:val="43"/>
        </w:numPr>
        <w:tabs>
          <w:tab w:val="left" w:pos="709"/>
          <w:tab w:val="left" w:pos="993"/>
        </w:tabs>
        <w:suppressAutoHyphens w:val="0"/>
        <w:ind w:left="1560"/>
        <w:jc w:val="both"/>
        <w:rPr>
          <w:rFonts w:ascii="Times New Roman" w:hAnsi="Times New Roman" w:cs="Times New Roman"/>
          <w:sz w:val="24"/>
          <w:szCs w:val="20"/>
          <w:lang w:val="bg-BG" w:eastAsia="bg-BG"/>
        </w:rPr>
      </w:pPr>
      <w:r w:rsidRPr="00622AD1">
        <w:rPr>
          <w:rFonts w:ascii="Times New Roman" w:hAnsi="Times New Roman"/>
          <w:sz w:val="24"/>
          <w:lang w:val="bg-BG"/>
        </w:rPr>
        <w:t xml:space="preserve">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w:t>
      </w:r>
      <w:r w:rsidR="0022065C">
        <w:rPr>
          <w:rFonts w:ascii="Times New Roman" w:hAnsi="Times New Roman"/>
          <w:sz w:val="24"/>
          <w:lang w:val="bg-BG"/>
        </w:rPr>
        <w:t xml:space="preserve">и вписва </w:t>
      </w:r>
      <w:r w:rsidRPr="00622AD1">
        <w:rPr>
          <w:rFonts w:ascii="Times New Roman" w:hAnsi="Times New Roman"/>
          <w:sz w:val="24"/>
          <w:lang w:val="bg-BG"/>
        </w:rPr>
        <w:t xml:space="preserve">в протокол или споразумение, </w:t>
      </w:r>
      <w:r w:rsidRPr="00622AD1">
        <w:rPr>
          <w:rFonts w:ascii="Times New Roman" w:hAnsi="Times New Roman"/>
          <w:sz w:val="24"/>
          <w:lang w:val="bg-BG"/>
        </w:rPr>
        <w:lastRenderedPageBreak/>
        <w:t>подписано от страните, а при непостигане на съгласие – по реда на клаузата за разрешаване на спорове по този договор.</w:t>
      </w:r>
    </w:p>
    <w:p w14:paraId="60B25405" w14:textId="77777777" w:rsidR="00DA4F66" w:rsidRPr="00622AD1" w:rsidRDefault="00DA4F66" w:rsidP="00DA4F66">
      <w:pPr>
        <w:pStyle w:val="ListParagraph"/>
        <w:tabs>
          <w:tab w:val="left" w:pos="709"/>
          <w:tab w:val="left" w:pos="993"/>
        </w:tabs>
        <w:suppressAutoHyphens w:val="0"/>
        <w:ind w:left="1560"/>
        <w:jc w:val="both"/>
        <w:rPr>
          <w:rFonts w:ascii="Times New Roman" w:hAnsi="Times New Roman" w:cs="Times New Roman"/>
          <w:sz w:val="24"/>
          <w:szCs w:val="20"/>
          <w:lang w:val="bg-BG" w:eastAsia="bg-BG"/>
        </w:rPr>
      </w:pPr>
    </w:p>
    <w:p w14:paraId="42739C9E" w14:textId="2ED818ED" w:rsidR="00E538E2" w:rsidRPr="00622AD1" w:rsidRDefault="00E538E2" w:rsidP="001D7877">
      <w:pPr>
        <w:pStyle w:val="ListParagraph"/>
        <w:keepLines/>
        <w:numPr>
          <w:ilvl w:val="0"/>
          <w:numId w:val="44"/>
        </w:numPr>
        <w:autoSpaceDE w:val="0"/>
        <w:autoSpaceDN w:val="0"/>
        <w:jc w:val="both"/>
        <w:rPr>
          <w:rFonts w:ascii="Times New Roman" w:hAnsi="Times New Roman"/>
          <w:sz w:val="24"/>
          <w:lang w:val="bg-BG"/>
        </w:rPr>
      </w:pPr>
      <w:r w:rsidRPr="00622AD1">
        <w:rPr>
          <w:rFonts w:ascii="Times New Roman" w:hAnsi="Times New Roman"/>
          <w:sz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684C3F86" w14:textId="77777777" w:rsidR="00E538E2" w:rsidRPr="00622AD1" w:rsidRDefault="00E538E2" w:rsidP="00E538E2">
      <w:pPr>
        <w:pStyle w:val="ListParagraph"/>
        <w:keepLines/>
        <w:tabs>
          <w:tab w:val="left" w:pos="426"/>
        </w:tabs>
        <w:autoSpaceDE w:val="0"/>
        <w:autoSpaceDN w:val="0"/>
        <w:ind w:left="426"/>
        <w:jc w:val="both"/>
        <w:rPr>
          <w:rFonts w:ascii="Times New Roman" w:hAnsi="Times New Roman"/>
          <w:sz w:val="24"/>
          <w:lang w:val="bg-BG"/>
        </w:rPr>
      </w:pPr>
      <w:r w:rsidRPr="00622AD1">
        <w:rPr>
          <w:rFonts w:ascii="Times New Roman" w:hAnsi="Times New Roman"/>
          <w:sz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502DE79F" w14:textId="77777777" w:rsidR="00E538E2" w:rsidRPr="00622AD1" w:rsidRDefault="00E538E2" w:rsidP="00E538E2">
      <w:pPr>
        <w:pStyle w:val="ListParagraph"/>
        <w:keepLines/>
        <w:tabs>
          <w:tab w:val="left" w:pos="426"/>
        </w:tabs>
        <w:autoSpaceDE w:val="0"/>
        <w:autoSpaceDN w:val="0"/>
        <w:ind w:left="426"/>
        <w:jc w:val="both"/>
        <w:rPr>
          <w:rFonts w:ascii="Times New Roman" w:hAnsi="Times New Roman"/>
          <w:sz w:val="24"/>
          <w:lang w:val="bg-BG"/>
        </w:rPr>
      </w:pPr>
      <w:r w:rsidRPr="00622AD1">
        <w:rPr>
          <w:rFonts w:ascii="Times New Roman" w:hAnsi="Times New Roman"/>
          <w:sz w:val="24"/>
          <w:lang w:val="bg-BG"/>
        </w:rPr>
        <w:t>2. Изпълнителят се задължава:</w:t>
      </w:r>
    </w:p>
    <w:p w14:paraId="0C1BA6D7" w14:textId="77777777" w:rsidR="00E538E2" w:rsidRPr="00622AD1" w:rsidRDefault="00E538E2" w:rsidP="00E538E2">
      <w:pPr>
        <w:pStyle w:val="ListParagraph"/>
        <w:keepLines/>
        <w:tabs>
          <w:tab w:val="left" w:pos="426"/>
        </w:tabs>
        <w:autoSpaceDE w:val="0"/>
        <w:autoSpaceDN w:val="0"/>
        <w:ind w:left="426"/>
        <w:jc w:val="both"/>
        <w:rPr>
          <w:rFonts w:ascii="Times New Roman" w:hAnsi="Times New Roman"/>
          <w:sz w:val="24"/>
          <w:lang w:val="bg-BG"/>
        </w:rPr>
      </w:pPr>
      <w:r w:rsidRPr="00622AD1">
        <w:rPr>
          <w:rFonts w:ascii="Times New Roman" w:hAnsi="Times New Roman"/>
          <w:sz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1BDC450C" w14:textId="72993A5D" w:rsidR="00E538E2" w:rsidRPr="00622AD1" w:rsidRDefault="00E538E2" w:rsidP="00E538E2">
      <w:pPr>
        <w:pStyle w:val="ListParagraph"/>
        <w:keepLines/>
        <w:tabs>
          <w:tab w:val="left" w:pos="426"/>
        </w:tabs>
        <w:autoSpaceDE w:val="0"/>
        <w:autoSpaceDN w:val="0"/>
        <w:ind w:left="426"/>
        <w:jc w:val="both"/>
        <w:rPr>
          <w:rFonts w:ascii="Times New Roman" w:hAnsi="Times New Roman"/>
          <w:sz w:val="24"/>
          <w:lang w:val="bg-BG"/>
        </w:rPr>
      </w:pPr>
      <w:r w:rsidRPr="00622AD1">
        <w:rPr>
          <w:rFonts w:ascii="Times New Roman" w:hAnsi="Times New Roman"/>
          <w:sz w:val="24"/>
          <w:lang w:val="bg-BG"/>
        </w:rPr>
        <w:t>б) да предад</w:t>
      </w:r>
      <w:r w:rsidR="00900C47">
        <w:rPr>
          <w:rFonts w:ascii="Times New Roman" w:hAnsi="Times New Roman"/>
          <w:sz w:val="24"/>
          <w:lang w:val="bg-BG"/>
        </w:rPr>
        <w:t>е на Възложителя всички (отчети</w:t>
      </w:r>
      <w:r w:rsidRPr="00622AD1">
        <w:rPr>
          <w:rFonts w:ascii="Times New Roman" w:hAnsi="Times New Roman"/>
          <w:sz w:val="24"/>
          <w:lang w:val="bg-BG"/>
        </w:rPr>
        <w:t>/доклади), изготвени от него в изпълнение на договора до датата на прекратяването; и</w:t>
      </w:r>
    </w:p>
    <w:p w14:paraId="6C51A703" w14:textId="0CF5F925" w:rsidR="00E538E2" w:rsidRPr="00622AD1" w:rsidRDefault="00E538E2" w:rsidP="00E538E2">
      <w:pPr>
        <w:pStyle w:val="ListParagraph"/>
        <w:keepLines/>
        <w:tabs>
          <w:tab w:val="left" w:pos="426"/>
        </w:tabs>
        <w:autoSpaceDE w:val="0"/>
        <w:autoSpaceDN w:val="0"/>
        <w:ind w:left="426"/>
        <w:jc w:val="both"/>
        <w:rPr>
          <w:rFonts w:ascii="Times New Roman" w:hAnsi="Times New Roman"/>
          <w:sz w:val="24"/>
          <w:lang w:val="bg-BG"/>
        </w:rPr>
      </w:pPr>
      <w:r w:rsidRPr="00622AD1">
        <w:rPr>
          <w:rFonts w:ascii="Times New Roman" w:hAnsi="Times New Roman"/>
          <w:sz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5363C2D4" w14:textId="6285BC3D" w:rsidR="002D2DD1" w:rsidRPr="00622AD1" w:rsidRDefault="002D2DD1" w:rsidP="00E538E2">
      <w:pPr>
        <w:pStyle w:val="ListParagraph"/>
        <w:keepLines/>
        <w:tabs>
          <w:tab w:val="left" w:pos="426"/>
        </w:tabs>
        <w:autoSpaceDE w:val="0"/>
        <w:autoSpaceDN w:val="0"/>
        <w:ind w:left="426"/>
        <w:jc w:val="both"/>
        <w:rPr>
          <w:rFonts w:ascii="Times New Roman" w:hAnsi="Times New Roman"/>
          <w:sz w:val="24"/>
          <w:lang w:val="bg-BG"/>
        </w:rPr>
      </w:pPr>
      <w:r w:rsidRPr="00622AD1">
        <w:rPr>
          <w:rFonts w:ascii="Times New Roman" w:hAnsi="Times New Roman"/>
          <w:sz w:val="24"/>
          <w:lang w:val="bg-BG"/>
        </w:rPr>
        <w:t>(4) При предсрочно прекратяване на договора, Възложителят е длъжен да заплати на Изпълнителя реално изпълнените и приети по установения ред дейности.</w:t>
      </w:r>
    </w:p>
    <w:p w14:paraId="499B6AE5" w14:textId="77777777" w:rsidR="003016A9" w:rsidRPr="00622AD1" w:rsidRDefault="003016A9" w:rsidP="003016A9">
      <w:pPr>
        <w:tabs>
          <w:tab w:val="left" w:leader="dot" w:pos="5808"/>
        </w:tabs>
        <w:suppressAutoHyphens w:val="0"/>
        <w:autoSpaceDE w:val="0"/>
        <w:autoSpaceDN w:val="0"/>
        <w:adjustRightInd w:val="0"/>
        <w:ind w:right="1" w:firstLine="708"/>
        <w:jc w:val="both"/>
        <w:rPr>
          <w:rFonts w:ascii="Times New Roman" w:eastAsia="Calibri" w:hAnsi="Times New Roman" w:cs="Times New Roman"/>
          <w:sz w:val="24"/>
          <w:lang w:val="bg-BG"/>
        </w:rPr>
      </w:pPr>
    </w:p>
    <w:p w14:paraId="6A60BCFD" w14:textId="77777777" w:rsidR="003016A9" w:rsidRPr="00622AD1" w:rsidRDefault="003016A9" w:rsidP="003016A9">
      <w:pPr>
        <w:keepNext/>
        <w:keepLines/>
        <w:suppressAutoHyphens w:val="0"/>
        <w:autoSpaceDE w:val="0"/>
        <w:autoSpaceDN w:val="0"/>
        <w:adjustRightInd w:val="0"/>
        <w:jc w:val="center"/>
        <w:rPr>
          <w:rFonts w:ascii="Times New Roman" w:eastAsia="Calibri" w:hAnsi="Times New Roman" w:cs="Times New Roman"/>
          <w:b/>
          <w:bCs/>
          <w:sz w:val="24"/>
          <w:lang w:val="bg-BG"/>
        </w:rPr>
      </w:pPr>
      <w:r w:rsidRPr="00622AD1">
        <w:rPr>
          <w:rFonts w:ascii="Times New Roman" w:eastAsia="Calibri" w:hAnsi="Times New Roman" w:cs="Times New Roman"/>
          <w:b/>
          <w:bCs/>
          <w:sz w:val="24"/>
          <w:lang w:val="bg-BG"/>
        </w:rPr>
        <w:t>ДРУГИ УСЛОВИЯ</w:t>
      </w:r>
    </w:p>
    <w:p w14:paraId="1C3F2209" w14:textId="77777777" w:rsidR="003016A9" w:rsidRPr="00622AD1" w:rsidRDefault="003016A9" w:rsidP="003016A9">
      <w:pPr>
        <w:suppressAutoHyphens w:val="0"/>
        <w:autoSpaceDE w:val="0"/>
        <w:autoSpaceDN w:val="0"/>
        <w:adjustRightInd w:val="0"/>
        <w:ind w:firstLine="700"/>
        <w:jc w:val="center"/>
        <w:rPr>
          <w:rFonts w:ascii="Times New Roman" w:eastAsia="Calibri" w:hAnsi="Times New Roman" w:cs="Times New Roman"/>
          <w:b/>
          <w:bCs/>
          <w:sz w:val="24"/>
          <w:lang w:val="bg-BG"/>
        </w:rPr>
      </w:pPr>
    </w:p>
    <w:p w14:paraId="3D096ADE" w14:textId="77777777" w:rsidR="003016A9" w:rsidRPr="00622AD1" w:rsidRDefault="003016A9" w:rsidP="003016A9">
      <w:pPr>
        <w:tabs>
          <w:tab w:val="left" w:leader="dot" w:pos="5808"/>
        </w:tabs>
        <w:suppressAutoHyphens w:val="0"/>
        <w:autoSpaceDE w:val="0"/>
        <w:autoSpaceDN w:val="0"/>
        <w:adjustRightInd w:val="0"/>
        <w:ind w:right="1" w:firstLine="6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26.</w:t>
      </w:r>
      <w:r w:rsidRPr="00622AD1">
        <w:rPr>
          <w:rFonts w:ascii="Times New Roman" w:eastAsia="Calibri" w:hAnsi="Times New Roman" w:cs="Times New Roman"/>
          <w:sz w:val="24"/>
          <w:lang w:val="bg-BG"/>
        </w:rPr>
        <w:t xml:space="preserve"> Всички съобщения във връзка с този договор са валидни, ако са направени в писмена форма, включително и по факс от упълномощените представители на страните.</w:t>
      </w:r>
    </w:p>
    <w:p w14:paraId="2D5597F2" w14:textId="77777777" w:rsidR="003016A9" w:rsidRPr="00622AD1" w:rsidRDefault="003016A9" w:rsidP="003016A9">
      <w:pPr>
        <w:tabs>
          <w:tab w:val="left" w:leader="dot" w:pos="5808"/>
        </w:tabs>
        <w:suppressAutoHyphens w:val="0"/>
        <w:autoSpaceDE w:val="0"/>
        <w:autoSpaceDN w:val="0"/>
        <w:adjustRightInd w:val="0"/>
        <w:ind w:right="1" w:firstLine="6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 xml:space="preserve">Чл. 27. </w:t>
      </w:r>
      <w:r w:rsidRPr="00622AD1">
        <w:rPr>
          <w:rFonts w:ascii="Times New Roman" w:eastAsia="Calibri" w:hAnsi="Times New Roman" w:cs="Times New Roman"/>
          <w:sz w:val="24"/>
          <w:lang w:val="bg-BG"/>
        </w:rPr>
        <w:t>(1) Адресите на страните по договора са адресите, посочени на първа страница на договора.</w:t>
      </w:r>
    </w:p>
    <w:p w14:paraId="47B2FBD3" w14:textId="77777777" w:rsidR="003016A9" w:rsidRPr="00622AD1" w:rsidRDefault="003016A9" w:rsidP="003016A9">
      <w:pPr>
        <w:tabs>
          <w:tab w:val="left" w:leader="dot" w:pos="5808"/>
        </w:tabs>
        <w:suppressAutoHyphens w:val="0"/>
        <w:autoSpaceDE w:val="0"/>
        <w:autoSpaceDN w:val="0"/>
        <w:adjustRightInd w:val="0"/>
        <w:ind w:right="1" w:firstLine="6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(2)</w:t>
      </w:r>
      <w:r w:rsidRPr="00622AD1">
        <w:rPr>
          <w:rFonts w:ascii="Times New Roman" w:eastAsia="Calibri" w:hAnsi="Times New Roman" w:cs="Times New Roman"/>
          <w:b/>
          <w:bCs/>
          <w:sz w:val="24"/>
          <w:lang w:val="bg-BG"/>
        </w:rPr>
        <w:t xml:space="preserve"> </w:t>
      </w:r>
      <w:r w:rsidRPr="00622AD1">
        <w:rPr>
          <w:rFonts w:ascii="Times New Roman" w:eastAsia="Calibri" w:hAnsi="Times New Roman" w:cs="Times New Roman"/>
          <w:sz w:val="24"/>
          <w:lang w:val="bg-BG"/>
        </w:rPr>
        <w:t>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14:paraId="3873B07C" w14:textId="77777777" w:rsidR="003016A9" w:rsidRPr="00622AD1" w:rsidRDefault="003016A9" w:rsidP="003016A9">
      <w:pPr>
        <w:tabs>
          <w:tab w:val="left" w:leader="dot" w:pos="5808"/>
        </w:tabs>
        <w:suppressAutoHyphens w:val="0"/>
        <w:autoSpaceDE w:val="0"/>
        <w:autoSpaceDN w:val="0"/>
        <w:adjustRightInd w:val="0"/>
        <w:ind w:right="1" w:firstLine="6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(3) При промяна на адрес, факс, лице, телефон и/или електронна поща за приемане на заявки за самолетни билети, посочени в чл. 3, ал. 1, Изпълнителят уведомява незабавно Възложителя.</w:t>
      </w:r>
    </w:p>
    <w:p w14:paraId="4F9E867A" w14:textId="06A03F00" w:rsidR="007A54D9" w:rsidRPr="00622AD1" w:rsidRDefault="003016A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28.</w:t>
      </w:r>
      <w:r w:rsidRPr="00622AD1">
        <w:rPr>
          <w:rFonts w:ascii="Times New Roman" w:eastAsia="Calibri" w:hAnsi="Times New Roman" w:cs="Times New Roman"/>
          <w:sz w:val="24"/>
          <w:lang w:val="bg-BG"/>
        </w:rPr>
        <w:t xml:space="preserve"> </w:t>
      </w:r>
      <w:r w:rsidR="007A54D9" w:rsidRPr="00622AD1">
        <w:rPr>
          <w:rFonts w:ascii="Times New Roman" w:eastAsia="Calibri" w:hAnsi="Times New Roman" w:cs="Times New Roman"/>
          <w:b/>
          <w:sz w:val="24"/>
          <w:lang w:val="bg-BG"/>
        </w:rPr>
        <w:t>(1)</w:t>
      </w:r>
      <w:r w:rsidR="007A54D9" w:rsidRPr="00622AD1">
        <w:rPr>
          <w:rFonts w:ascii="Times New Roman" w:eastAsia="Calibri" w:hAnsi="Times New Roman" w:cs="Times New Roman"/>
          <w:sz w:val="24"/>
          <w:lang w:val="bg-BG"/>
        </w:rPr>
        <w:t xml:space="preserve"> Всички уведомления между </w:t>
      </w:r>
      <w:r w:rsidR="00F3121A" w:rsidRPr="00622AD1">
        <w:rPr>
          <w:rFonts w:ascii="Times New Roman" w:eastAsia="Calibri" w:hAnsi="Times New Roman" w:cs="Times New Roman"/>
          <w:sz w:val="24"/>
          <w:lang w:val="bg-BG"/>
        </w:rPr>
        <w:t>с</w:t>
      </w:r>
      <w:r w:rsidR="007A54D9" w:rsidRPr="00622AD1">
        <w:rPr>
          <w:rFonts w:ascii="Times New Roman" w:eastAsia="Calibri" w:hAnsi="Times New Roman" w:cs="Times New Roman"/>
          <w:sz w:val="24"/>
          <w:lang w:val="bg-BG"/>
        </w:rPr>
        <w:t xml:space="preserve">траните във връзка с този </w:t>
      </w:r>
      <w:r w:rsidR="00F3121A" w:rsidRPr="00622AD1">
        <w:rPr>
          <w:rFonts w:ascii="Times New Roman" w:eastAsia="Calibri" w:hAnsi="Times New Roman" w:cs="Times New Roman"/>
          <w:sz w:val="24"/>
          <w:lang w:val="bg-BG"/>
        </w:rPr>
        <w:t>д</w:t>
      </w:r>
      <w:r w:rsidR="007A54D9" w:rsidRPr="00622AD1">
        <w:rPr>
          <w:rFonts w:ascii="Times New Roman" w:eastAsia="Calibri" w:hAnsi="Times New Roman" w:cs="Times New Roman"/>
          <w:sz w:val="24"/>
          <w:lang w:val="bg-BG"/>
        </w:rPr>
        <w:t>оговор се извършват в писмена форма и могат да се предават лично или чрез препоръчано писмо, по куриер, по факс, електронна поща.</w:t>
      </w:r>
    </w:p>
    <w:p w14:paraId="0F99D628" w14:textId="57793B6F"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sz w:val="24"/>
          <w:lang w:val="bg-BG"/>
        </w:rPr>
        <w:t>(2)</w:t>
      </w:r>
      <w:r w:rsidRPr="00622AD1">
        <w:rPr>
          <w:rFonts w:ascii="Times New Roman" w:eastAsia="Calibri" w:hAnsi="Times New Roman" w:cs="Times New Roman"/>
          <w:sz w:val="24"/>
          <w:lang w:val="bg-BG"/>
        </w:rPr>
        <w:t xml:space="preserve"> За целите на този </w:t>
      </w:r>
      <w:r w:rsidR="00F3121A" w:rsidRPr="00622AD1">
        <w:rPr>
          <w:rFonts w:ascii="Times New Roman" w:eastAsia="Calibri" w:hAnsi="Times New Roman" w:cs="Times New Roman"/>
          <w:sz w:val="24"/>
          <w:lang w:val="bg-BG"/>
        </w:rPr>
        <w:t>д</w:t>
      </w:r>
      <w:r w:rsidRPr="00622AD1">
        <w:rPr>
          <w:rFonts w:ascii="Times New Roman" w:eastAsia="Calibri" w:hAnsi="Times New Roman" w:cs="Times New Roman"/>
          <w:sz w:val="24"/>
          <w:lang w:val="bg-BG"/>
        </w:rPr>
        <w:t xml:space="preserve">оговор данните за контакт на </w:t>
      </w:r>
      <w:r w:rsidR="00F3121A" w:rsidRPr="00622AD1">
        <w:rPr>
          <w:rFonts w:ascii="Times New Roman" w:eastAsia="Calibri" w:hAnsi="Times New Roman" w:cs="Times New Roman"/>
          <w:sz w:val="24"/>
          <w:lang w:val="bg-BG"/>
        </w:rPr>
        <w:t>с</w:t>
      </w:r>
      <w:r w:rsidRPr="00622AD1">
        <w:rPr>
          <w:rFonts w:ascii="Times New Roman" w:eastAsia="Calibri" w:hAnsi="Times New Roman" w:cs="Times New Roman"/>
          <w:sz w:val="24"/>
          <w:lang w:val="bg-BG"/>
        </w:rPr>
        <w:t>траните са, както следва:</w:t>
      </w:r>
    </w:p>
    <w:p w14:paraId="1BB97C39"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1. За ВЪЗЛОЖИТЕЛЯ:</w:t>
      </w:r>
    </w:p>
    <w:p w14:paraId="35DF5952"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Адрес за кореспонденция: …………………………………………. </w:t>
      </w:r>
    </w:p>
    <w:p w14:paraId="5472649F"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Тел.: ………………………………………….</w:t>
      </w:r>
    </w:p>
    <w:p w14:paraId="438B0CB1"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Факс: …………………………………………</w:t>
      </w:r>
    </w:p>
    <w:p w14:paraId="4872AF7A"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e-mail: ………………………………………..</w:t>
      </w:r>
    </w:p>
    <w:p w14:paraId="72C2B89A"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2. За ИЗПЪЛНИТЕЛЯ: </w:t>
      </w:r>
    </w:p>
    <w:p w14:paraId="3330F19E"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Адрес за кореспонденция: ………………….</w:t>
      </w:r>
    </w:p>
    <w:p w14:paraId="77B21608"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Тел.: ………………………………………….</w:t>
      </w:r>
    </w:p>
    <w:p w14:paraId="060436BB"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Факс: …………………………………………</w:t>
      </w:r>
    </w:p>
    <w:p w14:paraId="6AB4674B"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e-mail: ………………………………………..</w:t>
      </w:r>
    </w:p>
    <w:p w14:paraId="25EB8D67"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p>
    <w:p w14:paraId="589C6422"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sz w:val="24"/>
          <w:lang w:val="bg-BG"/>
        </w:rPr>
        <w:t>(3)</w:t>
      </w:r>
      <w:r w:rsidRPr="00622AD1">
        <w:rPr>
          <w:rFonts w:ascii="Times New Roman" w:eastAsia="Calibri" w:hAnsi="Times New Roman" w:cs="Times New Roman"/>
          <w:sz w:val="24"/>
          <w:lang w:val="bg-BG"/>
        </w:rPr>
        <w:t xml:space="preserve"> За дата на уведомлението се счита:</w:t>
      </w:r>
    </w:p>
    <w:p w14:paraId="02BA63A4"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1. датата на предаването – при лично предаване на уведомлението;</w:t>
      </w:r>
    </w:p>
    <w:p w14:paraId="438D44A6"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2. датата на пощенското клеймо на обратната разписка – при изпращане по пощата;</w:t>
      </w:r>
    </w:p>
    <w:p w14:paraId="1D8F6562"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3. датата на доставка, отбелязана върху куриерската разписка – при изпращане по куриер;</w:t>
      </w:r>
    </w:p>
    <w:p w14:paraId="21311940" w14:textId="77777777"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lastRenderedPageBreak/>
        <w:t>4. датата на приемането – при изпращане по факс;</w:t>
      </w:r>
    </w:p>
    <w:p w14:paraId="73A26C03" w14:textId="5BE5783C"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5. датата </w:t>
      </w:r>
      <w:r w:rsidR="00900C47">
        <w:rPr>
          <w:rFonts w:ascii="Times New Roman" w:eastAsia="Calibri" w:hAnsi="Times New Roman" w:cs="Times New Roman"/>
          <w:sz w:val="24"/>
          <w:lang w:val="bg-BG"/>
        </w:rPr>
        <w:t xml:space="preserve">и часа </w:t>
      </w:r>
      <w:r w:rsidRPr="00622AD1">
        <w:rPr>
          <w:rFonts w:ascii="Times New Roman" w:eastAsia="Calibri" w:hAnsi="Times New Roman" w:cs="Times New Roman"/>
          <w:sz w:val="24"/>
          <w:lang w:val="bg-BG"/>
        </w:rPr>
        <w:t xml:space="preserve">на получаване – при изпращане по електронна поща. </w:t>
      </w:r>
    </w:p>
    <w:p w14:paraId="39169F09" w14:textId="058BA863"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sz w:val="24"/>
          <w:lang w:val="bg-BG"/>
        </w:rPr>
        <w:t>(4)</w:t>
      </w:r>
      <w:r w:rsidRPr="00622AD1">
        <w:rPr>
          <w:rFonts w:ascii="Times New Roman" w:eastAsia="Calibri" w:hAnsi="Times New Roman" w:cs="Times New Roman"/>
          <w:sz w:val="24"/>
          <w:lang w:val="bg-BG"/>
        </w:rPr>
        <w:t xml:space="preserve"> Всяка кореспонденция между </w:t>
      </w:r>
      <w:r w:rsidR="00F3121A" w:rsidRPr="00622AD1">
        <w:rPr>
          <w:rFonts w:ascii="Times New Roman" w:eastAsia="Calibri" w:hAnsi="Times New Roman" w:cs="Times New Roman"/>
          <w:sz w:val="24"/>
          <w:lang w:val="bg-BG"/>
        </w:rPr>
        <w:t>с</w:t>
      </w:r>
      <w:r w:rsidRPr="00622AD1">
        <w:rPr>
          <w:rFonts w:ascii="Times New Roman" w:eastAsia="Calibri" w:hAnsi="Times New Roman" w:cs="Times New Roman"/>
          <w:sz w:val="24"/>
          <w:lang w:val="bg-BG"/>
        </w:rPr>
        <w:t xml:space="preserve">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w:t>
      </w:r>
      <w:r w:rsidR="00F3121A" w:rsidRPr="00622AD1">
        <w:rPr>
          <w:rFonts w:ascii="Times New Roman" w:eastAsia="Calibri" w:hAnsi="Times New Roman" w:cs="Times New Roman"/>
          <w:sz w:val="24"/>
          <w:lang w:val="bg-BG"/>
        </w:rPr>
        <w:t>с</w:t>
      </w:r>
      <w:r w:rsidRPr="00622AD1">
        <w:rPr>
          <w:rFonts w:ascii="Times New Roman" w:eastAsia="Calibri" w:hAnsi="Times New Roman" w:cs="Times New Roman"/>
          <w:sz w:val="24"/>
          <w:lang w:val="bg-BG"/>
        </w:rPr>
        <w:t>трана е длъжна да уведоми другата в писмен вид в срок до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6F29004A" w14:textId="2771B653" w:rsidR="007A54D9" w:rsidRPr="00622AD1" w:rsidRDefault="007A54D9" w:rsidP="007A54D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sz w:val="24"/>
          <w:lang w:val="bg-BG"/>
        </w:rPr>
        <w:t>(5)</w:t>
      </w:r>
      <w:r w:rsidRPr="00622AD1">
        <w:rPr>
          <w:rFonts w:ascii="Times New Roman" w:eastAsia="Calibri" w:hAnsi="Times New Roman" w:cs="Times New Roman"/>
          <w:sz w:val="24"/>
          <w:lang w:val="bg-BG"/>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00F3121A" w:rsidRPr="00622AD1">
        <w:rPr>
          <w:rFonts w:ascii="Times New Roman" w:eastAsia="Calibri" w:hAnsi="Times New Roman" w:cs="Times New Roman"/>
          <w:bCs/>
          <w:sz w:val="24"/>
          <w:lang w:val="bg-BG"/>
        </w:rPr>
        <w:t>Изпълнителя</w:t>
      </w:r>
      <w:r w:rsidRPr="00622AD1">
        <w:rPr>
          <w:rFonts w:ascii="Times New Roman" w:eastAsia="Calibri" w:hAnsi="Times New Roman" w:cs="Times New Roman"/>
          <w:sz w:val="24"/>
          <w:lang w:val="bg-BG"/>
        </w:rPr>
        <w:t xml:space="preserve">, същият се задължава да уведоми </w:t>
      </w:r>
      <w:r w:rsidR="00F3121A" w:rsidRPr="00622AD1">
        <w:rPr>
          <w:rFonts w:ascii="Times New Roman" w:eastAsia="Calibri" w:hAnsi="Times New Roman" w:cs="Times New Roman"/>
          <w:bCs/>
          <w:sz w:val="24"/>
          <w:lang w:val="bg-BG"/>
        </w:rPr>
        <w:t>Възложителя</w:t>
      </w:r>
      <w:r w:rsidR="00F3121A" w:rsidRPr="00622AD1">
        <w:rPr>
          <w:rFonts w:ascii="Times New Roman" w:eastAsia="Calibri" w:hAnsi="Times New Roman" w:cs="Times New Roman"/>
          <w:sz w:val="24"/>
          <w:lang w:val="bg-BG"/>
        </w:rPr>
        <w:t xml:space="preserve"> </w:t>
      </w:r>
      <w:r w:rsidRPr="00622AD1">
        <w:rPr>
          <w:rFonts w:ascii="Times New Roman" w:eastAsia="Calibri" w:hAnsi="Times New Roman" w:cs="Times New Roman"/>
          <w:sz w:val="24"/>
          <w:lang w:val="bg-BG"/>
        </w:rPr>
        <w:t>за промяната в срок до три дни от вписването ѝ в съответния регистър.</w:t>
      </w:r>
    </w:p>
    <w:p w14:paraId="49464EED" w14:textId="5569A589" w:rsidR="003016A9" w:rsidRPr="00622AD1" w:rsidRDefault="007A54D9" w:rsidP="007A54D9">
      <w:pPr>
        <w:suppressAutoHyphens w:val="0"/>
        <w:autoSpaceDE w:val="0"/>
        <w:autoSpaceDN w:val="0"/>
        <w:adjustRightInd w:val="0"/>
        <w:ind w:firstLine="700"/>
        <w:jc w:val="both"/>
        <w:rPr>
          <w:rFonts w:ascii="Times New Roman" w:eastAsia="Calibri" w:hAnsi="Times New Roman" w:cs="Times New Roman"/>
          <w:b/>
          <w:sz w:val="24"/>
          <w:lang w:val="bg-BG"/>
        </w:rPr>
      </w:pPr>
      <w:r w:rsidRPr="00622AD1">
        <w:rPr>
          <w:rFonts w:ascii="Times New Roman" w:eastAsia="Calibri" w:hAnsi="Times New Roman" w:cs="Times New Roman"/>
          <w:b/>
          <w:sz w:val="24"/>
          <w:lang w:val="bg-BG"/>
        </w:rPr>
        <w:t xml:space="preserve">(6) </w:t>
      </w:r>
      <w:r w:rsidR="003016A9" w:rsidRPr="00622AD1">
        <w:rPr>
          <w:rFonts w:ascii="Times New Roman" w:eastAsia="Calibri" w:hAnsi="Times New Roman" w:cs="Times New Roman"/>
          <w:bCs/>
          <w:iCs/>
          <w:sz w:val="24"/>
          <w:lang w:val="bg-BG"/>
        </w:rPr>
        <w:t>Лицето, което ще извършва контрол и следи за изпълнението на настоящия договор от страна на възложителя е ...........................................................</w:t>
      </w:r>
    </w:p>
    <w:p w14:paraId="294EB7AF" w14:textId="7777777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iCs/>
          <w:sz w:val="24"/>
          <w:lang w:val="bg-BG"/>
        </w:rPr>
      </w:pPr>
      <w:r w:rsidRPr="00622AD1">
        <w:rPr>
          <w:rFonts w:ascii="Times New Roman" w:eastAsia="Calibri" w:hAnsi="Times New Roman" w:cs="Times New Roman"/>
          <w:b/>
          <w:bCs/>
          <w:sz w:val="24"/>
          <w:lang w:val="bg-BG"/>
        </w:rPr>
        <w:t>Чл. 29.</w:t>
      </w:r>
      <w:r w:rsidRPr="00622AD1">
        <w:rPr>
          <w:rFonts w:ascii="Times New Roman" w:eastAsia="Calibri" w:hAnsi="Times New Roman" w:cs="Times New Roman"/>
          <w:sz w:val="24"/>
          <w:lang w:val="bg-BG"/>
        </w:rPr>
        <w:t xml:space="preserve"> (</w:t>
      </w:r>
      <w:r w:rsidRPr="00622AD1">
        <w:rPr>
          <w:rFonts w:ascii="Times New Roman" w:eastAsia="Calibri" w:hAnsi="Times New Roman" w:cs="Times New Roman"/>
          <w:i/>
          <w:sz w:val="24"/>
          <w:lang w:val="bg-BG"/>
        </w:rPr>
        <w:t>Тази клауза се прилага само в случаите, когато изпълнителят е посочил в офертата си подизпълнители. В случай, че не се ползват подизпълнители тази клауза не се прилага.</w:t>
      </w:r>
      <w:r w:rsidRPr="00622AD1">
        <w:rPr>
          <w:rFonts w:ascii="Times New Roman" w:eastAsia="Calibri" w:hAnsi="Times New Roman" w:cs="Times New Roman"/>
          <w:sz w:val="24"/>
          <w:lang w:val="bg-BG"/>
        </w:rPr>
        <w:t>) (1) Изпълнителят сключва договор за подизпълнение с подизпълнителите, посочени в офертата му, в срок от 5 (пет) дни от сключване на настоящия договор.</w:t>
      </w:r>
    </w:p>
    <w:p w14:paraId="4BE98965" w14:textId="22CD80FD" w:rsidR="003016A9" w:rsidRPr="00622AD1" w:rsidRDefault="003016A9" w:rsidP="00F25B6E">
      <w:pPr>
        <w:suppressAutoHyphens w:val="0"/>
        <w:ind w:firstLine="709"/>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 xml:space="preserve">(2) В срок до 3 дни от сключването на договор за подизпълнение или на допълнително споразумение за замяна на посочен в офертата подизпълнител </w:t>
      </w:r>
      <w:r w:rsidR="00AB6E48" w:rsidRPr="00622AD1">
        <w:rPr>
          <w:rFonts w:ascii="Times New Roman" w:eastAsia="Calibri" w:hAnsi="Times New Roman" w:cs="Times New Roman"/>
          <w:sz w:val="24"/>
          <w:lang w:val="bg-BG"/>
        </w:rPr>
        <w:t>И</w:t>
      </w:r>
      <w:r w:rsidRPr="00622AD1">
        <w:rPr>
          <w:rFonts w:ascii="Times New Roman" w:eastAsia="Calibri" w:hAnsi="Times New Roman" w:cs="Times New Roman"/>
          <w:sz w:val="24"/>
          <w:lang w:val="bg-BG"/>
        </w:rPr>
        <w:t xml:space="preserve">зпълнителят </w:t>
      </w:r>
      <w:r w:rsidR="00F25B6E" w:rsidRPr="00622AD1">
        <w:rPr>
          <w:rFonts w:ascii="Times New Roman" w:eastAsia="Calibri" w:hAnsi="Times New Roman" w:cs="Times New Roman"/>
          <w:sz w:val="24"/>
          <w:lang w:val="bg-BG"/>
        </w:rPr>
        <w:t xml:space="preserve">уведомява Възложителя за името, данните за контакт и представителите на подизпълнителите, като </w:t>
      </w:r>
      <w:r w:rsidRPr="00622AD1">
        <w:rPr>
          <w:rFonts w:ascii="Times New Roman" w:eastAsia="Calibri" w:hAnsi="Times New Roman" w:cs="Times New Roman"/>
          <w:sz w:val="24"/>
          <w:lang w:val="bg-BG"/>
        </w:rPr>
        <w:t xml:space="preserve">изпраща </w:t>
      </w:r>
      <w:r w:rsidR="00F25B6E" w:rsidRPr="00622AD1">
        <w:rPr>
          <w:rFonts w:ascii="Times New Roman" w:eastAsia="Calibri" w:hAnsi="Times New Roman" w:cs="Times New Roman"/>
          <w:sz w:val="24"/>
          <w:lang w:val="bg-BG"/>
        </w:rPr>
        <w:t xml:space="preserve">заверено </w:t>
      </w:r>
      <w:r w:rsidRPr="00622AD1">
        <w:rPr>
          <w:rFonts w:ascii="Times New Roman" w:eastAsia="Calibri" w:hAnsi="Times New Roman" w:cs="Times New Roman"/>
          <w:sz w:val="24"/>
          <w:lang w:val="bg-BG"/>
        </w:rPr>
        <w:t xml:space="preserve">копие на договора или на допълнителното споразумение на </w:t>
      </w:r>
      <w:r w:rsidR="00AB6E48" w:rsidRPr="00622AD1">
        <w:rPr>
          <w:rFonts w:ascii="Times New Roman" w:eastAsia="Calibri" w:hAnsi="Times New Roman" w:cs="Times New Roman"/>
          <w:sz w:val="24"/>
          <w:lang w:val="bg-BG"/>
        </w:rPr>
        <w:t>В</w:t>
      </w:r>
      <w:r w:rsidRPr="00622AD1">
        <w:rPr>
          <w:rFonts w:ascii="Times New Roman" w:eastAsia="Calibri" w:hAnsi="Times New Roman" w:cs="Times New Roman"/>
          <w:sz w:val="24"/>
          <w:lang w:val="bg-BG"/>
        </w:rPr>
        <w:t xml:space="preserve">ъзложителя </w:t>
      </w:r>
      <w:r w:rsidR="00F25B6E" w:rsidRPr="00622AD1">
        <w:rPr>
          <w:rFonts w:ascii="Times New Roman" w:eastAsia="Calibri" w:hAnsi="Times New Roman" w:cs="Times New Roman"/>
          <w:sz w:val="24"/>
          <w:lang w:val="bg-BG"/>
        </w:rPr>
        <w:t xml:space="preserve">/при наличие/ </w:t>
      </w:r>
      <w:r w:rsidRPr="00622AD1">
        <w:rPr>
          <w:rFonts w:ascii="Times New Roman" w:eastAsia="Calibri" w:hAnsi="Times New Roman" w:cs="Times New Roman"/>
          <w:sz w:val="24"/>
          <w:lang w:val="bg-BG"/>
        </w:rPr>
        <w:t xml:space="preserve">заедно с доказателства, че са изпълнени условията по </w:t>
      </w:r>
      <w:hyperlink r:id="rId24" w:history="1">
        <w:r w:rsidRPr="00622AD1">
          <w:rPr>
            <w:rFonts w:ascii="Times New Roman" w:eastAsia="Calibri" w:hAnsi="Times New Roman" w:cs="Times New Roman"/>
            <w:color w:val="0000FF"/>
            <w:sz w:val="24"/>
            <w:u w:val="single"/>
            <w:lang w:val="bg-BG"/>
          </w:rPr>
          <w:t>чл. 66, ал. 2</w:t>
        </w:r>
      </w:hyperlink>
      <w:r w:rsidRPr="00622AD1">
        <w:rPr>
          <w:rFonts w:ascii="Times New Roman" w:eastAsia="Calibri" w:hAnsi="Times New Roman" w:cs="Times New Roman"/>
          <w:sz w:val="24"/>
          <w:lang w:val="bg-BG"/>
        </w:rPr>
        <w:t xml:space="preserve"> и </w:t>
      </w:r>
      <w:hyperlink r:id="rId25" w:history="1">
        <w:r w:rsidRPr="00622AD1">
          <w:rPr>
            <w:rFonts w:ascii="Times New Roman" w:eastAsia="Calibri" w:hAnsi="Times New Roman" w:cs="Times New Roman"/>
            <w:color w:val="0000FF"/>
            <w:sz w:val="24"/>
            <w:u w:val="single"/>
            <w:lang w:val="bg-BG"/>
          </w:rPr>
          <w:t>11 от ЗОП</w:t>
        </w:r>
      </w:hyperlink>
      <w:r w:rsidRPr="00622AD1">
        <w:rPr>
          <w:rFonts w:ascii="Times New Roman" w:eastAsia="Calibri" w:hAnsi="Times New Roman" w:cs="Times New Roman"/>
          <w:sz w:val="24"/>
          <w:lang w:val="bg-BG"/>
        </w:rPr>
        <w:t>.</w:t>
      </w:r>
    </w:p>
    <w:p w14:paraId="5948B2D8" w14:textId="52586EBC" w:rsidR="003016A9" w:rsidRPr="00622AD1" w:rsidRDefault="003016A9" w:rsidP="003016A9">
      <w:pPr>
        <w:suppressAutoHyphens w:val="0"/>
        <w:ind w:firstLine="708"/>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(3) Когато частта от поръчката, която се изпълнява от подизпълнител, може да бъде предадена като отделен обект на </w:t>
      </w:r>
      <w:r w:rsidR="00AB6E48" w:rsidRPr="00622AD1">
        <w:rPr>
          <w:rFonts w:ascii="Times New Roman" w:hAnsi="Times New Roman" w:cs="Times New Roman"/>
          <w:sz w:val="24"/>
          <w:lang w:val="bg-BG" w:eastAsia="bg-BG"/>
        </w:rPr>
        <w:t>И</w:t>
      </w:r>
      <w:r w:rsidRPr="00622AD1">
        <w:rPr>
          <w:rFonts w:ascii="Times New Roman" w:hAnsi="Times New Roman" w:cs="Times New Roman"/>
          <w:sz w:val="24"/>
          <w:lang w:val="bg-BG" w:eastAsia="bg-BG"/>
        </w:rPr>
        <w:t xml:space="preserve">зпълнителя или на </w:t>
      </w:r>
      <w:r w:rsidR="00AB6E48" w:rsidRPr="00622AD1">
        <w:rPr>
          <w:rFonts w:ascii="Times New Roman" w:hAnsi="Times New Roman" w:cs="Times New Roman"/>
          <w:sz w:val="24"/>
          <w:lang w:val="bg-BG" w:eastAsia="bg-BG"/>
        </w:rPr>
        <w:t>В</w:t>
      </w:r>
      <w:r w:rsidRPr="00622AD1">
        <w:rPr>
          <w:rFonts w:ascii="Times New Roman" w:hAnsi="Times New Roman" w:cs="Times New Roman"/>
          <w:sz w:val="24"/>
          <w:lang w:val="bg-BG" w:eastAsia="bg-BG"/>
        </w:rPr>
        <w:t xml:space="preserve">ъзложителя, </w:t>
      </w:r>
      <w:r w:rsidR="00AB6E48" w:rsidRPr="00622AD1">
        <w:rPr>
          <w:rFonts w:ascii="Times New Roman" w:hAnsi="Times New Roman" w:cs="Times New Roman"/>
          <w:sz w:val="24"/>
          <w:lang w:val="bg-BG" w:eastAsia="bg-BG"/>
        </w:rPr>
        <w:t>В</w:t>
      </w:r>
      <w:r w:rsidRPr="00622AD1">
        <w:rPr>
          <w:rFonts w:ascii="Times New Roman" w:hAnsi="Times New Roman" w:cs="Times New Roman"/>
          <w:sz w:val="24"/>
          <w:lang w:val="bg-BG" w:eastAsia="bg-BG"/>
        </w:rPr>
        <w:t xml:space="preserve">ъзложителят заплаща възнаграждение за тази част на подизпълнителя. </w:t>
      </w:r>
    </w:p>
    <w:p w14:paraId="5501E96D" w14:textId="7938466F" w:rsidR="003016A9" w:rsidRPr="00622AD1" w:rsidRDefault="003016A9" w:rsidP="003016A9">
      <w:pPr>
        <w:suppressAutoHyphens w:val="0"/>
        <w:ind w:firstLine="708"/>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(4) Разплащанията по ал. 3 се осъществяват въз основа на искане, отправено от подизпълнителя до </w:t>
      </w:r>
      <w:r w:rsidR="00AB6E48" w:rsidRPr="00622AD1">
        <w:rPr>
          <w:rFonts w:ascii="Times New Roman" w:hAnsi="Times New Roman" w:cs="Times New Roman"/>
          <w:sz w:val="24"/>
          <w:lang w:val="bg-BG" w:eastAsia="bg-BG"/>
        </w:rPr>
        <w:t>В</w:t>
      </w:r>
      <w:r w:rsidRPr="00622AD1">
        <w:rPr>
          <w:rFonts w:ascii="Times New Roman" w:hAnsi="Times New Roman" w:cs="Times New Roman"/>
          <w:sz w:val="24"/>
          <w:lang w:val="bg-BG" w:eastAsia="bg-BG"/>
        </w:rPr>
        <w:t xml:space="preserve">ъзложителя чрез </w:t>
      </w:r>
      <w:r w:rsidR="00AB6E48" w:rsidRPr="00622AD1">
        <w:rPr>
          <w:rFonts w:ascii="Times New Roman" w:hAnsi="Times New Roman" w:cs="Times New Roman"/>
          <w:sz w:val="24"/>
          <w:lang w:val="bg-BG" w:eastAsia="bg-BG"/>
        </w:rPr>
        <w:t>И</w:t>
      </w:r>
      <w:r w:rsidRPr="00622AD1">
        <w:rPr>
          <w:rFonts w:ascii="Times New Roman" w:hAnsi="Times New Roman" w:cs="Times New Roman"/>
          <w:sz w:val="24"/>
          <w:lang w:val="bg-BG" w:eastAsia="bg-BG"/>
        </w:rPr>
        <w:t xml:space="preserve">зпълнителя, който е длъжен да го предостави на </w:t>
      </w:r>
      <w:r w:rsidR="00AB6E48" w:rsidRPr="00622AD1">
        <w:rPr>
          <w:rFonts w:ascii="Times New Roman" w:hAnsi="Times New Roman" w:cs="Times New Roman"/>
          <w:sz w:val="24"/>
          <w:lang w:val="bg-BG" w:eastAsia="bg-BG"/>
        </w:rPr>
        <w:t>В</w:t>
      </w:r>
      <w:r w:rsidRPr="00622AD1">
        <w:rPr>
          <w:rFonts w:ascii="Times New Roman" w:hAnsi="Times New Roman" w:cs="Times New Roman"/>
          <w:sz w:val="24"/>
          <w:lang w:val="bg-BG" w:eastAsia="bg-BG"/>
        </w:rPr>
        <w:t>ъзложителя в 15-дневен срок от получаването му. Към искането на подизпълнителя</w:t>
      </w:r>
      <w:r w:rsidR="00E11BC2" w:rsidRPr="00622AD1">
        <w:rPr>
          <w:rFonts w:ascii="Times New Roman" w:hAnsi="Times New Roman" w:cs="Times New Roman"/>
          <w:sz w:val="24"/>
          <w:lang w:val="bg-BG" w:eastAsia="bg-BG"/>
        </w:rPr>
        <w:t>,</w:t>
      </w:r>
      <w:r w:rsidRPr="00622AD1">
        <w:rPr>
          <w:rFonts w:ascii="Times New Roman" w:hAnsi="Times New Roman" w:cs="Times New Roman"/>
          <w:sz w:val="24"/>
          <w:lang w:val="bg-BG" w:eastAsia="bg-BG"/>
        </w:rPr>
        <w:t xml:space="preserve"> </w:t>
      </w:r>
      <w:r w:rsidR="00AB6E48" w:rsidRPr="00622AD1">
        <w:rPr>
          <w:rFonts w:ascii="Times New Roman" w:hAnsi="Times New Roman" w:cs="Times New Roman"/>
          <w:sz w:val="24"/>
          <w:lang w:val="bg-BG" w:eastAsia="bg-BG"/>
        </w:rPr>
        <w:t>И</w:t>
      </w:r>
      <w:r w:rsidRPr="00622AD1">
        <w:rPr>
          <w:rFonts w:ascii="Times New Roman" w:hAnsi="Times New Roman" w:cs="Times New Roman"/>
          <w:sz w:val="24"/>
          <w:lang w:val="bg-BG" w:eastAsia="bg-BG"/>
        </w:rPr>
        <w:t>зпълнителят предоставя становище, от което да е видно дали оспорва плащанията или част от тях като недължими.</w:t>
      </w:r>
    </w:p>
    <w:p w14:paraId="4564D616" w14:textId="77777777" w:rsidR="003016A9" w:rsidRPr="00622AD1" w:rsidRDefault="003016A9" w:rsidP="003016A9">
      <w:pPr>
        <w:suppressAutoHyphens w:val="0"/>
        <w:ind w:firstLine="708"/>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(5) Възложителят има право да откаже плащане по ал. 3, когато искането за плащане е оспорено, до момента на отстраняване на причината за отказа.</w:t>
      </w:r>
    </w:p>
    <w:p w14:paraId="4875DB84" w14:textId="05935EAC" w:rsidR="003016A9" w:rsidRPr="00622AD1" w:rsidRDefault="003016A9" w:rsidP="003016A9">
      <w:pPr>
        <w:suppressAutoHyphens w:val="0"/>
        <w:ind w:firstLine="708"/>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(6) Независимо от възможността за използване на подизпълнители отговорността за изпълнение на договора е на </w:t>
      </w:r>
      <w:r w:rsidR="00AB6E48" w:rsidRPr="00622AD1">
        <w:rPr>
          <w:rFonts w:ascii="Times New Roman" w:hAnsi="Times New Roman" w:cs="Times New Roman"/>
          <w:sz w:val="24"/>
          <w:lang w:val="bg-BG" w:eastAsia="bg-BG"/>
        </w:rPr>
        <w:t>И</w:t>
      </w:r>
      <w:r w:rsidRPr="00622AD1">
        <w:rPr>
          <w:rFonts w:ascii="Times New Roman" w:hAnsi="Times New Roman" w:cs="Times New Roman"/>
          <w:sz w:val="24"/>
          <w:lang w:val="bg-BG" w:eastAsia="bg-BG"/>
        </w:rPr>
        <w:t>зпълнителя.</w:t>
      </w:r>
    </w:p>
    <w:p w14:paraId="6C732267" w14:textId="77777777" w:rsidR="003016A9" w:rsidRPr="00622AD1" w:rsidRDefault="003016A9" w:rsidP="003016A9">
      <w:pPr>
        <w:suppressAutoHyphens w:val="0"/>
        <w:ind w:firstLine="708"/>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(7) Замяна или включване на подизпълнител по време на изпълнение на настоящия договор се допуска по изключение, когато възникне необходимост, ако са изпълнени едновременно следните условия:</w:t>
      </w:r>
    </w:p>
    <w:p w14:paraId="17FBC640" w14:textId="77777777" w:rsidR="003016A9" w:rsidRPr="00622AD1" w:rsidRDefault="003016A9" w:rsidP="003016A9">
      <w:pPr>
        <w:suppressAutoHyphens w:val="0"/>
        <w:ind w:firstLine="708"/>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1. за новия подизпълнител не са налице основанията за отстраняване в процедурата;</w:t>
      </w:r>
    </w:p>
    <w:p w14:paraId="30F15068" w14:textId="2161DAFA" w:rsidR="003016A9" w:rsidRPr="00622AD1" w:rsidRDefault="003016A9" w:rsidP="003016A9">
      <w:pPr>
        <w:suppressAutoHyphens w:val="0"/>
        <w:ind w:firstLine="708"/>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w:t>
      </w:r>
      <w:r w:rsidR="00AB6E48" w:rsidRPr="00622AD1">
        <w:rPr>
          <w:rFonts w:ascii="Times New Roman" w:hAnsi="Times New Roman" w:cs="Times New Roman"/>
          <w:sz w:val="24"/>
          <w:lang w:val="bg-BG" w:eastAsia="bg-BG"/>
        </w:rPr>
        <w:t>И</w:t>
      </w:r>
      <w:r w:rsidRPr="00622AD1">
        <w:rPr>
          <w:rFonts w:ascii="Times New Roman" w:hAnsi="Times New Roman" w:cs="Times New Roman"/>
          <w:sz w:val="24"/>
          <w:lang w:val="bg-BG" w:eastAsia="bg-BG"/>
        </w:rPr>
        <w:t>зпълнените до момента дейности.</w:t>
      </w:r>
    </w:p>
    <w:p w14:paraId="34A66060" w14:textId="5B17752C" w:rsidR="003016A9" w:rsidRPr="00622AD1" w:rsidRDefault="003016A9" w:rsidP="003016A9">
      <w:pPr>
        <w:suppressAutoHyphens w:val="0"/>
        <w:ind w:firstLine="708"/>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(8) При замяна или включване на подизпълнител </w:t>
      </w:r>
      <w:r w:rsidR="0046227C" w:rsidRPr="00622AD1">
        <w:rPr>
          <w:rFonts w:ascii="Times New Roman" w:hAnsi="Times New Roman" w:cs="Times New Roman"/>
          <w:sz w:val="24"/>
          <w:lang w:val="bg-BG" w:eastAsia="bg-BG"/>
        </w:rPr>
        <w:t>И</w:t>
      </w:r>
      <w:r w:rsidRPr="00622AD1">
        <w:rPr>
          <w:rFonts w:ascii="Times New Roman" w:hAnsi="Times New Roman" w:cs="Times New Roman"/>
          <w:sz w:val="24"/>
          <w:lang w:val="bg-BG" w:eastAsia="bg-BG"/>
        </w:rPr>
        <w:t xml:space="preserve">зпълнителят представя на </w:t>
      </w:r>
      <w:r w:rsidR="00AB6E48" w:rsidRPr="00622AD1">
        <w:rPr>
          <w:rFonts w:ascii="Times New Roman" w:hAnsi="Times New Roman" w:cs="Times New Roman"/>
          <w:sz w:val="24"/>
          <w:lang w:val="bg-BG" w:eastAsia="bg-BG"/>
        </w:rPr>
        <w:t>В</w:t>
      </w:r>
      <w:r w:rsidRPr="00622AD1">
        <w:rPr>
          <w:rFonts w:ascii="Times New Roman" w:hAnsi="Times New Roman" w:cs="Times New Roman"/>
          <w:sz w:val="24"/>
          <w:lang w:val="bg-BG" w:eastAsia="bg-BG"/>
        </w:rPr>
        <w:t>ъзложителя всички документи, които доказват изпълнението на условията по ал. 7.</w:t>
      </w:r>
    </w:p>
    <w:p w14:paraId="6DCC1E5C" w14:textId="2E7DE319"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bCs/>
          <w:sz w:val="24"/>
          <w:lang w:val="bg-BG"/>
        </w:rPr>
        <w:t>Чл. 30.</w:t>
      </w:r>
      <w:r w:rsidRPr="00622AD1">
        <w:rPr>
          <w:rFonts w:ascii="Times New Roman" w:eastAsia="Calibri" w:hAnsi="Times New Roman" w:cs="Times New Roman"/>
          <w:sz w:val="24"/>
          <w:lang w:val="bg-BG"/>
        </w:rPr>
        <w:t xml:space="preserve"> За всеки спор относно съществуването и действието на договора или във връзка с неговото нарушение, включително </w:t>
      </w:r>
      <w:r w:rsidR="0046227C" w:rsidRPr="00622AD1">
        <w:rPr>
          <w:rFonts w:ascii="Times New Roman" w:eastAsia="Calibri" w:hAnsi="Times New Roman" w:cs="Times New Roman"/>
          <w:sz w:val="24"/>
          <w:lang w:val="bg-BG"/>
        </w:rPr>
        <w:t xml:space="preserve">и </w:t>
      </w:r>
      <w:r w:rsidRPr="00622AD1">
        <w:rPr>
          <w:rFonts w:ascii="Times New Roman" w:eastAsia="Calibri" w:hAnsi="Times New Roman" w:cs="Times New Roman"/>
          <w:sz w:val="24"/>
          <w:lang w:val="bg-BG"/>
        </w:rPr>
        <w:t xml:space="preserve">спорове относно действителността, тълкуването, прекратяването, изпълнението или неизпълнението му – частично или </w:t>
      </w:r>
      <w:r w:rsidRPr="00622AD1">
        <w:rPr>
          <w:rFonts w:ascii="Times New Roman" w:eastAsia="Calibri" w:hAnsi="Times New Roman" w:cs="Times New Roman"/>
          <w:sz w:val="24"/>
          <w:lang w:val="bg-BG"/>
        </w:rPr>
        <w:lastRenderedPageBreak/>
        <w:t>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споразумение. При непостигане на съгласие, спорът се отнася за решаване пред компетентния български съд.</w:t>
      </w:r>
    </w:p>
    <w:p w14:paraId="4AB5A74F" w14:textId="157BC4E9" w:rsidR="003016A9" w:rsidRPr="00622AD1" w:rsidRDefault="003016A9" w:rsidP="003016A9">
      <w:pPr>
        <w:suppressAutoHyphens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b/>
          <w:sz w:val="24"/>
          <w:lang w:val="bg-BG"/>
        </w:rPr>
        <w:t>Чл. 31.</w:t>
      </w:r>
      <w:r w:rsidRPr="00622AD1">
        <w:rPr>
          <w:rFonts w:ascii="Times New Roman" w:eastAsia="Calibri" w:hAnsi="Times New Roman" w:cs="Times New Roman"/>
          <w:sz w:val="24"/>
          <w:lang w:val="bg-BG"/>
        </w:rPr>
        <w:t xml:space="preserve"> </w:t>
      </w:r>
      <w:r w:rsidR="004F15B5" w:rsidRPr="00622AD1">
        <w:rPr>
          <w:rFonts w:ascii="Times New Roman" w:eastAsia="Calibri" w:hAnsi="Times New Roman" w:cs="Times New Roman"/>
          <w:sz w:val="24"/>
          <w:lang w:val="bg-BG"/>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14:paraId="3B3EB615" w14:textId="4CB7AF13" w:rsidR="00F25B6E" w:rsidRPr="00622AD1" w:rsidRDefault="003016A9" w:rsidP="003016A9">
      <w:pPr>
        <w:suppressAutoHyphens w:val="0"/>
        <w:autoSpaceDE w:val="0"/>
        <w:autoSpaceDN w:val="0"/>
        <w:adjustRightInd w:val="0"/>
        <w:ind w:firstLine="700"/>
        <w:jc w:val="both"/>
        <w:rPr>
          <w:rFonts w:ascii="Times New Roman" w:hAnsi="Times New Roman"/>
          <w:noProof/>
          <w:sz w:val="24"/>
          <w:lang w:val="bg-BG" w:eastAsia="cs-CZ"/>
        </w:rPr>
      </w:pPr>
      <w:r w:rsidRPr="00622AD1">
        <w:rPr>
          <w:rFonts w:ascii="Times New Roman" w:eastAsia="Calibri" w:hAnsi="Times New Roman" w:cs="Times New Roman"/>
          <w:b/>
          <w:bCs/>
          <w:sz w:val="24"/>
          <w:lang w:val="bg-BG"/>
        </w:rPr>
        <w:t>Чл. 32.</w:t>
      </w:r>
      <w:r w:rsidRPr="00622AD1">
        <w:rPr>
          <w:rFonts w:ascii="Times New Roman" w:eastAsia="Calibri" w:hAnsi="Times New Roman" w:cs="Times New Roman"/>
          <w:sz w:val="24"/>
          <w:lang w:val="bg-BG"/>
        </w:rPr>
        <w:t xml:space="preserve"> </w:t>
      </w:r>
      <w:r w:rsidR="00F25B6E" w:rsidRPr="00622AD1">
        <w:rPr>
          <w:rFonts w:ascii="Times New Roman" w:hAnsi="Times New Roman"/>
          <w:noProof/>
          <w:sz w:val="24"/>
          <w:lang w:val="bg-BG" w:eastAsia="cs-CZ"/>
        </w:rPr>
        <w:t>При изпълнението на договора, Изпълнителят и неговите подизпълнители (при наличие на такива)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7D371600" w14:textId="047492D5" w:rsidR="002D2DD1" w:rsidRPr="00622AD1" w:rsidRDefault="002D2DD1" w:rsidP="00A957D1">
      <w:pPr>
        <w:ind w:firstLine="700"/>
        <w:jc w:val="both"/>
        <w:rPr>
          <w:rFonts w:ascii="Times New Roman" w:hAnsi="Times New Roman"/>
          <w:b/>
          <w:sz w:val="24"/>
          <w:lang w:val="bg-BG"/>
        </w:rPr>
      </w:pPr>
      <w:r w:rsidRPr="00622AD1">
        <w:rPr>
          <w:rFonts w:ascii="Times New Roman" w:hAnsi="Times New Roman"/>
          <w:b/>
          <w:bCs/>
          <w:noProof/>
          <w:sz w:val="24"/>
          <w:lang w:val="bg-BG" w:eastAsia="cs-CZ"/>
        </w:rPr>
        <w:t xml:space="preserve">Чл. 32. </w:t>
      </w:r>
      <w:r w:rsidR="00230DAC" w:rsidRPr="00622AD1">
        <w:rPr>
          <w:rFonts w:ascii="Times New Roman" w:hAnsi="Times New Roman"/>
          <w:b/>
          <w:bCs/>
          <w:noProof/>
          <w:sz w:val="24"/>
          <w:lang w:val="bg-BG" w:eastAsia="cs-CZ"/>
        </w:rPr>
        <w:t xml:space="preserve">(1) </w:t>
      </w:r>
      <w:r w:rsidRPr="00622AD1">
        <w:rPr>
          <w:rFonts w:ascii="Times New Roman" w:hAnsi="Times New Roman"/>
          <w:sz w:val="24"/>
          <w:lang w:val="bg-BG"/>
        </w:rPr>
        <w:t xml:space="preserve">Освен ако са дефинирани изрично по друг начин в този </w:t>
      </w:r>
      <w:r w:rsidR="00230DAC" w:rsidRPr="00622AD1">
        <w:rPr>
          <w:rFonts w:ascii="Times New Roman" w:hAnsi="Times New Roman"/>
          <w:sz w:val="24"/>
          <w:lang w:val="bg-BG"/>
        </w:rPr>
        <w:t>д</w:t>
      </w:r>
      <w:r w:rsidRPr="00622AD1">
        <w:rPr>
          <w:rFonts w:ascii="Times New Roman" w:hAnsi="Times New Roman"/>
          <w:sz w:val="24"/>
          <w:lang w:val="bg-BG"/>
        </w:rPr>
        <w:t>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4553F43D" w14:textId="6E291A05" w:rsidR="002D2DD1" w:rsidRPr="00622AD1" w:rsidRDefault="002D2DD1" w:rsidP="002D2DD1">
      <w:pPr>
        <w:jc w:val="both"/>
        <w:rPr>
          <w:rFonts w:ascii="Times New Roman" w:hAnsi="Times New Roman"/>
          <w:noProof/>
          <w:sz w:val="24"/>
          <w:lang w:val="bg-BG" w:eastAsia="cs-CZ"/>
        </w:rPr>
      </w:pPr>
      <w:r w:rsidRPr="00622AD1">
        <w:rPr>
          <w:rFonts w:ascii="Times New Roman" w:hAnsi="Times New Roman"/>
          <w:b/>
          <w:sz w:val="24"/>
          <w:lang w:val="bg-BG"/>
        </w:rPr>
        <w:t xml:space="preserve">(2) </w:t>
      </w:r>
      <w:r w:rsidRPr="00622AD1">
        <w:rPr>
          <w:rFonts w:ascii="Times New Roman" w:hAnsi="Times New Roman"/>
          <w:noProof/>
          <w:sz w:val="24"/>
          <w:lang w:val="bg-BG" w:eastAsia="cs-CZ"/>
        </w:rPr>
        <w:t xml:space="preserve">При противоречие между различни разпоредби или условия, съдържащи се в </w:t>
      </w:r>
      <w:r w:rsidR="00230DAC" w:rsidRPr="00622AD1">
        <w:rPr>
          <w:rFonts w:ascii="Times New Roman" w:hAnsi="Times New Roman"/>
          <w:noProof/>
          <w:sz w:val="24"/>
          <w:lang w:val="bg-BG" w:eastAsia="cs-CZ"/>
        </w:rPr>
        <w:t>д</w:t>
      </w:r>
      <w:r w:rsidRPr="00622AD1">
        <w:rPr>
          <w:rFonts w:ascii="Times New Roman" w:hAnsi="Times New Roman"/>
          <w:noProof/>
          <w:sz w:val="24"/>
          <w:lang w:val="bg-BG" w:eastAsia="cs-CZ"/>
        </w:rPr>
        <w:t xml:space="preserve">оговора и </w:t>
      </w:r>
      <w:r w:rsidR="00230DAC" w:rsidRPr="00622AD1">
        <w:rPr>
          <w:rFonts w:ascii="Times New Roman" w:hAnsi="Times New Roman"/>
          <w:noProof/>
          <w:sz w:val="24"/>
          <w:lang w:val="bg-BG" w:eastAsia="cs-CZ"/>
        </w:rPr>
        <w:t>п</w:t>
      </w:r>
      <w:r w:rsidRPr="00622AD1">
        <w:rPr>
          <w:rFonts w:ascii="Times New Roman" w:hAnsi="Times New Roman"/>
          <w:noProof/>
          <w:sz w:val="24"/>
          <w:lang w:val="bg-BG" w:eastAsia="cs-CZ"/>
        </w:rPr>
        <w:t>риложенията, се прилагат следните правила:</w:t>
      </w:r>
    </w:p>
    <w:p w14:paraId="40CD93EA" w14:textId="77777777" w:rsidR="002D2DD1" w:rsidRPr="00622AD1" w:rsidRDefault="002D2DD1" w:rsidP="002D2DD1">
      <w:pPr>
        <w:jc w:val="both"/>
        <w:rPr>
          <w:rFonts w:ascii="Times New Roman" w:hAnsi="Times New Roman"/>
          <w:noProof/>
          <w:sz w:val="24"/>
          <w:lang w:val="bg-BG" w:eastAsia="cs-CZ"/>
        </w:rPr>
      </w:pPr>
      <w:r w:rsidRPr="00622AD1">
        <w:rPr>
          <w:rFonts w:ascii="Times New Roman" w:hAnsi="Times New Roman"/>
          <w:noProof/>
          <w:sz w:val="24"/>
          <w:lang w:val="bg-BG" w:eastAsia="cs-CZ"/>
        </w:rPr>
        <w:t>1. специалните разпоредби имат предимство пред общите разпоредби;</w:t>
      </w:r>
    </w:p>
    <w:p w14:paraId="29B043FD" w14:textId="36CF530D" w:rsidR="002D2DD1" w:rsidRPr="00622AD1" w:rsidRDefault="002D2DD1" w:rsidP="002D2DD1">
      <w:pPr>
        <w:jc w:val="both"/>
        <w:rPr>
          <w:rFonts w:ascii="Times New Roman" w:hAnsi="Times New Roman"/>
          <w:noProof/>
          <w:sz w:val="24"/>
          <w:lang w:val="bg-BG" w:eastAsia="cs-CZ"/>
        </w:rPr>
      </w:pPr>
      <w:r w:rsidRPr="00622AD1">
        <w:rPr>
          <w:rFonts w:ascii="Times New Roman" w:hAnsi="Times New Roman"/>
          <w:noProof/>
          <w:sz w:val="24"/>
          <w:lang w:val="bg-BG" w:eastAsia="cs-CZ"/>
        </w:rPr>
        <w:t xml:space="preserve">2. разпоредбите на </w:t>
      </w:r>
      <w:r w:rsidR="00230DAC" w:rsidRPr="00622AD1">
        <w:rPr>
          <w:rFonts w:ascii="Times New Roman" w:hAnsi="Times New Roman"/>
          <w:noProof/>
          <w:sz w:val="24"/>
          <w:lang w:val="bg-BG" w:eastAsia="cs-CZ"/>
        </w:rPr>
        <w:t>п</w:t>
      </w:r>
      <w:r w:rsidRPr="00622AD1">
        <w:rPr>
          <w:rFonts w:ascii="Times New Roman" w:hAnsi="Times New Roman"/>
          <w:noProof/>
          <w:sz w:val="24"/>
          <w:lang w:val="bg-BG" w:eastAsia="cs-CZ"/>
        </w:rPr>
        <w:t xml:space="preserve">риложенията имат предимство пред разпоредбите на </w:t>
      </w:r>
      <w:r w:rsidR="00230DAC" w:rsidRPr="00622AD1">
        <w:rPr>
          <w:rFonts w:ascii="Times New Roman" w:hAnsi="Times New Roman"/>
          <w:noProof/>
          <w:sz w:val="24"/>
          <w:lang w:val="bg-BG" w:eastAsia="cs-CZ"/>
        </w:rPr>
        <w:t>д</w:t>
      </w:r>
      <w:r w:rsidRPr="00622AD1">
        <w:rPr>
          <w:rFonts w:ascii="Times New Roman" w:hAnsi="Times New Roman"/>
          <w:noProof/>
          <w:sz w:val="24"/>
          <w:lang w:val="bg-BG" w:eastAsia="cs-CZ"/>
        </w:rPr>
        <w:t>оговора</w:t>
      </w:r>
      <w:r w:rsidR="00230DAC" w:rsidRPr="00622AD1">
        <w:rPr>
          <w:rFonts w:ascii="Times New Roman" w:hAnsi="Times New Roman"/>
          <w:noProof/>
          <w:sz w:val="24"/>
          <w:lang w:val="bg-BG" w:eastAsia="cs-CZ"/>
        </w:rPr>
        <w:t>.</w:t>
      </w:r>
    </w:p>
    <w:p w14:paraId="4E943203" w14:textId="6B7A82AE" w:rsidR="00511DEB" w:rsidRPr="00622AD1" w:rsidRDefault="00E21F75" w:rsidP="00A957D1">
      <w:pPr>
        <w:ind w:firstLine="709"/>
        <w:jc w:val="both"/>
        <w:rPr>
          <w:rFonts w:ascii="Times New Roman" w:hAnsi="Times New Roman"/>
          <w:noProof/>
          <w:sz w:val="24"/>
          <w:lang w:val="bg-BG" w:eastAsia="cs-CZ"/>
        </w:rPr>
      </w:pPr>
      <w:r w:rsidRPr="00622AD1">
        <w:rPr>
          <w:rFonts w:ascii="Times New Roman" w:hAnsi="Times New Roman"/>
          <w:b/>
          <w:noProof/>
          <w:sz w:val="24"/>
          <w:lang w:val="bg-BG" w:eastAsia="cs-CZ"/>
        </w:rPr>
        <w:t>Чл. 33</w:t>
      </w:r>
      <w:r w:rsidRPr="00622AD1">
        <w:rPr>
          <w:rFonts w:ascii="Times New Roman" w:hAnsi="Times New Roman"/>
          <w:noProof/>
          <w:sz w:val="24"/>
          <w:lang w:val="bg-BG" w:eastAsia="cs-CZ"/>
        </w:rPr>
        <w:t xml:space="preserve"> </w:t>
      </w:r>
      <w:r w:rsidR="00511DEB" w:rsidRPr="00622AD1">
        <w:rPr>
          <w:rFonts w:ascii="Times New Roman" w:hAnsi="Times New Roman"/>
          <w:b/>
          <w:noProof/>
          <w:sz w:val="24"/>
          <w:lang w:val="bg-BG" w:eastAsia="cs-CZ"/>
        </w:rPr>
        <w:t xml:space="preserve">(1) </w:t>
      </w:r>
      <w:r w:rsidR="00511DEB" w:rsidRPr="00622AD1">
        <w:rPr>
          <w:rFonts w:ascii="Times New Roman" w:hAnsi="Times New Roman"/>
          <w:noProof/>
          <w:sz w:val="24"/>
          <w:lang w:val="bg-BG" w:eastAsia="cs-CZ"/>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264F6B51" w14:textId="740192CD" w:rsidR="00511DEB" w:rsidRPr="00622AD1" w:rsidRDefault="00511DEB" w:rsidP="00511DEB">
      <w:pPr>
        <w:jc w:val="both"/>
        <w:rPr>
          <w:rFonts w:ascii="Times New Roman" w:hAnsi="Times New Roman"/>
          <w:noProof/>
          <w:sz w:val="24"/>
          <w:lang w:val="bg-BG" w:eastAsia="cs-CZ"/>
        </w:rPr>
      </w:pPr>
      <w:r w:rsidRPr="00622AD1">
        <w:rPr>
          <w:rFonts w:ascii="Times New Roman" w:hAnsi="Times New Roman"/>
          <w:b/>
          <w:noProof/>
          <w:sz w:val="24"/>
          <w:lang w:val="bg-BG" w:eastAsia="cs-CZ"/>
        </w:rPr>
        <w:t xml:space="preserve">(2) </w:t>
      </w:r>
      <w:r w:rsidRPr="00622AD1">
        <w:rPr>
          <w:rFonts w:ascii="Times New Roman" w:hAnsi="Times New Roman"/>
          <w:noProof/>
          <w:sz w:val="24"/>
          <w:lang w:val="bg-BG" w:eastAsia="cs-CZ"/>
        </w:rPr>
        <w:t>За целите на този договор, „непреодолима сила“ има значението на това понятие по смисъла на чл. 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4FD4CE2D" w14:textId="54F956CF" w:rsidR="00511DEB" w:rsidRPr="00622AD1" w:rsidRDefault="00511DEB" w:rsidP="00511DEB">
      <w:pPr>
        <w:jc w:val="both"/>
        <w:rPr>
          <w:rFonts w:ascii="Times New Roman" w:hAnsi="Times New Roman"/>
          <w:noProof/>
          <w:sz w:val="24"/>
          <w:lang w:val="bg-BG" w:eastAsia="cs-CZ"/>
        </w:rPr>
      </w:pPr>
      <w:r w:rsidRPr="00622AD1">
        <w:rPr>
          <w:rFonts w:ascii="Times New Roman" w:hAnsi="Times New Roman"/>
          <w:b/>
          <w:noProof/>
          <w:sz w:val="24"/>
          <w:lang w:val="bg-BG" w:eastAsia="cs-CZ"/>
        </w:rPr>
        <w:t xml:space="preserve">(3) </w:t>
      </w:r>
      <w:r w:rsidRPr="00622AD1">
        <w:rPr>
          <w:rFonts w:ascii="Times New Roman" w:hAnsi="Times New Roman"/>
          <w:noProof/>
          <w:sz w:val="24"/>
          <w:lang w:val="bg-BG" w:eastAsia="cs-CZ"/>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31F686B0" w14:textId="63DB9A04" w:rsidR="00511DEB" w:rsidRPr="00622AD1" w:rsidRDefault="00511DEB" w:rsidP="00511DEB">
      <w:pPr>
        <w:jc w:val="both"/>
        <w:rPr>
          <w:rFonts w:ascii="Times New Roman" w:hAnsi="Times New Roman"/>
          <w:noProof/>
          <w:sz w:val="24"/>
          <w:lang w:val="bg-BG" w:eastAsia="cs-CZ"/>
        </w:rPr>
      </w:pPr>
      <w:r w:rsidRPr="00622AD1">
        <w:rPr>
          <w:rFonts w:ascii="Times New Roman" w:hAnsi="Times New Roman"/>
          <w:b/>
          <w:noProof/>
          <w:sz w:val="24"/>
          <w:lang w:val="bg-BG" w:eastAsia="cs-CZ"/>
        </w:rPr>
        <w:t xml:space="preserve">(4) </w:t>
      </w:r>
      <w:r w:rsidRPr="00622AD1">
        <w:rPr>
          <w:rFonts w:ascii="Times New Roman" w:hAnsi="Times New Roman"/>
          <w:noProof/>
          <w:sz w:val="24"/>
          <w:lang w:val="bg-BG" w:eastAsia="cs-CZ"/>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5999EED2" w14:textId="0D857B1E" w:rsidR="00511DEB" w:rsidRPr="00622AD1" w:rsidRDefault="00511DEB" w:rsidP="00511DEB">
      <w:pPr>
        <w:jc w:val="both"/>
        <w:rPr>
          <w:rFonts w:ascii="Times New Roman" w:hAnsi="Times New Roman"/>
          <w:noProof/>
          <w:sz w:val="24"/>
          <w:lang w:val="bg-BG" w:eastAsia="cs-CZ"/>
        </w:rPr>
      </w:pPr>
      <w:r w:rsidRPr="00622AD1">
        <w:rPr>
          <w:rFonts w:ascii="Times New Roman" w:hAnsi="Times New Roman"/>
          <w:b/>
          <w:noProof/>
          <w:sz w:val="24"/>
          <w:lang w:val="bg-BG" w:eastAsia="cs-CZ"/>
        </w:rPr>
        <w:t xml:space="preserve">(5) </w:t>
      </w:r>
      <w:r w:rsidRPr="00622AD1">
        <w:rPr>
          <w:rFonts w:ascii="Times New Roman" w:hAnsi="Times New Roman"/>
          <w:noProof/>
          <w:sz w:val="24"/>
          <w:lang w:val="bg-BG" w:eastAsia="cs-CZ"/>
        </w:rPr>
        <w:t xml:space="preserve">Не може да се позовава на непреодолима сила страна: </w:t>
      </w:r>
    </w:p>
    <w:p w14:paraId="016BC2D0" w14:textId="77777777" w:rsidR="00511DEB" w:rsidRPr="00622AD1" w:rsidRDefault="00511DEB" w:rsidP="00511DEB">
      <w:pPr>
        <w:jc w:val="both"/>
        <w:rPr>
          <w:rFonts w:ascii="Times New Roman" w:hAnsi="Times New Roman"/>
          <w:noProof/>
          <w:sz w:val="24"/>
          <w:lang w:val="bg-BG" w:eastAsia="cs-CZ"/>
        </w:rPr>
      </w:pPr>
      <w:r w:rsidRPr="00622AD1">
        <w:rPr>
          <w:rFonts w:ascii="Times New Roman" w:hAnsi="Times New Roman"/>
          <w:noProof/>
          <w:sz w:val="24"/>
          <w:lang w:val="bg-BG" w:eastAsia="cs-CZ"/>
        </w:rPr>
        <w:t>1. която е била в забава или друго неизпълнение преди настъпването на непреодолима сила;</w:t>
      </w:r>
    </w:p>
    <w:p w14:paraId="1E1D54D8" w14:textId="0BAD3FAA" w:rsidR="00511DEB" w:rsidRPr="00622AD1" w:rsidRDefault="00511DEB" w:rsidP="00511DEB">
      <w:pPr>
        <w:jc w:val="both"/>
        <w:rPr>
          <w:rFonts w:ascii="Times New Roman" w:hAnsi="Times New Roman"/>
          <w:noProof/>
          <w:sz w:val="24"/>
          <w:lang w:val="bg-BG" w:eastAsia="cs-CZ"/>
        </w:rPr>
      </w:pPr>
      <w:r w:rsidRPr="00622AD1">
        <w:rPr>
          <w:rFonts w:ascii="Times New Roman" w:hAnsi="Times New Roman"/>
          <w:noProof/>
          <w:sz w:val="24"/>
          <w:lang w:val="bg-BG" w:eastAsia="cs-CZ"/>
        </w:rPr>
        <w:t>2. която не е информирала другата страна за настъпването на непреодолима сила; или</w:t>
      </w:r>
    </w:p>
    <w:p w14:paraId="664CAD8C" w14:textId="04867A5C" w:rsidR="00511DEB" w:rsidRPr="00622AD1" w:rsidRDefault="00511DEB" w:rsidP="00511DEB">
      <w:pPr>
        <w:jc w:val="both"/>
        <w:rPr>
          <w:rFonts w:ascii="Times New Roman" w:hAnsi="Times New Roman"/>
          <w:noProof/>
          <w:sz w:val="24"/>
          <w:lang w:val="bg-BG" w:eastAsia="cs-CZ"/>
        </w:rPr>
      </w:pPr>
      <w:r w:rsidRPr="00622AD1">
        <w:rPr>
          <w:rFonts w:ascii="Times New Roman" w:hAnsi="Times New Roman"/>
          <w:noProof/>
          <w:sz w:val="24"/>
          <w:lang w:val="bg-BG" w:eastAsia="cs-CZ"/>
        </w:rPr>
        <w:t>3. чиято небрежност или умишлени действия или бездействия са довели до невъзможност за изпълнение на договора.</w:t>
      </w:r>
    </w:p>
    <w:p w14:paraId="26AAB95A" w14:textId="77777777" w:rsidR="00511DEB" w:rsidRPr="00622AD1" w:rsidRDefault="00511DEB" w:rsidP="00511DEB">
      <w:pPr>
        <w:jc w:val="both"/>
        <w:rPr>
          <w:rFonts w:ascii="Times New Roman" w:hAnsi="Times New Roman"/>
          <w:noProof/>
          <w:sz w:val="24"/>
          <w:lang w:val="bg-BG" w:eastAsia="cs-CZ"/>
        </w:rPr>
      </w:pPr>
      <w:r w:rsidRPr="00622AD1">
        <w:rPr>
          <w:rFonts w:ascii="Times New Roman" w:hAnsi="Times New Roman"/>
          <w:b/>
          <w:noProof/>
          <w:sz w:val="24"/>
          <w:lang w:val="bg-BG" w:eastAsia="cs-CZ"/>
        </w:rPr>
        <w:t xml:space="preserve">(6) </w:t>
      </w:r>
      <w:r w:rsidRPr="00622AD1">
        <w:rPr>
          <w:rFonts w:ascii="Times New Roman" w:hAnsi="Times New Roman"/>
          <w:noProof/>
          <w:sz w:val="24"/>
          <w:lang w:val="bg-BG" w:eastAsia="cs-CZ"/>
        </w:rPr>
        <w:t>Липсата на парични средства не представлява непреодолима сила.</w:t>
      </w:r>
    </w:p>
    <w:p w14:paraId="427B5331" w14:textId="54D7A0E0" w:rsidR="00753E76" w:rsidRPr="00622AD1" w:rsidRDefault="00511DEB" w:rsidP="00A957D1">
      <w:pPr>
        <w:ind w:firstLine="709"/>
        <w:jc w:val="both"/>
        <w:rPr>
          <w:rFonts w:ascii="Times New Roman" w:hAnsi="Times New Roman"/>
          <w:b/>
          <w:noProof/>
          <w:sz w:val="24"/>
          <w:lang w:val="bg-BG" w:eastAsia="cs-CZ"/>
        </w:rPr>
      </w:pPr>
      <w:r w:rsidRPr="00622AD1">
        <w:rPr>
          <w:rFonts w:ascii="Times New Roman" w:hAnsi="Times New Roman"/>
          <w:b/>
          <w:noProof/>
          <w:sz w:val="24"/>
          <w:lang w:val="bg-BG" w:eastAsia="cs-CZ"/>
        </w:rPr>
        <w:t>Чл. 34</w:t>
      </w:r>
      <w:r w:rsidR="00044DFE" w:rsidRPr="00622AD1">
        <w:rPr>
          <w:rFonts w:ascii="Times New Roman" w:hAnsi="Times New Roman"/>
          <w:b/>
          <w:noProof/>
          <w:sz w:val="24"/>
          <w:lang w:val="bg-BG" w:eastAsia="cs-CZ"/>
        </w:rPr>
        <w:t>.</w:t>
      </w:r>
      <w:r w:rsidRPr="00622AD1">
        <w:rPr>
          <w:rFonts w:ascii="Times New Roman" w:hAnsi="Times New Roman"/>
          <w:b/>
          <w:noProof/>
          <w:sz w:val="24"/>
          <w:lang w:val="bg-BG" w:eastAsia="cs-CZ"/>
        </w:rPr>
        <w:t xml:space="preserve"> </w:t>
      </w:r>
      <w:r w:rsidR="00753E76" w:rsidRPr="00622AD1">
        <w:rPr>
          <w:rFonts w:ascii="Times New Roman" w:hAnsi="Times New Roman" w:cs="Times New Roman"/>
          <w:noProof/>
          <w:sz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4C9479ED" w14:textId="45746D22" w:rsidR="009F4423" w:rsidRDefault="00753E76" w:rsidP="00A957D1">
      <w:pPr>
        <w:ind w:firstLine="709"/>
        <w:jc w:val="both"/>
        <w:rPr>
          <w:rFonts w:ascii="Times New Roman" w:hAnsi="Times New Roman" w:cs="Times New Roman"/>
          <w:noProof/>
          <w:sz w:val="24"/>
          <w:lang w:val="bg-BG" w:eastAsia="en-GB"/>
        </w:rPr>
      </w:pPr>
      <w:r w:rsidRPr="00622AD1">
        <w:rPr>
          <w:rFonts w:ascii="Times New Roman" w:hAnsi="Times New Roman" w:cs="Times New Roman"/>
          <w:b/>
          <w:noProof/>
          <w:sz w:val="24"/>
          <w:lang w:val="bg-BG" w:eastAsia="en-GB"/>
        </w:rPr>
        <w:lastRenderedPageBreak/>
        <w:t>Чл. 35</w:t>
      </w:r>
      <w:r w:rsidR="00044DFE" w:rsidRPr="00622AD1">
        <w:rPr>
          <w:rFonts w:ascii="Times New Roman" w:hAnsi="Times New Roman" w:cs="Times New Roman"/>
          <w:b/>
          <w:noProof/>
          <w:sz w:val="24"/>
          <w:lang w:val="bg-BG" w:eastAsia="en-GB"/>
        </w:rPr>
        <w:t>.</w:t>
      </w:r>
      <w:r w:rsidRPr="00622AD1">
        <w:rPr>
          <w:rFonts w:ascii="Times New Roman" w:hAnsi="Times New Roman" w:cs="Times New Roman"/>
          <w:noProof/>
          <w:sz w:val="24"/>
          <w:lang w:val="bg-BG" w:eastAsia="en-GB"/>
        </w:rPr>
        <w:t xml:space="preserve"> </w:t>
      </w:r>
      <w:r w:rsidR="00E52EB9">
        <w:rPr>
          <w:rFonts w:ascii="Times New Roman" w:hAnsi="Times New Roman" w:cs="Times New Roman"/>
          <w:noProof/>
          <w:sz w:val="24"/>
          <w:lang w:val="bg-BG" w:eastAsia="en-GB"/>
        </w:rPr>
        <w:t xml:space="preserve">(1) </w:t>
      </w:r>
      <w:r w:rsidR="00511DEB" w:rsidRPr="00622AD1">
        <w:rPr>
          <w:rFonts w:ascii="Times New Roman" w:hAnsi="Times New Roman" w:cs="Times New Roman"/>
          <w:noProof/>
          <w:sz w:val="24"/>
          <w:lang w:val="bg-BG" w:eastAsia="en-GB"/>
        </w:rPr>
        <w:t xml:space="preserve">В случай на противоречие между каквито и да било уговорки между </w:t>
      </w:r>
      <w:r w:rsidR="007A54D9" w:rsidRPr="00622AD1">
        <w:rPr>
          <w:rFonts w:ascii="Times New Roman" w:hAnsi="Times New Roman" w:cs="Times New Roman"/>
          <w:noProof/>
          <w:sz w:val="24"/>
          <w:lang w:val="bg-BG" w:eastAsia="en-GB"/>
        </w:rPr>
        <w:t>с</w:t>
      </w:r>
      <w:r w:rsidR="00511DEB" w:rsidRPr="00622AD1">
        <w:rPr>
          <w:rFonts w:ascii="Times New Roman" w:hAnsi="Times New Roman" w:cs="Times New Roman"/>
          <w:noProof/>
          <w:sz w:val="24"/>
          <w:lang w:val="bg-BG" w:eastAsia="en-GB"/>
        </w:rPr>
        <w:t xml:space="preserve">траните и действащи нормативни актове, приложими към предмета на </w:t>
      </w:r>
      <w:r w:rsidR="007A54D9" w:rsidRPr="00622AD1">
        <w:rPr>
          <w:rFonts w:ascii="Times New Roman" w:hAnsi="Times New Roman" w:cs="Times New Roman"/>
          <w:noProof/>
          <w:sz w:val="24"/>
          <w:lang w:val="bg-BG" w:eastAsia="en-GB"/>
        </w:rPr>
        <w:t>д</w:t>
      </w:r>
      <w:r w:rsidR="00511DEB" w:rsidRPr="00622AD1">
        <w:rPr>
          <w:rFonts w:ascii="Times New Roman" w:hAnsi="Times New Roman" w:cs="Times New Roman"/>
          <w:noProof/>
          <w:sz w:val="24"/>
          <w:lang w:val="bg-BG" w:eastAsia="en-GB"/>
        </w:rPr>
        <w:t xml:space="preserve">оговора, такива уговорки се считат за невалидни и се заместват от съответните разпоредби на нормативния акт, без това да влече нищожност на </w:t>
      </w:r>
      <w:r w:rsidR="007A54D9" w:rsidRPr="00622AD1">
        <w:rPr>
          <w:rFonts w:ascii="Times New Roman" w:hAnsi="Times New Roman" w:cs="Times New Roman"/>
          <w:noProof/>
          <w:sz w:val="24"/>
          <w:lang w:val="bg-BG" w:eastAsia="en-GB"/>
        </w:rPr>
        <w:t>д</w:t>
      </w:r>
      <w:r w:rsidR="00511DEB" w:rsidRPr="00622AD1">
        <w:rPr>
          <w:rFonts w:ascii="Times New Roman" w:hAnsi="Times New Roman" w:cs="Times New Roman"/>
          <w:noProof/>
          <w:sz w:val="24"/>
          <w:lang w:val="bg-BG" w:eastAsia="en-GB"/>
        </w:rPr>
        <w:t>оговора и на останалите уговорки между</w:t>
      </w:r>
      <w:r w:rsidR="007A54D9" w:rsidRPr="00622AD1">
        <w:rPr>
          <w:rFonts w:ascii="Times New Roman" w:hAnsi="Times New Roman" w:cs="Times New Roman"/>
          <w:noProof/>
          <w:sz w:val="24"/>
          <w:lang w:val="bg-BG" w:eastAsia="en-GB"/>
        </w:rPr>
        <w:t xml:space="preserve"> страните</w:t>
      </w:r>
      <w:r w:rsidR="00511DEB" w:rsidRPr="00622AD1">
        <w:rPr>
          <w:rFonts w:ascii="Times New Roman" w:hAnsi="Times New Roman" w:cs="Times New Roman"/>
          <w:noProof/>
          <w:sz w:val="24"/>
          <w:lang w:val="bg-BG" w:eastAsia="en-GB"/>
        </w:rPr>
        <w:t xml:space="preserve">. Нищожността на някоя клауза от </w:t>
      </w:r>
      <w:r w:rsidR="007A54D9" w:rsidRPr="00622AD1">
        <w:rPr>
          <w:rFonts w:ascii="Times New Roman" w:hAnsi="Times New Roman" w:cs="Times New Roman"/>
          <w:noProof/>
          <w:sz w:val="24"/>
          <w:lang w:val="bg-BG" w:eastAsia="en-GB"/>
        </w:rPr>
        <w:t>д</w:t>
      </w:r>
      <w:r w:rsidR="00511DEB" w:rsidRPr="00622AD1">
        <w:rPr>
          <w:rFonts w:ascii="Times New Roman" w:hAnsi="Times New Roman" w:cs="Times New Roman"/>
          <w:noProof/>
          <w:sz w:val="24"/>
          <w:lang w:val="bg-BG" w:eastAsia="en-GB"/>
        </w:rPr>
        <w:t xml:space="preserve">оговора не води до нищожност на друга клауза или на </w:t>
      </w:r>
      <w:r w:rsidR="007A54D9" w:rsidRPr="00622AD1">
        <w:rPr>
          <w:rFonts w:ascii="Times New Roman" w:hAnsi="Times New Roman" w:cs="Times New Roman"/>
          <w:noProof/>
          <w:sz w:val="24"/>
          <w:lang w:val="bg-BG" w:eastAsia="en-GB"/>
        </w:rPr>
        <w:t>д</w:t>
      </w:r>
      <w:r w:rsidR="00511DEB" w:rsidRPr="00622AD1">
        <w:rPr>
          <w:rFonts w:ascii="Times New Roman" w:hAnsi="Times New Roman" w:cs="Times New Roman"/>
          <w:noProof/>
          <w:sz w:val="24"/>
          <w:lang w:val="bg-BG" w:eastAsia="en-GB"/>
        </w:rPr>
        <w:t>оговора като цяло.</w:t>
      </w:r>
    </w:p>
    <w:p w14:paraId="7EE96195" w14:textId="7A639A5E" w:rsidR="00E52EB9" w:rsidRPr="00E52EB9" w:rsidRDefault="00E52EB9" w:rsidP="00E52EB9">
      <w:pPr>
        <w:ind w:firstLine="709"/>
        <w:jc w:val="both"/>
        <w:rPr>
          <w:rFonts w:ascii="Times New Roman" w:hAnsi="Times New Roman" w:cs="Times New Roman"/>
          <w:noProof/>
          <w:sz w:val="24"/>
          <w:lang w:val="bg-BG" w:eastAsia="en-GB"/>
        </w:rPr>
      </w:pPr>
      <w:r>
        <w:rPr>
          <w:rFonts w:ascii="Times New Roman" w:hAnsi="Times New Roman" w:cs="Times New Roman"/>
          <w:noProof/>
          <w:sz w:val="24"/>
          <w:lang w:val="bg-BG" w:eastAsia="en-GB"/>
        </w:rPr>
        <w:t xml:space="preserve">(2) </w:t>
      </w:r>
      <w:r w:rsidRPr="00E52EB9">
        <w:rPr>
          <w:rFonts w:ascii="Times New Roman" w:hAnsi="Times New Roman" w:cs="Times New Roman"/>
          <w:noProof/>
          <w:sz w:val="24"/>
          <w:lang w:val="bg-BG" w:eastAsia="en-GB"/>
        </w:rPr>
        <w:t>При противоречие между различни разпоредби или условия, съдържащи се в договора и приложенията, се прилагат следните правила:</w:t>
      </w:r>
    </w:p>
    <w:p w14:paraId="5A518737" w14:textId="77777777" w:rsidR="00E52EB9" w:rsidRPr="00E52EB9" w:rsidRDefault="00E52EB9" w:rsidP="00E52EB9">
      <w:pPr>
        <w:ind w:firstLine="709"/>
        <w:jc w:val="both"/>
        <w:rPr>
          <w:rFonts w:ascii="Times New Roman" w:hAnsi="Times New Roman" w:cs="Times New Roman"/>
          <w:noProof/>
          <w:sz w:val="24"/>
          <w:lang w:val="bg-BG" w:eastAsia="en-GB"/>
        </w:rPr>
      </w:pPr>
      <w:r w:rsidRPr="00E52EB9">
        <w:rPr>
          <w:rFonts w:ascii="Times New Roman" w:hAnsi="Times New Roman" w:cs="Times New Roman"/>
          <w:noProof/>
          <w:sz w:val="24"/>
          <w:lang w:val="bg-BG" w:eastAsia="en-GB"/>
        </w:rPr>
        <w:t>1. специалните разпоредби имат предимство пред общите разпоредби;</w:t>
      </w:r>
    </w:p>
    <w:p w14:paraId="1E8B881F" w14:textId="2BD35992" w:rsidR="00E52EB9" w:rsidRPr="00622AD1" w:rsidRDefault="00E52EB9" w:rsidP="00E52EB9">
      <w:pPr>
        <w:ind w:firstLine="709"/>
        <w:jc w:val="both"/>
        <w:rPr>
          <w:rFonts w:ascii="Times New Roman" w:hAnsi="Times New Roman"/>
          <w:noProof/>
          <w:sz w:val="24"/>
          <w:lang w:val="bg-BG" w:eastAsia="cs-CZ"/>
        </w:rPr>
      </w:pPr>
      <w:r w:rsidRPr="00E52EB9">
        <w:rPr>
          <w:rFonts w:ascii="Times New Roman" w:hAnsi="Times New Roman" w:cs="Times New Roman"/>
          <w:noProof/>
          <w:sz w:val="24"/>
          <w:lang w:val="bg-BG" w:eastAsia="en-GB"/>
        </w:rPr>
        <w:t>2. разпоредбите на приложенията имат предимство пред разпоредбите на договора.</w:t>
      </w:r>
    </w:p>
    <w:p w14:paraId="51F0B2DC" w14:textId="3505647C" w:rsidR="00E21F75" w:rsidRPr="00622AD1" w:rsidRDefault="00A957D1" w:rsidP="00A957D1">
      <w:pPr>
        <w:ind w:firstLine="700"/>
        <w:jc w:val="both"/>
        <w:rPr>
          <w:rFonts w:ascii="Times New Roman" w:hAnsi="Times New Roman"/>
          <w:noProof/>
          <w:sz w:val="24"/>
          <w:lang w:val="bg-BG" w:eastAsia="cs-CZ"/>
        </w:rPr>
      </w:pPr>
      <w:r w:rsidRPr="00622AD1">
        <w:rPr>
          <w:rFonts w:ascii="Times New Roman" w:hAnsi="Times New Roman"/>
          <w:b/>
          <w:noProof/>
          <w:sz w:val="24"/>
          <w:lang w:val="bg-BG" w:eastAsia="cs-CZ"/>
        </w:rPr>
        <w:t>Чл. 36</w:t>
      </w:r>
      <w:r w:rsidR="00044DFE" w:rsidRPr="00622AD1">
        <w:rPr>
          <w:rFonts w:ascii="Times New Roman" w:hAnsi="Times New Roman"/>
          <w:b/>
          <w:noProof/>
          <w:sz w:val="24"/>
          <w:lang w:val="bg-BG" w:eastAsia="cs-CZ"/>
        </w:rPr>
        <w:t>.</w:t>
      </w:r>
      <w:r w:rsidRPr="00622AD1">
        <w:rPr>
          <w:rFonts w:ascii="Times New Roman" w:hAnsi="Times New Roman"/>
          <w:b/>
          <w:noProof/>
          <w:sz w:val="24"/>
          <w:lang w:val="bg-BG" w:eastAsia="cs-CZ"/>
        </w:rPr>
        <w:t xml:space="preserve"> </w:t>
      </w:r>
      <w:r w:rsidR="00040E42" w:rsidRPr="00622AD1">
        <w:rPr>
          <w:rFonts w:ascii="Times New Roman" w:hAnsi="Times New Roman"/>
          <w:noProof/>
          <w:sz w:val="24"/>
          <w:lang w:val="bg-BG" w:eastAsia="cs-CZ"/>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42E7B784" w14:textId="1C378D5F" w:rsidR="00A4123B" w:rsidRPr="00622AD1" w:rsidRDefault="00A4123B" w:rsidP="00A957D1">
      <w:pPr>
        <w:ind w:firstLine="700"/>
        <w:jc w:val="both"/>
        <w:rPr>
          <w:rFonts w:ascii="Times New Roman" w:hAnsi="Times New Roman"/>
          <w:noProof/>
          <w:sz w:val="24"/>
          <w:lang w:val="bg-BG" w:eastAsia="cs-CZ"/>
        </w:rPr>
      </w:pPr>
      <w:r w:rsidRPr="00622AD1">
        <w:rPr>
          <w:rFonts w:ascii="Times New Roman" w:hAnsi="Times New Roman"/>
          <w:b/>
          <w:noProof/>
          <w:sz w:val="24"/>
          <w:lang w:val="bg-BG" w:eastAsia="cs-CZ"/>
        </w:rPr>
        <w:t>Чл. 37</w:t>
      </w:r>
      <w:r w:rsidR="00044DFE" w:rsidRPr="00622AD1">
        <w:rPr>
          <w:rFonts w:ascii="Times New Roman" w:hAnsi="Times New Roman"/>
          <w:b/>
          <w:noProof/>
          <w:sz w:val="24"/>
          <w:lang w:val="bg-BG" w:eastAsia="cs-CZ"/>
        </w:rPr>
        <w:t>.</w:t>
      </w:r>
      <w:r w:rsidRPr="00622AD1">
        <w:rPr>
          <w:rFonts w:ascii="Times New Roman" w:hAnsi="Times New Roman"/>
          <w:b/>
          <w:noProof/>
          <w:sz w:val="24"/>
          <w:lang w:val="bg-BG" w:eastAsia="cs-CZ"/>
        </w:rPr>
        <w:t xml:space="preserve"> </w:t>
      </w:r>
      <w:r w:rsidRPr="00622AD1">
        <w:rPr>
          <w:rFonts w:ascii="Times New Roman" w:hAnsi="Times New Roman"/>
          <w:noProof/>
          <w:sz w:val="24"/>
          <w:lang w:val="bg-BG" w:eastAsia="cs-CZ"/>
        </w:rPr>
        <w:t xml:space="preserve">С подписване на настоящия договор Изпълнителят декларира, че дава съгласие да бъде предоставена информация </w:t>
      </w:r>
      <w:r w:rsidR="001E6F90" w:rsidRPr="00622AD1">
        <w:rPr>
          <w:rFonts w:ascii="Times New Roman" w:hAnsi="Times New Roman"/>
          <w:noProof/>
          <w:sz w:val="24"/>
          <w:lang w:val="bg-BG" w:eastAsia="cs-CZ"/>
        </w:rPr>
        <w:t xml:space="preserve">на Възложителя </w:t>
      </w:r>
      <w:r w:rsidR="001D1C31" w:rsidRPr="00622AD1">
        <w:rPr>
          <w:rFonts w:ascii="Times New Roman" w:hAnsi="Times New Roman"/>
          <w:noProof/>
          <w:sz w:val="24"/>
          <w:lang w:val="bg-BG" w:eastAsia="cs-CZ"/>
        </w:rPr>
        <w:t>от съот</w:t>
      </w:r>
      <w:r w:rsidR="001E6F90" w:rsidRPr="00622AD1">
        <w:rPr>
          <w:rFonts w:ascii="Times New Roman" w:hAnsi="Times New Roman"/>
          <w:noProof/>
          <w:sz w:val="24"/>
          <w:lang w:val="bg-BG" w:eastAsia="cs-CZ"/>
        </w:rPr>
        <w:t xml:space="preserve">ветните дружества на глобалната резервационна система или на системата за разплащане, с която Изпълнителят работи </w:t>
      </w:r>
      <w:r w:rsidR="002B3E6C" w:rsidRPr="00622AD1">
        <w:rPr>
          <w:rFonts w:ascii="Times New Roman" w:hAnsi="Times New Roman"/>
          <w:noProof/>
          <w:sz w:val="24"/>
          <w:lang w:val="bg-BG" w:eastAsia="cs-CZ"/>
        </w:rPr>
        <w:t xml:space="preserve">относно цени на самолетните билети, предложени или </w:t>
      </w:r>
      <w:r w:rsidR="001D1C31" w:rsidRPr="00622AD1">
        <w:rPr>
          <w:rFonts w:ascii="Times New Roman" w:hAnsi="Times New Roman"/>
          <w:noProof/>
          <w:sz w:val="24"/>
          <w:lang w:val="bg-BG" w:eastAsia="cs-CZ"/>
        </w:rPr>
        <w:t>продадени</w:t>
      </w:r>
      <w:r w:rsidR="002B3E6C" w:rsidRPr="00622AD1">
        <w:rPr>
          <w:rFonts w:ascii="Times New Roman" w:hAnsi="Times New Roman"/>
          <w:noProof/>
          <w:sz w:val="24"/>
          <w:lang w:val="bg-BG" w:eastAsia="cs-CZ"/>
        </w:rPr>
        <w:t xml:space="preserve"> от </w:t>
      </w:r>
      <w:r w:rsidR="001D1C31" w:rsidRPr="00622AD1">
        <w:rPr>
          <w:rFonts w:ascii="Times New Roman" w:hAnsi="Times New Roman"/>
          <w:noProof/>
          <w:sz w:val="24"/>
          <w:lang w:val="bg-BG" w:eastAsia="cs-CZ"/>
        </w:rPr>
        <w:t>Изпълнителя на Възложителя</w:t>
      </w:r>
      <w:r w:rsidR="001E6F90" w:rsidRPr="00622AD1">
        <w:rPr>
          <w:rFonts w:ascii="Times New Roman" w:hAnsi="Times New Roman"/>
          <w:noProof/>
          <w:sz w:val="24"/>
          <w:lang w:val="bg-BG" w:eastAsia="cs-CZ"/>
        </w:rPr>
        <w:t>.</w:t>
      </w:r>
      <w:r w:rsidR="001D1C31" w:rsidRPr="00622AD1">
        <w:rPr>
          <w:rFonts w:ascii="Times New Roman" w:hAnsi="Times New Roman"/>
          <w:noProof/>
          <w:sz w:val="24"/>
          <w:lang w:val="bg-BG" w:eastAsia="cs-CZ"/>
        </w:rPr>
        <w:t xml:space="preserve"> </w:t>
      </w:r>
    </w:p>
    <w:p w14:paraId="2627E782" w14:textId="0351BBDD" w:rsidR="00325C39" w:rsidRDefault="00DF46AD" w:rsidP="00325C39">
      <w:pPr>
        <w:ind w:firstLine="720"/>
        <w:jc w:val="both"/>
        <w:rPr>
          <w:rFonts w:ascii="Times New Roman" w:hAnsi="Times New Roman" w:cs="Times New Roman"/>
          <w:bCs/>
          <w:sz w:val="24"/>
          <w:lang w:val="bg-BG"/>
        </w:rPr>
      </w:pPr>
      <w:r w:rsidRPr="00622AD1">
        <w:rPr>
          <w:rFonts w:ascii="Times New Roman" w:hAnsi="Times New Roman"/>
          <w:b/>
          <w:noProof/>
          <w:sz w:val="24"/>
          <w:lang w:val="bg-BG" w:eastAsia="cs-CZ"/>
        </w:rPr>
        <w:t>Чл. 3</w:t>
      </w:r>
      <w:r w:rsidR="00A4123B" w:rsidRPr="00622AD1">
        <w:rPr>
          <w:rFonts w:ascii="Times New Roman" w:hAnsi="Times New Roman"/>
          <w:b/>
          <w:noProof/>
          <w:sz w:val="24"/>
          <w:lang w:val="bg-BG" w:eastAsia="cs-CZ"/>
        </w:rPr>
        <w:t>8</w:t>
      </w:r>
      <w:r w:rsidR="00044DFE" w:rsidRPr="00622AD1">
        <w:rPr>
          <w:rFonts w:ascii="Times New Roman" w:hAnsi="Times New Roman"/>
          <w:b/>
          <w:noProof/>
          <w:sz w:val="24"/>
          <w:lang w:val="bg-BG" w:eastAsia="cs-CZ"/>
        </w:rPr>
        <w:t>.</w:t>
      </w:r>
      <w:r w:rsidRPr="00622AD1">
        <w:rPr>
          <w:rFonts w:ascii="Times New Roman" w:hAnsi="Times New Roman"/>
          <w:b/>
          <w:noProof/>
          <w:sz w:val="24"/>
          <w:lang w:val="bg-BG" w:eastAsia="cs-CZ"/>
        </w:rPr>
        <w:t xml:space="preserve"> </w:t>
      </w:r>
      <w:r w:rsidR="00325C39" w:rsidRPr="00325C39">
        <w:rPr>
          <w:rFonts w:ascii="Times New Roman" w:hAnsi="Times New Roman"/>
          <w:noProof/>
          <w:sz w:val="24"/>
          <w:lang w:val="bg-BG" w:eastAsia="cs-CZ"/>
        </w:rPr>
        <w:t>(1)</w:t>
      </w:r>
      <w:r w:rsidR="00325C39">
        <w:rPr>
          <w:rFonts w:ascii="Times New Roman" w:hAnsi="Times New Roman"/>
          <w:b/>
          <w:noProof/>
          <w:sz w:val="24"/>
          <w:lang w:val="bg-BG" w:eastAsia="cs-CZ"/>
        </w:rPr>
        <w:t xml:space="preserve"> </w:t>
      </w:r>
      <w:r w:rsidR="00AB21FD" w:rsidRPr="00AB21FD">
        <w:rPr>
          <w:rFonts w:ascii="Times New Roman" w:hAnsi="Times New Roman"/>
          <w:noProof/>
          <w:sz w:val="24"/>
          <w:lang w:val="bg-BG" w:eastAsia="cs-CZ"/>
        </w:rPr>
        <w:t xml:space="preserve">Възложителят </w:t>
      </w:r>
      <w:r w:rsidR="007979DA">
        <w:rPr>
          <w:rFonts w:ascii="Times New Roman" w:hAnsi="Times New Roman"/>
          <w:noProof/>
          <w:sz w:val="24"/>
          <w:lang w:val="bg-BG" w:eastAsia="cs-CZ"/>
        </w:rPr>
        <w:t>има право</w:t>
      </w:r>
      <w:r w:rsidR="00AB21FD" w:rsidRPr="00AB21FD">
        <w:rPr>
          <w:rFonts w:ascii="Times New Roman" w:hAnsi="Times New Roman"/>
          <w:noProof/>
          <w:sz w:val="24"/>
          <w:lang w:val="bg-BG" w:eastAsia="cs-CZ"/>
        </w:rPr>
        <w:t xml:space="preserve"> на подновяване</w:t>
      </w:r>
      <w:r w:rsidR="007979DA">
        <w:rPr>
          <w:rFonts w:ascii="Times New Roman" w:hAnsi="Times New Roman"/>
          <w:noProof/>
          <w:sz w:val="24"/>
          <w:lang w:val="bg-BG" w:eastAsia="cs-CZ"/>
        </w:rPr>
        <w:t xml:space="preserve"> на дейността</w:t>
      </w:r>
      <w:r w:rsidR="00AB21FD" w:rsidRPr="00AB21FD">
        <w:rPr>
          <w:rFonts w:ascii="Times New Roman" w:hAnsi="Times New Roman"/>
          <w:noProof/>
          <w:sz w:val="24"/>
          <w:lang w:val="bg-BG" w:eastAsia="cs-CZ"/>
        </w:rPr>
        <w:t>, съгласно чл. 21, ал. 1 от ЗОП</w:t>
      </w:r>
      <w:r w:rsidR="007979DA">
        <w:rPr>
          <w:rFonts w:ascii="Times New Roman" w:hAnsi="Times New Roman"/>
          <w:noProof/>
          <w:sz w:val="24"/>
          <w:lang w:val="bg-BG" w:eastAsia="cs-CZ"/>
        </w:rPr>
        <w:t>.</w:t>
      </w:r>
      <w:r w:rsidR="00AB21FD" w:rsidRPr="00AB21FD">
        <w:rPr>
          <w:rFonts w:ascii="Times New Roman" w:hAnsi="Times New Roman"/>
          <w:noProof/>
          <w:sz w:val="24"/>
          <w:lang w:val="bg-BG" w:eastAsia="cs-CZ"/>
        </w:rPr>
        <w:t xml:space="preserve"> </w:t>
      </w:r>
    </w:p>
    <w:p w14:paraId="3961CB9A" w14:textId="4745B1D4" w:rsidR="00325C39" w:rsidRDefault="00325C39" w:rsidP="00325C39">
      <w:pPr>
        <w:autoSpaceDE w:val="0"/>
        <w:autoSpaceDN w:val="0"/>
        <w:adjustRightInd w:val="0"/>
        <w:ind w:firstLine="708"/>
        <w:jc w:val="both"/>
        <w:rPr>
          <w:rFonts w:ascii="Times New Roman" w:hAnsi="Times New Roman" w:cs="Times New Roman"/>
          <w:bCs/>
          <w:sz w:val="24"/>
          <w:lang w:val="bg-BG"/>
        </w:rPr>
      </w:pPr>
      <w:r>
        <w:rPr>
          <w:rFonts w:ascii="Times New Roman" w:hAnsi="Times New Roman" w:cs="Times New Roman"/>
          <w:bCs/>
          <w:sz w:val="24"/>
          <w:lang w:val="bg-BG"/>
        </w:rPr>
        <w:t xml:space="preserve">(2) </w:t>
      </w:r>
      <w:r w:rsidR="007979DA">
        <w:rPr>
          <w:rFonts w:ascii="Times New Roman" w:hAnsi="Times New Roman" w:cs="Times New Roman"/>
          <w:bCs/>
          <w:sz w:val="24"/>
          <w:lang w:val="bg-BG"/>
        </w:rPr>
        <w:t xml:space="preserve">Подновяването </w:t>
      </w:r>
      <w:r w:rsidR="007979DA" w:rsidRPr="00AB21FD">
        <w:rPr>
          <w:rFonts w:ascii="Times New Roman" w:hAnsi="Times New Roman"/>
          <w:noProof/>
          <w:sz w:val="24"/>
          <w:lang w:val="bg-BG" w:eastAsia="cs-CZ"/>
        </w:rPr>
        <w:t xml:space="preserve">по отношение на </w:t>
      </w:r>
      <w:r w:rsidR="007C370C">
        <w:rPr>
          <w:rFonts w:ascii="Times New Roman" w:hAnsi="Times New Roman"/>
          <w:noProof/>
          <w:sz w:val="24"/>
          <w:lang w:val="bg-BG" w:eastAsia="cs-CZ"/>
        </w:rPr>
        <w:t>осигуряването</w:t>
      </w:r>
      <w:r w:rsidR="007979DA">
        <w:rPr>
          <w:rFonts w:ascii="Times New Roman" w:hAnsi="Times New Roman"/>
          <w:noProof/>
          <w:sz w:val="24"/>
          <w:lang w:val="bg-BG" w:eastAsia="cs-CZ"/>
        </w:rPr>
        <w:t xml:space="preserve"> на самолетни билети</w:t>
      </w:r>
      <w:r w:rsidR="00456863">
        <w:rPr>
          <w:rFonts w:ascii="Times New Roman" w:hAnsi="Times New Roman"/>
          <w:noProof/>
          <w:sz w:val="24"/>
          <w:lang w:val="bg-BG" w:eastAsia="cs-CZ"/>
        </w:rPr>
        <w:t xml:space="preserve"> ще се извърши, в случай че до </w:t>
      </w:r>
      <w:r w:rsidR="007C370C">
        <w:rPr>
          <w:rFonts w:ascii="Times New Roman" w:hAnsi="Times New Roman"/>
          <w:noProof/>
          <w:sz w:val="24"/>
          <w:lang w:val="bg-BG" w:eastAsia="cs-CZ"/>
        </w:rPr>
        <w:t>изтичане на 12-месечния период на предоставяне на услугата не е сключен договор за доставка на самолетни билети за следващия период. Подновяването</w:t>
      </w:r>
      <w:r w:rsidR="004E0BFF">
        <w:rPr>
          <w:rFonts w:ascii="Times New Roman" w:hAnsi="Times New Roman"/>
          <w:noProof/>
          <w:sz w:val="24"/>
          <w:lang w:val="bg-BG" w:eastAsia="cs-CZ"/>
        </w:rPr>
        <w:t xml:space="preserve"> е</w:t>
      </w:r>
      <w:r w:rsidR="007979DA">
        <w:rPr>
          <w:rFonts w:ascii="Times New Roman" w:hAnsi="Times New Roman"/>
          <w:noProof/>
          <w:sz w:val="24"/>
          <w:lang w:val="bg-BG" w:eastAsia="cs-CZ"/>
        </w:rPr>
        <w:t xml:space="preserve"> </w:t>
      </w:r>
      <w:r w:rsidR="007979DA">
        <w:rPr>
          <w:rFonts w:ascii="Times New Roman" w:hAnsi="Times New Roman" w:cs="Times New Roman"/>
          <w:bCs/>
          <w:sz w:val="24"/>
          <w:lang w:val="bg-BG"/>
        </w:rPr>
        <w:t>с обем</w:t>
      </w:r>
      <w:r w:rsidR="004E0BFF">
        <w:rPr>
          <w:rFonts w:ascii="Times New Roman" w:hAnsi="Times New Roman" w:cs="Times New Roman"/>
          <w:bCs/>
          <w:sz w:val="24"/>
          <w:lang w:val="bg-BG"/>
        </w:rPr>
        <w:t xml:space="preserve"> </w:t>
      </w:r>
      <w:r w:rsidR="007979DA">
        <w:rPr>
          <w:rFonts w:ascii="Times New Roman" w:hAnsi="Times New Roman" w:cs="Times New Roman"/>
          <w:bCs/>
          <w:sz w:val="24"/>
          <w:lang w:val="bg-BG"/>
        </w:rPr>
        <w:t xml:space="preserve">– до достигане на прогнозната стойност по обществена поръчка - 170 000 лв. </w:t>
      </w:r>
    </w:p>
    <w:p w14:paraId="10092719" w14:textId="0FAAED90" w:rsidR="00166429" w:rsidRDefault="00166429" w:rsidP="00325C39">
      <w:pPr>
        <w:autoSpaceDE w:val="0"/>
        <w:autoSpaceDN w:val="0"/>
        <w:adjustRightInd w:val="0"/>
        <w:ind w:firstLine="708"/>
        <w:jc w:val="both"/>
        <w:rPr>
          <w:rFonts w:ascii="Times New Roman" w:hAnsi="Times New Roman" w:cs="Times New Roman"/>
          <w:bCs/>
          <w:sz w:val="24"/>
          <w:lang w:val="bg-BG"/>
        </w:rPr>
      </w:pPr>
      <w:r>
        <w:rPr>
          <w:rFonts w:ascii="Times New Roman" w:hAnsi="Times New Roman" w:cs="Times New Roman"/>
          <w:bCs/>
          <w:sz w:val="24"/>
          <w:lang w:val="bg-BG"/>
        </w:rPr>
        <w:t>(3) Правото за подновяване на услугата се счита за упражнено, след изрична писмена заявка от страна на Възложителя без изменение на настоящия договор.</w:t>
      </w:r>
    </w:p>
    <w:p w14:paraId="2B6879D1" w14:textId="6307984E" w:rsidR="00166429" w:rsidRDefault="00166429" w:rsidP="00325C39">
      <w:pPr>
        <w:autoSpaceDE w:val="0"/>
        <w:autoSpaceDN w:val="0"/>
        <w:adjustRightInd w:val="0"/>
        <w:ind w:firstLine="708"/>
        <w:jc w:val="both"/>
        <w:rPr>
          <w:rFonts w:ascii="Times New Roman" w:hAnsi="Times New Roman"/>
          <w:b/>
          <w:noProof/>
          <w:sz w:val="24"/>
          <w:lang w:val="bg-BG" w:eastAsia="cs-CZ"/>
        </w:rPr>
      </w:pPr>
      <w:r>
        <w:rPr>
          <w:rFonts w:ascii="Times New Roman" w:hAnsi="Times New Roman" w:cs="Times New Roman"/>
          <w:bCs/>
          <w:sz w:val="24"/>
          <w:lang w:val="bg-BG"/>
        </w:rPr>
        <w:t>(4) При подновяване на услугата са приложими всички останали условия от настоящия договор.</w:t>
      </w:r>
    </w:p>
    <w:p w14:paraId="660455F9" w14:textId="63A4D8EE" w:rsidR="00DF46AD" w:rsidRPr="00622AD1" w:rsidRDefault="00325C39" w:rsidP="00DF46AD">
      <w:pPr>
        <w:autoSpaceDE w:val="0"/>
        <w:autoSpaceDN w:val="0"/>
        <w:adjustRightInd w:val="0"/>
        <w:ind w:firstLine="708"/>
        <w:jc w:val="both"/>
        <w:rPr>
          <w:rFonts w:ascii="Times New Roman" w:hAnsi="Times New Roman" w:cs="Times New Roman"/>
          <w:b/>
          <w:sz w:val="24"/>
          <w:lang w:val="bg-BG" w:eastAsia="bg-BG"/>
        </w:rPr>
      </w:pPr>
      <w:r w:rsidRPr="00325C39">
        <w:rPr>
          <w:rFonts w:ascii="Times New Roman" w:hAnsi="Times New Roman" w:cs="Times New Roman"/>
          <w:b/>
          <w:sz w:val="24"/>
          <w:lang w:val="bg-BG" w:eastAsia="bg-BG"/>
        </w:rPr>
        <w:t>Чл. 39.</w:t>
      </w:r>
      <w:r>
        <w:rPr>
          <w:rFonts w:ascii="Times New Roman" w:hAnsi="Times New Roman" w:cs="Times New Roman"/>
          <w:sz w:val="24"/>
          <w:lang w:val="bg-BG" w:eastAsia="bg-BG"/>
        </w:rPr>
        <w:t xml:space="preserve"> </w:t>
      </w:r>
      <w:r w:rsidR="00DF46AD" w:rsidRPr="00622AD1">
        <w:rPr>
          <w:rFonts w:ascii="Times New Roman" w:hAnsi="Times New Roman" w:cs="Times New Roman"/>
          <w:sz w:val="24"/>
          <w:lang w:val="bg-BG" w:eastAsia="bg-BG"/>
        </w:rPr>
        <w:t>Към този договор се прилагат и са неразделна част от него следните приложения:</w:t>
      </w:r>
    </w:p>
    <w:p w14:paraId="4F632AB1" w14:textId="77777777" w:rsidR="00DF46AD" w:rsidRPr="00622AD1" w:rsidRDefault="00DF46AD" w:rsidP="00DF46AD">
      <w:pPr>
        <w:suppressAutoHyphens w:val="0"/>
        <w:autoSpaceDE w:val="0"/>
        <w:autoSpaceDN w:val="0"/>
        <w:adjustRightInd w:val="0"/>
        <w:jc w:val="both"/>
        <w:rPr>
          <w:rFonts w:ascii="Times New Roman" w:hAnsi="Times New Roman" w:cs="Times New Roman"/>
          <w:bCs/>
          <w:iCs/>
          <w:sz w:val="24"/>
          <w:lang w:val="bg-BG" w:eastAsia="bg-BG"/>
        </w:rPr>
      </w:pPr>
      <w:r w:rsidRPr="00622AD1">
        <w:rPr>
          <w:rFonts w:ascii="Times New Roman" w:hAnsi="Times New Roman" w:cs="Times New Roman"/>
          <w:bCs/>
          <w:iCs/>
          <w:sz w:val="24"/>
          <w:lang w:val="bg-BG" w:eastAsia="bg-BG"/>
        </w:rPr>
        <w:t>Приложение № 1 – Техническа спецификация;</w:t>
      </w:r>
    </w:p>
    <w:p w14:paraId="2A699E18" w14:textId="36427C6C" w:rsidR="00DF46AD" w:rsidRPr="00622AD1" w:rsidRDefault="00DF46AD" w:rsidP="00DF46AD">
      <w:pPr>
        <w:suppressAutoHyphens w:val="0"/>
        <w:autoSpaceDE w:val="0"/>
        <w:autoSpaceDN w:val="0"/>
        <w:adjustRightInd w:val="0"/>
        <w:jc w:val="both"/>
        <w:rPr>
          <w:rFonts w:ascii="Times New Roman" w:hAnsi="Times New Roman" w:cs="Times New Roman"/>
          <w:bCs/>
          <w:iCs/>
          <w:sz w:val="24"/>
          <w:lang w:val="bg-BG" w:eastAsia="bg-BG"/>
        </w:rPr>
      </w:pPr>
      <w:r w:rsidRPr="00622AD1">
        <w:rPr>
          <w:rFonts w:ascii="Times New Roman" w:hAnsi="Times New Roman" w:cs="Times New Roman"/>
          <w:bCs/>
          <w:iCs/>
          <w:sz w:val="24"/>
          <w:lang w:val="bg-BG" w:eastAsia="bg-BG"/>
        </w:rPr>
        <w:t>Приложение № 2 – Техническо предложение на Изпълнителя;</w:t>
      </w:r>
    </w:p>
    <w:p w14:paraId="30E2D7BC" w14:textId="4A2E95CB" w:rsidR="00DF46AD" w:rsidRPr="00622AD1" w:rsidRDefault="00DF46AD" w:rsidP="00DF46AD">
      <w:pPr>
        <w:suppressAutoHyphens w:val="0"/>
        <w:autoSpaceDE w:val="0"/>
        <w:autoSpaceDN w:val="0"/>
        <w:adjustRightInd w:val="0"/>
        <w:jc w:val="both"/>
        <w:rPr>
          <w:rFonts w:ascii="Times New Roman" w:hAnsi="Times New Roman" w:cs="Times New Roman"/>
          <w:bCs/>
          <w:iCs/>
          <w:sz w:val="24"/>
          <w:lang w:val="bg-BG" w:eastAsia="bg-BG"/>
        </w:rPr>
      </w:pPr>
      <w:r w:rsidRPr="00622AD1">
        <w:rPr>
          <w:rFonts w:ascii="Times New Roman" w:hAnsi="Times New Roman" w:cs="Times New Roman"/>
          <w:bCs/>
          <w:iCs/>
          <w:sz w:val="24"/>
          <w:lang w:val="bg-BG" w:eastAsia="bg-BG"/>
        </w:rPr>
        <w:t>Приложение № 3 – Ценово предложение на Изпълнителя;</w:t>
      </w:r>
    </w:p>
    <w:p w14:paraId="2A1AAB10" w14:textId="2B197517" w:rsidR="00DF46AD" w:rsidRPr="00622AD1" w:rsidRDefault="00DF46AD" w:rsidP="00A957D1">
      <w:pPr>
        <w:ind w:firstLine="700"/>
        <w:jc w:val="both"/>
        <w:rPr>
          <w:rFonts w:ascii="Times New Roman" w:hAnsi="Times New Roman"/>
          <w:noProof/>
          <w:sz w:val="24"/>
          <w:lang w:val="bg-BG" w:eastAsia="cs-CZ"/>
        </w:rPr>
      </w:pPr>
    </w:p>
    <w:p w14:paraId="4AB1E1A7" w14:textId="342ADD1B" w:rsidR="00E21F75" w:rsidRPr="00622AD1" w:rsidRDefault="00E21F75" w:rsidP="002D2DD1">
      <w:pPr>
        <w:jc w:val="both"/>
        <w:rPr>
          <w:rFonts w:ascii="Times New Roman" w:hAnsi="Times New Roman"/>
          <w:noProof/>
          <w:sz w:val="24"/>
          <w:lang w:val="bg-BG" w:eastAsia="cs-CZ"/>
        </w:rPr>
      </w:pPr>
    </w:p>
    <w:p w14:paraId="35E04D27" w14:textId="5D08F227" w:rsidR="003016A9" w:rsidRPr="00622AD1" w:rsidRDefault="003016A9" w:rsidP="003016A9">
      <w:pPr>
        <w:suppressAutoHyphens w:val="0"/>
        <w:autoSpaceDE w:val="0"/>
        <w:autoSpaceDN w:val="0"/>
        <w:adjustRightInd w:val="0"/>
        <w:ind w:firstLine="700"/>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За неуредените по настоящия договор въпроси се прилагат разпоредбите на действащото законодателство.</w:t>
      </w:r>
    </w:p>
    <w:p w14:paraId="78FCA7A2" w14:textId="77777777" w:rsidR="003016A9" w:rsidRPr="00622AD1" w:rsidRDefault="003016A9" w:rsidP="003016A9">
      <w:pPr>
        <w:suppressAutoHyphens w:val="0"/>
        <w:ind w:left="960" w:right="-365"/>
        <w:rPr>
          <w:rFonts w:ascii="Times New Roman" w:eastAsia="Calibri" w:hAnsi="Times New Roman" w:cs="Times New Roman"/>
          <w:sz w:val="24"/>
          <w:lang w:val="bg-BG"/>
        </w:rPr>
      </w:pPr>
    </w:p>
    <w:p w14:paraId="0FB7E339" w14:textId="604CB115" w:rsidR="003016A9" w:rsidRPr="00622AD1" w:rsidRDefault="003016A9" w:rsidP="003016A9">
      <w:pPr>
        <w:widowControl w:val="0"/>
        <w:tabs>
          <w:tab w:val="left" w:leader="dot" w:pos="5808"/>
        </w:tabs>
        <w:suppressAutoHyphens w:val="0"/>
        <w:autoSpaceDE w:val="0"/>
        <w:autoSpaceDN w:val="0"/>
        <w:adjustRightInd w:val="0"/>
        <w:ind w:right="1" w:firstLine="600"/>
        <w:jc w:val="both"/>
        <w:rPr>
          <w:rFonts w:ascii="Times New Roman" w:eastAsia="Calibri" w:hAnsi="Times New Roman" w:cs="Times New Roman"/>
          <w:iCs/>
          <w:sz w:val="24"/>
          <w:lang w:val="bg-BG" w:eastAsia="bg-BG"/>
        </w:rPr>
      </w:pPr>
      <w:r w:rsidRPr="00622AD1">
        <w:rPr>
          <w:rFonts w:ascii="Times New Roman" w:eastAsia="Calibri" w:hAnsi="Times New Roman" w:cs="Times New Roman"/>
          <w:iCs/>
          <w:sz w:val="24"/>
          <w:lang w:val="bg-BG" w:eastAsia="bg-BG"/>
        </w:rPr>
        <w:t xml:space="preserve">Настоящият договор се състави и подписа в два еднообразни екземпляра, по един за всяка от страните. </w:t>
      </w:r>
    </w:p>
    <w:p w14:paraId="62CFC363" w14:textId="77777777" w:rsidR="00F60FC4" w:rsidRPr="00622AD1" w:rsidRDefault="00F60FC4" w:rsidP="00F60FC4">
      <w:pPr>
        <w:tabs>
          <w:tab w:val="left" w:pos="426"/>
        </w:tabs>
        <w:suppressAutoHyphens w:val="0"/>
        <w:jc w:val="both"/>
        <w:rPr>
          <w:rFonts w:ascii="Times New Roman" w:hAnsi="Times New Roman" w:cs="Times New Roman"/>
          <w:b/>
          <w:sz w:val="24"/>
          <w:szCs w:val="20"/>
          <w:lang w:val="bg-BG" w:eastAsia="bg-BG"/>
        </w:rPr>
      </w:pPr>
    </w:p>
    <w:p w14:paraId="5787A839" w14:textId="77777777" w:rsidR="00F60FC4" w:rsidRPr="00622AD1" w:rsidRDefault="00F60FC4" w:rsidP="002D136E">
      <w:pPr>
        <w:tabs>
          <w:tab w:val="left" w:pos="426"/>
        </w:tabs>
        <w:suppressAutoHyphens w:val="0"/>
        <w:jc w:val="both"/>
        <w:rPr>
          <w:rFonts w:ascii="Times New Roman" w:hAnsi="Times New Roman" w:cs="Times New Roman"/>
          <w:sz w:val="24"/>
          <w:szCs w:val="20"/>
          <w:lang w:val="bg-BG" w:eastAsia="bg-BG"/>
        </w:rPr>
      </w:pPr>
    </w:p>
    <w:p w14:paraId="0A4D64D5" w14:textId="77777777" w:rsidR="00F60FC4" w:rsidRPr="00622AD1" w:rsidRDefault="00F60FC4" w:rsidP="002D136E">
      <w:pPr>
        <w:tabs>
          <w:tab w:val="left" w:pos="426"/>
        </w:tabs>
        <w:suppressAutoHyphens w:val="0"/>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ЗА ВЪЗЛОЖИТЕЛЯ</w:t>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t>ЗА ИЗПЪЛНИТЕЛЯ</w:t>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p>
    <w:p w14:paraId="5621F5DA" w14:textId="77777777" w:rsidR="00F60FC4" w:rsidRPr="00622AD1" w:rsidRDefault="00F60FC4" w:rsidP="002D136E">
      <w:pPr>
        <w:tabs>
          <w:tab w:val="left" w:pos="426"/>
        </w:tabs>
        <w:suppressAutoHyphens w:val="0"/>
        <w:jc w:val="both"/>
        <w:rPr>
          <w:rFonts w:ascii="Times New Roman" w:hAnsi="Times New Roman" w:cs="Times New Roman"/>
          <w:sz w:val="24"/>
          <w:lang w:val="bg-BG" w:eastAsia="bg-BG"/>
        </w:rPr>
      </w:pPr>
    </w:p>
    <w:p w14:paraId="6FE1880E" w14:textId="77777777" w:rsidR="00F60FC4" w:rsidRPr="00622AD1" w:rsidRDefault="00F60FC4" w:rsidP="002D136E">
      <w:pPr>
        <w:tabs>
          <w:tab w:val="left" w:pos="426"/>
        </w:tabs>
        <w:suppressAutoHyphens w:val="0"/>
        <w:rPr>
          <w:rFonts w:ascii="Times New Roman" w:hAnsi="Times New Roman" w:cs="Times New Roman"/>
          <w:sz w:val="24"/>
          <w:lang w:val="bg-BG" w:eastAsia="bg-BG"/>
        </w:rPr>
      </w:pPr>
      <w:r w:rsidRPr="00622AD1">
        <w:rPr>
          <w:rFonts w:ascii="Times New Roman" w:hAnsi="Times New Roman" w:cs="Times New Roman"/>
          <w:sz w:val="24"/>
          <w:szCs w:val="20"/>
          <w:lang w:val="bg-BG" w:eastAsia="bg-BG"/>
        </w:rPr>
        <w:t xml:space="preserve">..........................................                                           </w:t>
      </w:r>
      <w:r w:rsidR="008D4053"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 xml:space="preserve"> ..........................................</w:t>
      </w:r>
    </w:p>
    <w:p w14:paraId="3A2D7573" w14:textId="77777777" w:rsidR="00F60FC4" w:rsidRPr="00622AD1" w:rsidRDefault="00F60FC4" w:rsidP="002D136E">
      <w:pPr>
        <w:tabs>
          <w:tab w:val="left" w:pos="426"/>
        </w:tabs>
        <w:suppressAutoHyphens w:val="0"/>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ПРЕДСЕДАТЕЛ</w:t>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p>
    <w:p w14:paraId="7CFF9A0F" w14:textId="77777777" w:rsidR="00F60FC4" w:rsidRPr="00622AD1" w:rsidRDefault="00F60FC4" w:rsidP="002D136E">
      <w:pPr>
        <w:tabs>
          <w:tab w:val="left" w:pos="426"/>
        </w:tabs>
        <w:suppressAutoHyphens w:val="0"/>
        <w:jc w:val="both"/>
        <w:rPr>
          <w:rFonts w:ascii="Times New Roman" w:hAnsi="Times New Roman" w:cs="Times New Roman"/>
          <w:sz w:val="24"/>
          <w:szCs w:val="20"/>
          <w:lang w:val="bg-BG" w:eastAsia="bg-BG"/>
        </w:rPr>
      </w:pPr>
      <w:r w:rsidRPr="00622AD1">
        <w:rPr>
          <w:rFonts w:ascii="Times New Roman" w:hAnsi="Times New Roman" w:cs="Times New Roman"/>
          <w:caps/>
          <w:sz w:val="24"/>
          <w:szCs w:val="20"/>
          <w:lang w:val="bg-BG" w:eastAsia="bg-BG"/>
        </w:rPr>
        <w:t>/КАРИНА КАРАИВАНОВА/</w:t>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t>/</w:t>
      </w:r>
      <w:r w:rsidR="007A7B3E" w:rsidRPr="00622AD1">
        <w:rPr>
          <w:rFonts w:ascii="Times New Roman" w:hAnsi="Times New Roman" w:cs="Times New Roman"/>
          <w:sz w:val="24"/>
          <w:szCs w:val="20"/>
          <w:lang w:val="bg-BG" w:eastAsia="bg-BG"/>
        </w:rPr>
        <w:t>………………………..</w:t>
      </w:r>
      <w:r w:rsidRPr="00622AD1">
        <w:rPr>
          <w:rFonts w:ascii="Times New Roman" w:hAnsi="Times New Roman" w:cs="Times New Roman"/>
          <w:sz w:val="24"/>
          <w:szCs w:val="20"/>
          <w:lang w:val="bg-BG" w:eastAsia="bg-BG"/>
        </w:rPr>
        <w:t>/</w:t>
      </w:r>
    </w:p>
    <w:p w14:paraId="74C6371E" w14:textId="77777777" w:rsidR="00F60FC4" w:rsidRPr="00622AD1" w:rsidRDefault="00F60FC4" w:rsidP="002D136E">
      <w:pPr>
        <w:tabs>
          <w:tab w:val="left" w:pos="426"/>
        </w:tabs>
        <w:suppressAutoHyphens w:val="0"/>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p>
    <w:p w14:paraId="733D7BE5" w14:textId="77777777" w:rsidR="00F60FC4" w:rsidRPr="00622AD1" w:rsidRDefault="00F60FC4" w:rsidP="002D136E">
      <w:pPr>
        <w:tabs>
          <w:tab w:val="left" w:pos="426"/>
        </w:tabs>
        <w:suppressAutoHyphens w:val="0"/>
        <w:jc w:val="both"/>
        <w:rPr>
          <w:rFonts w:ascii="Times New Roman" w:hAnsi="Times New Roman" w:cs="Times New Roman"/>
          <w:sz w:val="24"/>
          <w:lang w:val="bg-BG" w:eastAsia="bg-BG"/>
        </w:rPr>
      </w:pPr>
      <w:r w:rsidRPr="00622AD1">
        <w:rPr>
          <w:rFonts w:ascii="Times New Roman" w:hAnsi="Times New Roman" w:cs="Times New Roman"/>
          <w:sz w:val="24"/>
          <w:szCs w:val="20"/>
          <w:lang w:val="bg-BG" w:eastAsia="bg-BG"/>
        </w:rPr>
        <w:t>.</w:t>
      </w:r>
      <w:r w:rsidRPr="00622AD1">
        <w:rPr>
          <w:rFonts w:ascii="Times New Roman" w:hAnsi="Times New Roman" w:cs="Times New Roman"/>
          <w:sz w:val="24"/>
          <w:lang w:val="bg-BG" w:eastAsia="bg-BG"/>
        </w:rPr>
        <w:t>.........................................</w:t>
      </w:r>
    </w:p>
    <w:p w14:paraId="26416A9C" w14:textId="536498B3" w:rsidR="00985505" w:rsidRPr="00622AD1" w:rsidRDefault="00B11A34" w:rsidP="002D136E">
      <w:pPr>
        <w:tabs>
          <w:tab w:val="left" w:pos="426"/>
        </w:tabs>
        <w:suppressAutoHyphens w:val="0"/>
        <w:jc w:val="both"/>
        <w:rPr>
          <w:rFonts w:ascii="Times New Roman" w:hAnsi="Times New Roman" w:cs="Times New Roman"/>
          <w:b/>
          <w:sz w:val="24"/>
          <w:lang w:val="bg-BG"/>
        </w:rPr>
      </w:pPr>
      <w:r w:rsidRPr="00622AD1">
        <w:rPr>
          <w:rFonts w:ascii="Times New Roman" w:hAnsi="Times New Roman" w:cs="Times New Roman"/>
          <w:caps/>
          <w:sz w:val="24"/>
          <w:szCs w:val="20"/>
          <w:lang w:val="bg-BG" w:eastAsia="bg-BG"/>
        </w:rPr>
        <w:t>……………………………</w:t>
      </w:r>
      <w:r w:rsidR="00F60FC4" w:rsidRPr="00622AD1">
        <w:rPr>
          <w:rFonts w:ascii="Times New Roman" w:hAnsi="Times New Roman" w:cs="Times New Roman"/>
          <w:sz w:val="24"/>
          <w:szCs w:val="20"/>
          <w:lang w:val="bg-BG" w:eastAsia="bg-BG"/>
        </w:rPr>
        <w:tab/>
      </w:r>
      <w:r w:rsidR="00F60FC4" w:rsidRPr="00622AD1">
        <w:rPr>
          <w:rFonts w:ascii="Times New Roman" w:hAnsi="Times New Roman" w:cs="Times New Roman"/>
          <w:i/>
          <w:sz w:val="20"/>
          <w:szCs w:val="20"/>
          <w:lang w:val="bg-BG" w:eastAsia="bg-BG"/>
        </w:rPr>
        <w:br w:type="page"/>
      </w:r>
    </w:p>
    <w:p w14:paraId="36A3BCBD" w14:textId="77777777" w:rsidR="000C778B" w:rsidRPr="00622AD1" w:rsidRDefault="000C778B" w:rsidP="00FB6EC1">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w:t>
      </w:r>
      <w:r w:rsidR="00FB6EC1" w:rsidRPr="00622AD1">
        <w:rPr>
          <w:rFonts w:ascii="Times New Roman" w:hAnsi="Times New Roman" w:cs="Times New Roman"/>
          <w:b/>
          <w:sz w:val="24"/>
          <w:lang w:val="bg-BG"/>
        </w:rPr>
        <w:t xml:space="preserve"> № 1</w:t>
      </w:r>
    </w:p>
    <w:p w14:paraId="428C5EE0" w14:textId="77777777" w:rsidR="006C7632" w:rsidRPr="00622AD1" w:rsidRDefault="006C7632" w:rsidP="000F31B1">
      <w:pPr>
        <w:widowControl w:val="0"/>
        <w:suppressAutoHyphens w:val="0"/>
        <w:jc w:val="right"/>
        <w:rPr>
          <w:rFonts w:ascii="Times New Roman" w:hAnsi="Times New Roman" w:cs="Times New Roman"/>
          <w:b/>
          <w:sz w:val="24"/>
          <w:lang w:val="bg-BG" w:eastAsia="bg-BG"/>
        </w:rPr>
      </w:pPr>
    </w:p>
    <w:p w14:paraId="1E208467" w14:textId="77777777" w:rsidR="006C7632" w:rsidRPr="00622AD1" w:rsidRDefault="006C7632" w:rsidP="000F31B1">
      <w:pPr>
        <w:widowControl w:val="0"/>
        <w:suppressAutoHyphens w:val="0"/>
        <w:jc w:val="center"/>
        <w:rPr>
          <w:rFonts w:ascii="Times New Roman" w:hAnsi="Times New Roman" w:cs="Times New Roman"/>
          <w:b/>
          <w:bCs/>
          <w:sz w:val="24"/>
          <w:lang w:val="bg-BG" w:eastAsia="bg-BG"/>
        </w:rPr>
      </w:pPr>
    </w:p>
    <w:p w14:paraId="608432C4" w14:textId="544DADFA" w:rsidR="006C7632" w:rsidRPr="00622AD1" w:rsidRDefault="00483793" w:rsidP="00156376">
      <w:pPr>
        <w:widowControl w:val="0"/>
        <w:suppressAutoHyphens w:val="0"/>
        <w:ind w:firstLine="567"/>
        <w:jc w:val="center"/>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ОПИС НА ПРЕДСТАВЕНИТЕ ДОКУМЕНТИ</w:t>
      </w:r>
    </w:p>
    <w:p w14:paraId="37E062C7" w14:textId="77777777" w:rsidR="00280D56" w:rsidRPr="00622AD1" w:rsidRDefault="00280D56" w:rsidP="00280D56">
      <w:pPr>
        <w:suppressAutoHyphens w:val="0"/>
        <w:spacing w:line="252" w:lineRule="auto"/>
        <w:jc w:val="center"/>
        <w:rPr>
          <w:rFonts w:ascii="Times New Roman" w:eastAsia="MS Mincho" w:hAnsi="Times New Roman" w:cs="Times New Roman"/>
          <w:b/>
          <w:bCs/>
          <w:sz w:val="24"/>
          <w:lang w:val="bg-BG" w:eastAsia="x-none"/>
        </w:rPr>
      </w:pPr>
      <w:r w:rsidRPr="00622AD1">
        <w:rPr>
          <w:rFonts w:ascii="Times New Roman" w:eastAsia="MS Mincho" w:hAnsi="Times New Roman" w:cs="Times New Roman"/>
          <w:color w:val="000000"/>
          <w:sz w:val="24"/>
          <w:lang w:val="bg-BG" w:eastAsia="x-none"/>
        </w:rPr>
        <w:t xml:space="preserve">на </w:t>
      </w:r>
      <w:r w:rsidRPr="00622AD1">
        <w:rPr>
          <w:rFonts w:ascii="Times New Roman" w:eastAsia="MS Mincho" w:hAnsi="Times New Roman" w:cs="Times New Roman"/>
          <w:b/>
          <w:bCs/>
          <w:sz w:val="24"/>
          <w:lang w:val="bg-BG" w:eastAsia="x-none"/>
        </w:rPr>
        <w:t>______________________________</w:t>
      </w:r>
    </w:p>
    <w:p w14:paraId="363A4589" w14:textId="77777777" w:rsidR="00280D56" w:rsidRPr="00622AD1" w:rsidRDefault="00280D56" w:rsidP="00280D56">
      <w:pPr>
        <w:suppressAutoHyphens w:val="0"/>
        <w:jc w:val="center"/>
        <w:rPr>
          <w:rFonts w:ascii="Times New Roman" w:eastAsia="MS Mincho" w:hAnsi="Times New Roman" w:cs="Times New Roman"/>
          <w:i/>
          <w:iCs/>
          <w:sz w:val="24"/>
          <w:lang w:val="bg-BG" w:eastAsia="bg-BG"/>
        </w:rPr>
      </w:pPr>
      <w:r w:rsidRPr="00622AD1">
        <w:rPr>
          <w:rFonts w:ascii="Times New Roman" w:eastAsia="MS Mincho" w:hAnsi="Times New Roman" w:cs="Times New Roman"/>
          <w:sz w:val="24"/>
          <w:lang w:val="bg-BG" w:eastAsia="bg-BG"/>
        </w:rPr>
        <w:t>(</w:t>
      </w:r>
      <w:r w:rsidRPr="00622AD1">
        <w:rPr>
          <w:rFonts w:ascii="Times New Roman" w:eastAsia="MS Mincho" w:hAnsi="Times New Roman" w:cs="Times New Roman"/>
          <w:i/>
          <w:iCs/>
          <w:sz w:val="24"/>
          <w:lang w:val="bg-BG" w:eastAsia="bg-BG"/>
        </w:rPr>
        <w:t>пълно наименование, ЕИК/друг национален идентификационен номер на участника)</w:t>
      </w:r>
    </w:p>
    <w:p w14:paraId="43183F17" w14:textId="77777777" w:rsidR="00280D56" w:rsidRPr="00622AD1" w:rsidRDefault="00280D56" w:rsidP="00156376">
      <w:pPr>
        <w:widowControl w:val="0"/>
        <w:suppressAutoHyphens w:val="0"/>
        <w:ind w:firstLine="567"/>
        <w:jc w:val="center"/>
        <w:rPr>
          <w:rFonts w:ascii="Times New Roman" w:hAnsi="Times New Roman" w:cs="Times New Roman"/>
          <w:b/>
          <w:bCs/>
          <w:sz w:val="24"/>
          <w:lang w:val="bg-BG" w:eastAsia="bg-BG"/>
        </w:rPr>
      </w:pPr>
    </w:p>
    <w:p w14:paraId="4A9C70C1" w14:textId="77777777" w:rsidR="00483793" w:rsidRPr="00622AD1" w:rsidRDefault="00483793" w:rsidP="000F31B1">
      <w:pPr>
        <w:widowControl w:val="0"/>
        <w:suppressAutoHyphens w:val="0"/>
        <w:ind w:firstLine="567"/>
        <w:rPr>
          <w:rFonts w:ascii="Times New Roman" w:hAnsi="Times New Roman" w:cs="Times New Roman"/>
          <w:b/>
          <w:sz w:val="24"/>
          <w:lang w:val="bg-BG" w:eastAsia="bg-BG"/>
        </w:rPr>
      </w:pP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538"/>
        <w:gridCol w:w="3118"/>
        <w:gridCol w:w="2835"/>
      </w:tblGrid>
      <w:tr w:rsidR="00483793" w:rsidRPr="00622AD1" w14:paraId="3A23C054" w14:textId="77777777" w:rsidTr="00156376">
        <w:tc>
          <w:tcPr>
            <w:tcW w:w="696" w:type="dxa"/>
          </w:tcPr>
          <w:p w14:paraId="6E9E7700"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w:t>
            </w:r>
          </w:p>
        </w:tc>
        <w:tc>
          <w:tcPr>
            <w:tcW w:w="2538" w:type="dxa"/>
          </w:tcPr>
          <w:p w14:paraId="50482180"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Съдържание</w:t>
            </w:r>
          </w:p>
        </w:tc>
        <w:tc>
          <w:tcPr>
            <w:tcW w:w="3118" w:type="dxa"/>
          </w:tcPr>
          <w:p w14:paraId="7A3A17EB"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Вид на документа</w:t>
            </w:r>
          </w:p>
          <w:p w14:paraId="21B48C35" w14:textId="33019BBD" w:rsidR="00483793" w:rsidRPr="00622AD1" w:rsidRDefault="00483793" w:rsidP="00280D56">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w:t>
            </w:r>
            <w:r w:rsidR="00280D56" w:rsidRPr="00622AD1">
              <w:rPr>
                <w:rFonts w:ascii="Times New Roman" w:hAnsi="Times New Roman" w:cs="Times New Roman"/>
                <w:i/>
                <w:sz w:val="24"/>
                <w:lang w:val="bg-BG" w:eastAsia="en-US"/>
              </w:rPr>
              <w:t>оригинал,</w:t>
            </w:r>
            <w:r w:rsidRPr="00622AD1">
              <w:rPr>
                <w:rFonts w:ascii="Times New Roman" w:hAnsi="Times New Roman" w:cs="Times New Roman"/>
                <w:i/>
                <w:sz w:val="24"/>
                <w:lang w:val="bg-BG" w:eastAsia="en-US"/>
              </w:rPr>
              <w:t xml:space="preserve"> заверено копие</w:t>
            </w:r>
            <w:r w:rsidR="00280D56" w:rsidRPr="00622AD1">
              <w:rPr>
                <w:rFonts w:ascii="Times New Roman" w:hAnsi="Times New Roman" w:cs="Times New Roman"/>
                <w:i/>
                <w:sz w:val="24"/>
                <w:lang w:val="bg-BG" w:eastAsia="en-US"/>
              </w:rPr>
              <w:t xml:space="preserve"> или нотариално заверено копие</w:t>
            </w:r>
            <w:r w:rsidRPr="00622AD1">
              <w:rPr>
                <w:rFonts w:ascii="Times New Roman" w:hAnsi="Times New Roman" w:cs="Times New Roman"/>
                <w:sz w:val="24"/>
                <w:lang w:val="bg-BG" w:eastAsia="en-US"/>
              </w:rPr>
              <w:t>)</w:t>
            </w:r>
          </w:p>
        </w:tc>
        <w:tc>
          <w:tcPr>
            <w:tcW w:w="2835" w:type="dxa"/>
          </w:tcPr>
          <w:p w14:paraId="26738E38"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Брой страници на всеки документ</w:t>
            </w:r>
          </w:p>
        </w:tc>
      </w:tr>
      <w:tr w:rsidR="00483793" w:rsidRPr="00622AD1" w14:paraId="411B8034" w14:textId="77777777" w:rsidTr="00156376">
        <w:tc>
          <w:tcPr>
            <w:tcW w:w="696" w:type="dxa"/>
          </w:tcPr>
          <w:p w14:paraId="08962305"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1.</w:t>
            </w:r>
          </w:p>
        </w:tc>
        <w:tc>
          <w:tcPr>
            <w:tcW w:w="2538" w:type="dxa"/>
          </w:tcPr>
          <w:p w14:paraId="02CA3BC1"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p w14:paraId="236312C9" w14:textId="77777777" w:rsidR="00D25F66" w:rsidRPr="00622AD1" w:rsidRDefault="00D25F66"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3118" w:type="dxa"/>
          </w:tcPr>
          <w:p w14:paraId="2AD4814A"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3570BD50"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52C4366C" w14:textId="77777777" w:rsidTr="00156376">
        <w:trPr>
          <w:trHeight w:val="439"/>
        </w:trPr>
        <w:tc>
          <w:tcPr>
            <w:tcW w:w="696" w:type="dxa"/>
          </w:tcPr>
          <w:p w14:paraId="57121212"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2.</w:t>
            </w:r>
          </w:p>
        </w:tc>
        <w:tc>
          <w:tcPr>
            <w:tcW w:w="2538" w:type="dxa"/>
          </w:tcPr>
          <w:p w14:paraId="6B4C2BCE"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b/>
                <w:sz w:val="24"/>
                <w:lang w:val="bg-BG" w:eastAsia="en-US"/>
              </w:rPr>
            </w:pPr>
          </w:p>
        </w:tc>
        <w:tc>
          <w:tcPr>
            <w:tcW w:w="3118" w:type="dxa"/>
          </w:tcPr>
          <w:p w14:paraId="643973EC"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p w14:paraId="0B2108C4"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0D5A0D7D"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040BFB62" w14:textId="77777777" w:rsidTr="00156376">
        <w:trPr>
          <w:trHeight w:val="518"/>
        </w:trPr>
        <w:tc>
          <w:tcPr>
            <w:tcW w:w="696" w:type="dxa"/>
          </w:tcPr>
          <w:p w14:paraId="4C68A80C"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3.</w:t>
            </w:r>
          </w:p>
        </w:tc>
        <w:tc>
          <w:tcPr>
            <w:tcW w:w="2538" w:type="dxa"/>
          </w:tcPr>
          <w:p w14:paraId="6603B3E4" w14:textId="77777777" w:rsidR="00483793" w:rsidRPr="00622AD1" w:rsidRDefault="00483793"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p w14:paraId="3719225F" w14:textId="77777777" w:rsidR="00D25F66" w:rsidRPr="00622AD1" w:rsidRDefault="00D25F66"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tc>
        <w:tc>
          <w:tcPr>
            <w:tcW w:w="3118" w:type="dxa"/>
          </w:tcPr>
          <w:p w14:paraId="5A48699B"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27084A02"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500A5FB5" w14:textId="77777777" w:rsidTr="00156376">
        <w:trPr>
          <w:trHeight w:val="716"/>
        </w:trPr>
        <w:tc>
          <w:tcPr>
            <w:tcW w:w="696" w:type="dxa"/>
          </w:tcPr>
          <w:p w14:paraId="5AB78B1C"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4.</w:t>
            </w:r>
          </w:p>
        </w:tc>
        <w:tc>
          <w:tcPr>
            <w:tcW w:w="2538" w:type="dxa"/>
          </w:tcPr>
          <w:p w14:paraId="4E6086F7" w14:textId="77777777" w:rsidR="00D25F66" w:rsidRPr="00622AD1" w:rsidRDefault="00D25F66" w:rsidP="00D25F66">
            <w:pPr>
              <w:shd w:val="clear" w:color="auto" w:fill="FFFFFF"/>
              <w:suppressAutoHyphens w:val="0"/>
              <w:overflowPunct w:val="0"/>
              <w:autoSpaceDE w:val="0"/>
              <w:autoSpaceDN w:val="0"/>
              <w:adjustRightInd w:val="0"/>
              <w:spacing w:line="276" w:lineRule="auto"/>
              <w:jc w:val="both"/>
              <w:rPr>
                <w:rFonts w:ascii="Times New Roman" w:hAnsi="Times New Roman" w:cs="Times New Roman"/>
                <w:b/>
                <w:sz w:val="24"/>
                <w:lang w:val="bg-BG" w:eastAsia="en-US"/>
              </w:rPr>
            </w:pPr>
          </w:p>
        </w:tc>
        <w:tc>
          <w:tcPr>
            <w:tcW w:w="3118" w:type="dxa"/>
          </w:tcPr>
          <w:p w14:paraId="68268ABE"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29A59323"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3B7F403B" w14:textId="77777777" w:rsidTr="00156376">
        <w:trPr>
          <w:trHeight w:val="699"/>
        </w:trPr>
        <w:tc>
          <w:tcPr>
            <w:tcW w:w="696" w:type="dxa"/>
          </w:tcPr>
          <w:p w14:paraId="39069339"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5.</w:t>
            </w:r>
          </w:p>
        </w:tc>
        <w:tc>
          <w:tcPr>
            <w:tcW w:w="2538" w:type="dxa"/>
          </w:tcPr>
          <w:p w14:paraId="4C4ABDD5" w14:textId="77777777" w:rsidR="00483793" w:rsidRPr="00622AD1" w:rsidRDefault="00483793"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tc>
        <w:tc>
          <w:tcPr>
            <w:tcW w:w="3118" w:type="dxa"/>
          </w:tcPr>
          <w:p w14:paraId="6A618332"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39F307CE"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4963AD09" w14:textId="77777777" w:rsidTr="00156376">
        <w:trPr>
          <w:trHeight w:val="566"/>
        </w:trPr>
        <w:tc>
          <w:tcPr>
            <w:tcW w:w="696" w:type="dxa"/>
          </w:tcPr>
          <w:p w14:paraId="1BCFDB79"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6.</w:t>
            </w:r>
          </w:p>
        </w:tc>
        <w:tc>
          <w:tcPr>
            <w:tcW w:w="2538" w:type="dxa"/>
          </w:tcPr>
          <w:p w14:paraId="102361BD" w14:textId="77777777" w:rsidR="00483793" w:rsidRPr="00622AD1" w:rsidRDefault="00483793"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p w14:paraId="38694CA7" w14:textId="77777777" w:rsidR="00DE44DF" w:rsidRPr="00622AD1" w:rsidRDefault="00DE44DF"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tc>
        <w:tc>
          <w:tcPr>
            <w:tcW w:w="3118" w:type="dxa"/>
          </w:tcPr>
          <w:p w14:paraId="3AAE76F7"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5216A278"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632485C2" w14:textId="77777777" w:rsidTr="00156376">
        <w:trPr>
          <w:trHeight w:val="618"/>
        </w:trPr>
        <w:tc>
          <w:tcPr>
            <w:tcW w:w="696" w:type="dxa"/>
          </w:tcPr>
          <w:p w14:paraId="0FF20B23"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7.</w:t>
            </w:r>
          </w:p>
        </w:tc>
        <w:tc>
          <w:tcPr>
            <w:tcW w:w="2538" w:type="dxa"/>
          </w:tcPr>
          <w:p w14:paraId="53A20186" w14:textId="77777777" w:rsidR="00483793" w:rsidRPr="00622AD1" w:rsidRDefault="00483793" w:rsidP="00DE44DF">
            <w:pPr>
              <w:rPr>
                <w:rFonts w:ascii="Times New Roman" w:hAnsi="Times New Roman" w:cs="Times New Roman"/>
                <w:sz w:val="24"/>
                <w:lang w:val="bg-BG" w:eastAsia="en-US"/>
              </w:rPr>
            </w:pPr>
          </w:p>
        </w:tc>
        <w:tc>
          <w:tcPr>
            <w:tcW w:w="3118" w:type="dxa"/>
          </w:tcPr>
          <w:p w14:paraId="09215A49"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5F914582"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bl>
    <w:p w14:paraId="0B2C5525" w14:textId="77777777" w:rsidR="00237E06" w:rsidRPr="00622AD1" w:rsidRDefault="00237E06" w:rsidP="000F31B1">
      <w:pPr>
        <w:widowControl w:val="0"/>
        <w:suppressAutoHyphens w:val="0"/>
        <w:jc w:val="both"/>
        <w:rPr>
          <w:rFonts w:ascii="Times New Roman" w:hAnsi="Times New Roman" w:cs="Times New Roman"/>
          <w:sz w:val="24"/>
          <w:lang w:val="bg-BG" w:eastAsia="bg-BG"/>
        </w:rPr>
      </w:pPr>
    </w:p>
    <w:p w14:paraId="3ECB34F9" w14:textId="77777777" w:rsidR="006C7632" w:rsidRPr="00622AD1" w:rsidRDefault="006C7632" w:rsidP="000F31B1">
      <w:pPr>
        <w:widowControl w:val="0"/>
        <w:suppressAutoHyphens w:val="0"/>
        <w:ind w:firstLine="567"/>
        <w:rPr>
          <w:rFonts w:ascii="Times New Roman" w:hAnsi="Times New Roman" w:cs="Times New Roman"/>
          <w:sz w:val="24"/>
          <w:lang w:val="bg-BG" w:eastAsia="bg-BG"/>
        </w:rPr>
      </w:pPr>
    </w:p>
    <w:tbl>
      <w:tblPr>
        <w:tblW w:w="9293" w:type="dxa"/>
        <w:tblLayout w:type="fixed"/>
        <w:tblLook w:val="04A0" w:firstRow="1" w:lastRow="0" w:firstColumn="1" w:lastColumn="0" w:noHBand="0" w:noVBand="1"/>
      </w:tblPr>
      <w:tblGrid>
        <w:gridCol w:w="5697"/>
        <w:gridCol w:w="3596"/>
      </w:tblGrid>
      <w:tr w:rsidR="006C7632" w:rsidRPr="00622AD1" w14:paraId="32897C2B" w14:textId="77777777" w:rsidTr="007034AD">
        <w:trPr>
          <w:trHeight w:val="393"/>
        </w:trPr>
        <w:tc>
          <w:tcPr>
            <w:tcW w:w="5697" w:type="dxa"/>
            <w:hideMark/>
          </w:tcPr>
          <w:p w14:paraId="14BC07B5" w14:textId="77777777" w:rsidR="006C7632" w:rsidRPr="00622AD1" w:rsidRDefault="006C7632"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Дата:</w:t>
            </w:r>
          </w:p>
        </w:tc>
        <w:tc>
          <w:tcPr>
            <w:tcW w:w="3596" w:type="dxa"/>
            <w:hideMark/>
          </w:tcPr>
          <w:p w14:paraId="0C8056AA" w14:textId="77777777" w:rsidR="006C7632" w:rsidRPr="00622AD1" w:rsidRDefault="00413CB7" w:rsidP="000F31B1">
            <w:pPr>
              <w:widowControl w:val="0"/>
              <w:suppressAutoHyphens w:val="0"/>
              <w:ind w:left="124" w:hanging="124"/>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r w:rsidR="006C7632" w:rsidRPr="00622AD1">
              <w:rPr>
                <w:rFonts w:ascii="Times New Roman" w:hAnsi="Times New Roman" w:cs="Times New Roman"/>
                <w:bCs/>
                <w:sz w:val="24"/>
                <w:lang w:val="bg-BG" w:eastAsia="bg-BG"/>
              </w:rPr>
              <w:t>.....................................................</w:t>
            </w:r>
          </w:p>
        </w:tc>
      </w:tr>
      <w:tr w:rsidR="006C7632" w:rsidRPr="00622AD1" w14:paraId="4A760199" w14:textId="77777777" w:rsidTr="007034AD">
        <w:trPr>
          <w:trHeight w:val="393"/>
        </w:trPr>
        <w:tc>
          <w:tcPr>
            <w:tcW w:w="5697" w:type="dxa"/>
            <w:hideMark/>
          </w:tcPr>
          <w:p w14:paraId="5F6D513D" w14:textId="77777777" w:rsidR="006C7632" w:rsidRPr="00622AD1" w:rsidRDefault="006C7632"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Име и фамилия:</w:t>
            </w:r>
          </w:p>
        </w:tc>
        <w:tc>
          <w:tcPr>
            <w:tcW w:w="3596" w:type="dxa"/>
            <w:hideMark/>
          </w:tcPr>
          <w:p w14:paraId="7FD28645" w14:textId="77777777" w:rsidR="006C7632" w:rsidRPr="00622AD1" w:rsidRDefault="006C7632"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r w:rsidR="006C7632" w:rsidRPr="00622AD1" w14:paraId="4D69B7CB" w14:textId="77777777" w:rsidTr="007034AD">
        <w:trPr>
          <w:trHeight w:val="360"/>
        </w:trPr>
        <w:tc>
          <w:tcPr>
            <w:tcW w:w="5697" w:type="dxa"/>
            <w:hideMark/>
          </w:tcPr>
          <w:p w14:paraId="2C28203A" w14:textId="77777777" w:rsidR="006C7632" w:rsidRPr="00622AD1" w:rsidRDefault="006C7632"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 xml:space="preserve">Подпис и печат: </w:t>
            </w:r>
          </w:p>
        </w:tc>
        <w:tc>
          <w:tcPr>
            <w:tcW w:w="3596" w:type="dxa"/>
            <w:hideMark/>
          </w:tcPr>
          <w:p w14:paraId="1A691C27" w14:textId="77777777" w:rsidR="006C7632" w:rsidRPr="00622AD1" w:rsidRDefault="006C7632"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bl>
    <w:p w14:paraId="6BBCC65A" w14:textId="77777777" w:rsidR="006C7632" w:rsidRPr="00622AD1" w:rsidRDefault="006C7632" w:rsidP="000F31B1">
      <w:pPr>
        <w:ind w:left="7440" w:firstLine="3720"/>
        <w:rPr>
          <w:rFonts w:ascii="Times New Roman" w:hAnsi="Times New Roman" w:cs="Times New Roman"/>
          <w:sz w:val="24"/>
          <w:lang w:val="bg-BG"/>
        </w:rPr>
      </w:pPr>
    </w:p>
    <w:p w14:paraId="44126235" w14:textId="77777777" w:rsidR="005178E5" w:rsidRPr="00622AD1" w:rsidRDefault="005178E5" w:rsidP="000F31B1">
      <w:pPr>
        <w:suppressAutoHyphens w:val="0"/>
        <w:spacing w:after="200" w:line="276" w:lineRule="auto"/>
        <w:rPr>
          <w:rFonts w:ascii="Times New Roman" w:hAnsi="Times New Roman" w:cs="Times New Roman"/>
          <w:b/>
          <w:bCs/>
          <w:spacing w:val="20"/>
          <w:sz w:val="24"/>
          <w:lang w:val="bg-BG"/>
        </w:rPr>
      </w:pPr>
      <w:r w:rsidRPr="00622AD1">
        <w:rPr>
          <w:rFonts w:ascii="Times New Roman" w:hAnsi="Times New Roman" w:cs="Times New Roman"/>
          <w:b/>
          <w:bCs/>
          <w:spacing w:val="20"/>
          <w:sz w:val="24"/>
          <w:lang w:val="bg-BG"/>
        </w:rPr>
        <w:br w:type="page"/>
      </w:r>
    </w:p>
    <w:p w14:paraId="104E5A4E" w14:textId="77777777" w:rsidR="000C778B" w:rsidRPr="00622AD1" w:rsidRDefault="000C778B" w:rsidP="00156376">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w:t>
      </w:r>
      <w:r w:rsidR="00156376" w:rsidRPr="00622AD1">
        <w:rPr>
          <w:rFonts w:ascii="Times New Roman" w:hAnsi="Times New Roman" w:cs="Times New Roman"/>
          <w:b/>
          <w:sz w:val="24"/>
          <w:lang w:val="bg-BG"/>
        </w:rPr>
        <w:t xml:space="preserve"> № 2</w:t>
      </w:r>
    </w:p>
    <w:p w14:paraId="28EB2E04" w14:textId="77777777" w:rsidR="00FF5EF8" w:rsidRPr="00622AD1" w:rsidRDefault="00FF5EF8" w:rsidP="00156376">
      <w:pPr>
        <w:ind w:left="7080" w:firstLine="8"/>
        <w:rPr>
          <w:rFonts w:ascii="Times New Roman" w:hAnsi="Times New Roman" w:cs="Times New Roman"/>
          <w:b/>
          <w:sz w:val="24"/>
          <w:lang w:val="bg-BG"/>
        </w:rPr>
      </w:pPr>
    </w:p>
    <w:p w14:paraId="61511476" w14:textId="77777777" w:rsidR="00122C37" w:rsidRPr="00622AD1" w:rsidRDefault="00122C37" w:rsidP="00122C37">
      <w:pPr>
        <w:suppressAutoHyphens w:val="0"/>
        <w:spacing w:before="120" w:after="120"/>
        <w:jc w:val="center"/>
        <w:rPr>
          <w:rFonts w:ascii="Times New Roman" w:eastAsia="Calibri" w:hAnsi="Times New Roman" w:cs="Times New Roman"/>
          <w:b/>
          <w:sz w:val="24"/>
          <w:szCs w:val="22"/>
          <w:u w:val="single"/>
          <w:lang w:val="bg-BG" w:eastAsia="bg-BG"/>
        </w:rPr>
      </w:pPr>
      <w:r w:rsidRPr="00622AD1">
        <w:rPr>
          <w:rFonts w:ascii="Times New Roman" w:eastAsia="Calibri" w:hAnsi="Times New Roman" w:cs="Times New Roman"/>
          <w:b/>
          <w:sz w:val="24"/>
          <w:szCs w:val="22"/>
          <w:u w:val="single"/>
          <w:lang w:val="bg-BG" w:eastAsia="bg-BG"/>
        </w:rPr>
        <w:t>Стандартен образец за единния европейски документ за обществени поръчки (ЕЕДОП)</w:t>
      </w:r>
    </w:p>
    <w:p w14:paraId="7E8AD7DE"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2F885A28"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 xml:space="preserve">Част І: </w:t>
      </w:r>
      <w:r w:rsidRPr="00622AD1">
        <w:rPr>
          <w:rFonts w:ascii="Times New Roman" w:eastAsia="Calibri" w:hAnsi="Times New Roman" w:cs="Times New Roman"/>
          <w:b/>
          <w:sz w:val="24"/>
          <w:lang w:val="bg-BG" w:eastAsia="bg-BG"/>
        </w:rPr>
        <w:t>Информация за процедурата за възлагане на обществена поръчка и за възлагащия орган или възложителя</w:t>
      </w:r>
    </w:p>
    <w:p w14:paraId="1CF789C6"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i/>
          <w:sz w:val="22"/>
          <w:szCs w:val="22"/>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22AD1">
        <w:rPr>
          <w:rFonts w:ascii="Times New Roman" w:eastAsia="Calibri" w:hAnsi="Times New Roman" w:cs="Times New Roman"/>
          <w:b/>
          <w:i/>
          <w:sz w:val="22"/>
          <w:szCs w:val="22"/>
          <w:u w:val="single"/>
          <w:lang w:val="bg-BG" w:eastAsia="bg-BG"/>
        </w:rPr>
        <w:t>при условие че ЕЕДОП е създаден и попълнен чрез електронната система за ЕЕДОП</w:t>
      </w:r>
      <w:r w:rsidRPr="00622AD1">
        <w:rPr>
          <w:rFonts w:ascii="Times New Roman" w:eastAsia="Calibri" w:hAnsi="Times New Roman" w:cs="Times New Roman"/>
          <w:b/>
          <w:i/>
          <w:sz w:val="22"/>
          <w:szCs w:val="22"/>
          <w:u w:val="single"/>
          <w:vertAlign w:val="superscript"/>
          <w:lang w:val="bg-BG" w:eastAsia="bg-BG"/>
        </w:rPr>
        <w:footnoteReference w:id="2"/>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b/>
          <w:sz w:val="22"/>
          <w:szCs w:val="22"/>
          <w:lang w:val="bg-BG" w:eastAsia="bg-BG"/>
        </w:rPr>
        <w:t xml:space="preserve">Позоваване на </w:t>
      </w:r>
      <w:r w:rsidRPr="00622AD1">
        <w:rPr>
          <w:rFonts w:ascii="Times New Roman" w:eastAsia="Calibri" w:hAnsi="Times New Roman" w:cs="Times New Roman"/>
          <w:b/>
          <w:i/>
          <w:sz w:val="22"/>
          <w:szCs w:val="22"/>
          <w:lang w:val="bg-BG" w:eastAsia="bg-BG"/>
        </w:rPr>
        <w:t>съответното обявление</w:t>
      </w:r>
      <w:r w:rsidRPr="00622AD1">
        <w:rPr>
          <w:rFonts w:ascii="Times New Roman" w:eastAsia="Calibri" w:hAnsi="Times New Roman" w:cs="Times New Roman"/>
          <w:b/>
          <w:i/>
          <w:sz w:val="22"/>
          <w:szCs w:val="22"/>
          <w:vertAlign w:val="superscript"/>
          <w:lang w:val="bg-BG" w:eastAsia="bg-BG"/>
        </w:rPr>
        <w:footnoteReference w:id="3"/>
      </w:r>
      <w:r w:rsidRPr="00622AD1">
        <w:rPr>
          <w:rFonts w:ascii="Times New Roman" w:eastAsia="Calibri" w:hAnsi="Times New Roman" w:cs="Times New Roman"/>
          <w:b/>
          <w:sz w:val="22"/>
          <w:szCs w:val="22"/>
          <w:lang w:val="bg-BG" w:eastAsia="bg-BG"/>
        </w:rPr>
        <w:t>, публикувано в Официален вестник на Европейския съюз:</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 xml:space="preserve">OВEС S брой[], дата [], стр.[], </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Номер на обявлението в ОВ S: [ ][ ][ ][ ]/S [ ][ ][ ]–[ ][ ][ ][ ][ ][ ][ ]</w:t>
      </w:r>
    </w:p>
    <w:p w14:paraId="5F6D3137"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7B060556"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107A5D6"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0D71C44F"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Информация за процедурата за възлагане на обществена поръчка</w:t>
      </w:r>
    </w:p>
    <w:p w14:paraId="6084BBB3"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 xml:space="preserve">Информацията, изисквана съгласно част I, ще бъде извлечена автоматично, </w:t>
      </w:r>
      <w:r w:rsidRPr="00622AD1">
        <w:rPr>
          <w:rFonts w:ascii="Times New Roman" w:eastAsia="Calibri" w:hAnsi="Times New Roman" w:cs="Times New Roman"/>
          <w:b/>
          <w:i/>
          <w:sz w:val="22"/>
          <w:szCs w:val="22"/>
          <w:u w:val="single"/>
          <w:lang w:val="bg-BG" w:eastAsia="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622AD1">
        <w:rPr>
          <w:rFonts w:ascii="Times New Roman" w:eastAsia="Calibri" w:hAnsi="Times New Roman" w:cs="Times New Roman"/>
          <w:b/>
          <w:sz w:val="22"/>
          <w:szCs w:val="22"/>
          <w:lang w:val="bg-BG" w:eastAsia="bg-BG"/>
        </w:rPr>
        <w:t>икономическия оператор</w:t>
      </w:r>
      <w:r w:rsidRPr="00622AD1">
        <w:rPr>
          <w:rFonts w:ascii="Times New Roman" w:eastAsia="Calibri" w:hAnsi="Times New Roman" w:cs="Times New Roman"/>
          <w:b/>
          <w:i/>
          <w:sz w:val="22"/>
          <w:szCs w:val="22"/>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5B98C3C9" w14:textId="77777777" w:rsidTr="00122C37">
        <w:trPr>
          <w:trHeight w:val="349"/>
        </w:trPr>
        <w:tc>
          <w:tcPr>
            <w:tcW w:w="4644" w:type="dxa"/>
            <w:shd w:val="clear" w:color="auto" w:fill="auto"/>
          </w:tcPr>
          <w:p w14:paraId="5F21BA4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Идентифициране на възложителя</w:t>
            </w:r>
            <w:r w:rsidRPr="00622AD1">
              <w:rPr>
                <w:rFonts w:ascii="Times New Roman" w:eastAsia="Calibri" w:hAnsi="Times New Roman" w:cs="Times New Roman"/>
                <w:b/>
                <w:i/>
                <w:sz w:val="22"/>
                <w:szCs w:val="22"/>
                <w:vertAlign w:val="superscript"/>
                <w:lang w:val="bg-BG" w:eastAsia="bg-BG"/>
              </w:rPr>
              <w:footnoteReference w:id="4"/>
            </w:r>
          </w:p>
        </w:tc>
        <w:tc>
          <w:tcPr>
            <w:tcW w:w="4645" w:type="dxa"/>
            <w:shd w:val="clear" w:color="auto" w:fill="auto"/>
          </w:tcPr>
          <w:p w14:paraId="2BF470D1"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3F02658B" w14:textId="77777777" w:rsidTr="00122C37">
        <w:trPr>
          <w:trHeight w:val="349"/>
        </w:trPr>
        <w:tc>
          <w:tcPr>
            <w:tcW w:w="4644" w:type="dxa"/>
            <w:shd w:val="clear" w:color="auto" w:fill="auto"/>
          </w:tcPr>
          <w:p w14:paraId="0E9BE943"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Име: </w:t>
            </w:r>
          </w:p>
        </w:tc>
        <w:tc>
          <w:tcPr>
            <w:tcW w:w="4645" w:type="dxa"/>
            <w:shd w:val="clear" w:color="auto" w:fill="auto"/>
          </w:tcPr>
          <w:p w14:paraId="0E5070C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Комисия за финансов надзор</w:t>
            </w:r>
          </w:p>
        </w:tc>
      </w:tr>
      <w:tr w:rsidR="00122C37" w:rsidRPr="00622AD1" w14:paraId="53338CF6" w14:textId="77777777" w:rsidTr="00122C37">
        <w:trPr>
          <w:trHeight w:val="485"/>
        </w:trPr>
        <w:tc>
          <w:tcPr>
            <w:tcW w:w="4644" w:type="dxa"/>
            <w:shd w:val="clear" w:color="auto" w:fill="auto"/>
          </w:tcPr>
          <w:p w14:paraId="59FE5FA2"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За коя обществена поръчки се отнася?</w:t>
            </w:r>
          </w:p>
        </w:tc>
        <w:tc>
          <w:tcPr>
            <w:tcW w:w="4645" w:type="dxa"/>
            <w:shd w:val="clear" w:color="auto" w:fill="auto"/>
          </w:tcPr>
          <w:p w14:paraId="0EA7B766"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1F241823" w14:textId="77777777" w:rsidTr="00122C37">
        <w:trPr>
          <w:trHeight w:val="484"/>
        </w:trPr>
        <w:tc>
          <w:tcPr>
            <w:tcW w:w="4644" w:type="dxa"/>
            <w:shd w:val="clear" w:color="auto" w:fill="auto"/>
          </w:tcPr>
          <w:p w14:paraId="7BB3891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Название или кратко описание на поръчката</w:t>
            </w:r>
            <w:r w:rsidRPr="00622AD1">
              <w:rPr>
                <w:rFonts w:ascii="Times New Roman" w:eastAsia="Calibri" w:hAnsi="Times New Roman" w:cs="Times New Roman"/>
                <w:sz w:val="22"/>
                <w:szCs w:val="22"/>
                <w:vertAlign w:val="superscript"/>
                <w:lang w:val="bg-BG" w:eastAsia="bg-BG"/>
              </w:rPr>
              <w:footnoteReference w:id="5"/>
            </w:r>
            <w:r w:rsidRPr="00622AD1">
              <w:rPr>
                <w:rFonts w:ascii="Times New Roman" w:eastAsia="Calibri" w:hAnsi="Times New Roman" w:cs="Times New Roman"/>
                <w:sz w:val="22"/>
                <w:szCs w:val="22"/>
                <w:lang w:val="bg-BG" w:eastAsia="bg-BG"/>
              </w:rPr>
              <w:t>:</w:t>
            </w:r>
          </w:p>
        </w:tc>
        <w:tc>
          <w:tcPr>
            <w:tcW w:w="4645" w:type="dxa"/>
            <w:shd w:val="clear" w:color="auto" w:fill="auto"/>
          </w:tcPr>
          <w:p w14:paraId="319F1B63" w14:textId="77777777" w:rsidR="0071573A" w:rsidRPr="00622AD1" w:rsidRDefault="0061669B" w:rsidP="00122C37">
            <w:pPr>
              <w:suppressAutoHyphens w:val="0"/>
              <w:spacing w:before="120" w:after="120"/>
              <w:jc w:val="both"/>
              <w:rPr>
                <w:rFonts w:ascii="Times New Roman" w:eastAsia="Calibri" w:hAnsi="Times New Roman" w:cs="Times New Roman"/>
                <w:sz w:val="24"/>
                <w:lang w:val="bg-BG" w:eastAsia="en-US"/>
              </w:rPr>
            </w:pPr>
            <w:r w:rsidRPr="00622AD1">
              <w:rPr>
                <w:rFonts w:ascii="Times New Roman" w:eastAsia="Calibri" w:hAnsi="Times New Roman" w:cs="Times New Roman"/>
                <w:sz w:val="24"/>
                <w:lang w:val="bg-BG" w:eastAsia="en-US"/>
              </w:rPr>
              <w:t>„Модернизация на съществуващата стационарна телефонна система до ІР телефония в Комисията за финансов надзор”</w:t>
            </w:r>
            <w:r w:rsidR="006633E1" w:rsidRPr="00622AD1">
              <w:rPr>
                <w:rFonts w:ascii="Times New Roman" w:eastAsia="Calibri" w:hAnsi="Times New Roman" w:cs="Times New Roman"/>
                <w:sz w:val="24"/>
                <w:lang w:val="bg-BG" w:eastAsia="en-US"/>
              </w:rPr>
              <w:t xml:space="preserve">, уникален идентификационен номер, под който е публикувана в РОП </w:t>
            </w:r>
          </w:p>
          <w:p w14:paraId="3FEA6B53" w14:textId="77777777" w:rsidR="00122C37" w:rsidRPr="00622AD1" w:rsidRDefault="0071573A" w:rsidP="00122C37">
            <w:pPr>
              <w:suppressAutoHyphens w:val="0"/>
              <w:spacing w:before="120" w:after="120"/>
              <w:jc w:val="both"/>
              <w:rPr>
                <w:rFonts w:ascii="Times New Roman" w:eastAsia="Calibri" w:hAnsi="Times New Roman" w:cs="Times New Roman"/>
                <w:sz w:val="24"/>
                <w:lang w:val="bg-BG" w:eastAsia="en-US"/>
              </w:rPr>
            </w:pPr>
            <w:r w:rsidRPr="00622AD1">
              <w:rPr>
                <w:rFonts w:ascii="Verdana" w:hAnsi="Verdana"/>
                <w:b/>
                <w:bCs/>
                <w:color w:val="000000"/>
                <w:sz w:val="16"/>
                <w:szCs w:val="16"/>
                <w:lang w:val="bg-BG"/>
              </w:rPr>
              <w:t>00061-2017-0001</w:t>
            </w:r>
          </w:p>
        </w:tc>
      </w:tr>
      <w:tr w:rsidR="00122C37" w:rsidRPr="00622AD1" w14:paraId="7D2FFAEF" w14:textId="77777777" w:rsidTr="00122C37">
        <w:trPr>
          <w:trHeight w:val="484"/>
        </w:trPr>
        <w:tc>
          <w:tcPr>
            <w:tcW w:w="4644" w:type="dxa"/>
            <w:shd w:val="clear" w:color="auto" w:fill="auto"/>
          </w:tcPr>
          <w:p w14:paraId="46BEA70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Референтен номер на досието, определен от възлагащия орган или възложителя (</w:t>
            </w:r>
            <w:r w:rsidRPr="00622AD1">
              <w:rPr>
                <w:rFonts w:ascii="Times New Roman" w:eastAsia="Calibri" w:hAnsi="Times New Roman" w:cs="Times New Roman"/>
                <w:i/>
                <w:sz w:val="24"/>
                <w:szCs w:val="22"/>
                <w:lang w:val="bg-BG" w:eastAsia="bg-BG"/>
              </w:rPr>
              <w:t>ако е приложимо</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sz w:val="24"/>
                <w:szCs w:val="22"/>
                <w:vertAlign w:val="superscript"/>
                <w:lang w:val="bg-BG" w:eastAsia="bg-BG"/>
              </w:rPr>
              <w:footnoteReference w:id="6"/>
            </w:r>
            <w:r w:rsidRPr="00622AD1">
              <w:rPr>
                <w:rFonts w:ascii="Times New Roman" w:eastAsia="Calibri" w:hAnsi="Times New Roman" w:cs="Times New Roman"/>
                <w:sz w:val="24"/>
                <w:szCs w:val="22"/>
                <w:lang w:val="bg-BG" w:eastAsia="bg-BG"/>
              </w:rPr>
              <w:t>:</w:t>
            </w:r>
          </w:p>
        </w:tc>
        <w:tc>
          <w:tcPr>
            <w:tcW w:w="4645" w:type="dxa"/>
            <w:shd w:val="clear" w:color="auto" w:fill="auto"/>
          </w:tcPr>
          <w:p w14:paraId="1B1B30E8" w14:textId="77777777" w:rsidR="00122C37" w:rsidRPr="00622AD1" w:rsidRDefault="0071573A"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Раздел № 34, създаден на 22.05.2017 г.</w:t>
            </w:r>
          </w:p>
        </w:tc>
      </w:tr>
    </w:tbl>
    <w:p w14:paraId="34BAAE0B"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tabs>
          <w:tab w:val="left" w:pos="4644"/>
        </w:tabs>
        <w:suppressAutoHyphens w:val="0"/>
        <w:spacing w:before="120" w:after="120"/>
        <w:rPr>
          <w:rFonts w:ascii="Times New Roman" w:eastAsia="Calibri" w:hAnsi="Times New Roman" w:cs="Times New Roman"/>
          <w:sz w:val="22"/>
          <w:szCs w:val="22"/>
          <w:lang w:val="bg-BG" w:eastAsia="bg-BG"/>
        </w:rPr>
      </w:pPr>
      <w:r w:rsidRPr="00622AD1">
        <w:rPr>
          <w:rFonts w:ascii="Times New Roman" w:eastAsia="Calibri" w:hAnsi="Times New Roman" w:cs="Times New Roman"/>
          <w:b/>
          <w:i/>
          <w:sz w:val="24"/>
          <w:szCs w:val="22"/>
          <w:u w:val="single"/>
          <w:lang w:val="bg-BG" w:eastAsia="bg-BG"/>
        </w:rPr>
        <w:t>Останалата</w:t>
      </w:r>
      <w:r w:rsidRPr="00622AD1">
        <w:rPr>
          <w:rFonts w:ascii="Times New Roman" w:eastAsia="Calibri" w:hAnsi="Times New Roman" w:cs="Times New Roman"/>
          <w:b/>
          <w:i/>
          <w:sz w:val="24"/>
          <w:szCs w:val="22"/>
          <w:lang w:val="bg-BG" w:eastAsia="bg-BG"/>
        </w:rPr>
        <w:t xml:space="preserve"> информация във всички раздели на ЕЕДОП следва да бъде попълнена от </w:t>
      </w:r>
      <w:r w:rsidRPr="00622AD1">
        <w:rPr>
          <w:rFonts w:ascii="Times New Roman" w:eastAsia="Calibri" w:hAnsi="Times New Roman" w:cs="Times New Roman"/>
          <w:b/>
          <w:i/>
          <w:sz w:val="24"/>
          <w:szCs w:val="22"/>
          <w:u w:val="single"/>
          <w:lang w:val="bg-BG" w:eastAsia="bg-BG"/>
        </w:rPr>
        <w:t>икономическия оператор</w:t>
      </w:r>
    </w:p>
    <w:p w14:paraId="78B3A25A"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1E68460B"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II: Информация за икономическия оператор</w:t>
      </w:r>
    </w:p>
    <w:p w14:paraId="2153C47A"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017520DB" w14:textId="77777777" w:rsidTr="00122C37">
        <w:tc>
          <w:tcPr>
            <w:tcW w:w="4644" w:type="dxa"/>
            <w:shd w:val="clear" w:color="auto" w:fill="auto"/>
          </w:tcPr>
          <w:p w14:paraId="25A543CE"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Идентификация:</w:t>
            </w:r>
          </w:p>
        </w:tc>
        <w:tc>
          <w:tcPr>
            <w:tcW w:w="4645" w:type="dxa"/>
            <w:shd w:val="clear" w:color="auto" w:fill="auto"/>
          </w:tcPr>
          <w:p w14:paraId="5026F44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51B2D861" w14:textId="77777777" w:rsidTr="00122C37">
        <w:tc>
          <w:tcPr>
            <w:tcW w:w="4644" w:type="dxa"/>
            <w:shd w:val="clear" w:color="auto" w:fill="auto"/>
          </w:tcPr>
          <w:p w14:paraId="057A30BA" w14:textId="77777777" w:rsidR="00122C37" w:rsidRPr="00622AD1" w:rsidRDefault="00122C37" w:rsidP="00122C37">
            <w:pPr>
              <w:suppressAutoHyphens w:val="0"/>
              <w:spacing w:before="120" w:after="120"/>
              <w:ind w:left="850" w:hanging="85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Име:</w:t>
            </w:r>
          </w:p>
        </w:tc>
        <w:tc>
          <w:tcPr>
            <w:tcW w:w="4645" w:type="dxa"/>
            <w:shd w:val="clear" w:color="auto" w:fill="auto"/>
          </w:tcPr>
          <w:p w14:paraId="3BAC07C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w:t>
            </w:r>
          </w:p>
        </w:tc>
      </w:tr>
      <w:tr w:rsidR="00122C37" w:rsidRPr="00622AD1" w14:paraId="384D5B69" w14:textId="77777777" w:rsidTr="00122C37">
        <w:trPr>
          <w:trHeight w:val="1372"/>
        </w:trPr>
        <w:tc>
          <w:tcPr>
            <w:tcW w:w="4644" w:type="dxa"/>
            <w:shd w:val="clear" w:color="auto" w:fill="auto"/>
          </w:tcPr>
          <w:p w14:paraId="5523EA9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Идентификационен номер по ДДС, ако е приложимо:</w:t>
            </w:r>
          </w:p>
          <w:p w14:paraId="5DEB652A"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A94F2F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w:t>
            </w:r>
          </w:p>
          <w:p w14:paraId="2F38FCF7"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w:t>
            </w:r>
          </w:p>
        </w:tc>
      </w:tr>
      <w:tr w:rsidR="00122C37" w:rsidRPr="00622AD1" w14:paraId="56292521" w14:textId="77777777" w:rsidTr="00122C37">
        <w:tc>
          <w:tcPr>
            <w:tcW w:w="4644" w:type="dxa"/>
            <w:shd w:val="clear" w:color="auto" w:fill="auto"/>
          </w:tcPr>
          <w:p w14:paraId="0AB8902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Пощенски адрес: </w:t>
            </w:r>
          </w:p>
        </w:tc>
        <w:tc>
          <w:tcPr>
            <w:tcW w:w="4645" w:type="dxa"/>
            <w:shd w:val="clear" w:color="auto" w:fill="auto"/>
          </w:tcPr>
          <w:p w14:paraId="657F0D2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7CB5D192" w14:textId="77777777" w:rsidTr="00122C37">
        <w:trPr>
          <w:trHeight w:val="2002"/>
        </w:trPr>
        <w:tc>
          <w:tcPr>
            <w:tcW w:w="4644" w:type="dxa"/>
            <w:shd w:val="clear" w:color="auto" w:fill="auto"/>
          </w:tcPr>
          <w:p w14:paraId="03823C2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Лице или лица за контакт</w:t>
            </w:r>
            <w:r w:rsidRPr="00622AD1">
              <w:rPr>
                <w:rFonts w:ascii="Times New Roman" w:eastAsia="Calibri" w:hAnsi="Times New Roman" w:cs="Times New Roman"/>
                <w:sz w:val="22"/>
                <w:szCs w:val="22"/>
                <w:vertAlign w:val="superscript"/>
                <w:lang w:val="bg-BG" w:eastAsia="bg-BG"/>
              </w:rPr>
              <w:footnoteReference w:id="7"/>
            </w:r>
            <w:r w:rsidRPr="00622AD1">
              <w:rPr>
                <w:rFonts w:ascii="Times New Roman" w:eastAsia="Calibri" w:hAnsi="Times New Roman" w:cs="Times New Roman"/>
                <w:sz w:val="22"/>
                <w:szCs w:val="22"/>
                <w:lang w:val="bg-BG" w:eastAsia="bg-BG"/>
              </w:rPr>
              <w:t>:</w:t>
            </w:r>
          </w:p>
          <w:p w14:paraId="364A83DA"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Телефон:</w:t>
            </w:r>
          </w:p>
          <w:p w14:paraId="63B11A4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Ел. поща:</w:t>
            </w:r>
          </w:p>
          <w:p w14:paraId="1C4B39E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Интернет адрес (уеб адрес) (</w:t>
            </w:r>
            <w:r w:rsidRPr="00622AD1">
              <w:rPr>
                <w:rFonts w:ascii="Times New Roman" w:eastAsia="Calibri" w:hAnsi="Times New Roman" w:cs="Times New Roman"/>
                <w:i/>
                <w:sz w:val="24"/>
                <w:szCs w:val="22"/>
                <w:lang w:val="bg-BG" w:eastAsia="bg-BG"/>
              </w:rPr>
              <w:t>ако е приложимо</w:t>
            </w:r>
            <w:r w:rsidRPr="00622AD1">
              <w:rPr>
                <w:rFonts w:ascii="Times New Roman" w:eastAsia="Calibri" w:hAnsi="Times New Roman" w:cs="Times New Roman"/>
                <w:sz w:val="24"/>
                <w:szCs w:val="22"/>
                <w:lang w:val="bg-BG" w:eastAsia="bg-BG"/>
              </w:rPr>
              <w:t>):</w:t>
            </w:r>
          </w:p>
        </w:tc>
        <w:tc>
          <w:tcPr>
            <w:tcW w:w="4645" w:type="dxa"/>
            <w:shd w:val="clear" w:color="auto" w:fill="auto"/>
          </w:tcPr>
          <w:p w14:paraId="0CF9B17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62199B1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0B607790"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0ED7827E"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07A4DE03" w14:textId="77777777" w:rsidTr="00122C37">
        <w:tc>
          <w:tcPr>
            <w:tcW w:w="4644" w:type="dxa"/>
            <w:shd w:val="clear" w:color="auto" w:fill="auto"/>
          </w:tcPr>
          <w:p w14:paraId="6635B7E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Обща информация:</w:t>
            </w:r>
          </w:p>
        </w:tc>
        <w:tc>
          <w:tcPr>
            <w:tcW w:w="4645" w:type="dxa"/>
            <w:shd w:val="clear" w:color="auto" w:fill="auto"/>
          </w:tcPr>
          <w:p w14:paraId="35DD58CF"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2C5C61A7" w14:textId="77777777" w:rsidTr="00122C37">
        <w:tc>
          <w:tcPr>
            <w:tcW w:w="4644" w:type="dxa"/>
            <w:shd w:val="clear" w:color="auto" w:fill="auto"/>
          </w:tcPr>
          <w:p w14:paraId="5AE5C047"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Икономическият оператор микро-, малко или средно предприятие ли е</w:t>
            </w:r>
            <w:r w:rsidRPr="00622AD1">
              <w:rPr>
                <w:rFonts w:ascii="Times New Roman" w:eastAsia="Calibri" w:hAnsi="Times New Roman" w:cs="Times New Roman"/>
                <w:sz w:val="22"/>
                <w:szCs w:val="22"/>
                <w:vertAlign w:val="superscript"/>
                <w:lang w:val="bg-BG" w:eastAsia="bg-BG"/>
              </w:rPr>
              <w:footnoteReference w:id="8"/>
            </w:r>
            <w:r w:rsidRPr="00622AD1">
              <w:rPr>
                <w:rFonts w:ascii="Times New Roman" w:eastAsia="Calibri" w:hAnsi="Times New Roman" w:cs="Times New Roman"/>
                <w:sz w:val="22"/>
                <w:szCs w:val="22"/>
                <w:lang w:val="bg-BG" w:eastAsia="bg-BG"/>
              </w:rPr>
              <w:t>?</w:t>
            </w:r>
          </w:p>
        </w:tc>
        <w:tc>
          <w:tcPr>
            <w:tcW w:w="4645" w:type="dxa"/>
            <w:shd w:val="clear" w:color="auto" w:fill="auto"/>
          </w:tcPr>
          <w:p w14:paraId="3B0E3D8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r w:rsidR="00122C37" w:rsidRPr="00622AD1" w14:paraId="405FF6A9" w14:textId="77777777" w:rsidTr="00122C37">
        <w:tc>
          <w:tcPr>
            <w:tcW w:w="4644" w:type="dxa"/>
            <w:shd w:val="clear" w:color="auto" w:fill="auto"/>
          </w:tcPr>
          <w:p w14:paraId="6F1B212D"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u w:val="single"/>
                <w:lang w:val="bg-BG" w:eastAsia="bg-BG"/>
              </w:rPr>
              <w:lastRenderedPageBreak/>
              <w:t>Само в случай че поръчката е запазена</w:t>
            </w:r>
            <w:r w:rsidRPr="00622AD1">
              <w:rPr>
                <w:rFonts w:ascii="Times New Roman" w:eastAsia="Calibri" w:hAnsi="Times New Roman" w:cs="Times New Roman"/>
                <w:b/>
                <w:sz w:val="22"/>
                <w:szCs w:val="22"/>
                <w:u w:val="single"/>
                <w:vertAlign w:val="superscript"/>
                <w:lang w:val="bg-BG" w:eastAsia="bg-BG"/>
              </w:rPr>
              <w:footnoteReference w:id="9"/>
            </w:r>
            <w:r w:rsidRPr="00622AD1">
              <w:rPr>
                <w:rFonts w:ascii="Times New Roman" w:eastAsia="Calibri" w:hAnsi="Times New Roman" w:cs="Times New Roman"/>
                <w:b/>
                <w:sz w:val="22"/>
                <w:szCs w:val="22"/>
                <w:u w:val="single"/>
                <w:lang w:val="bg-BG" w:eastAsia="bg-BG"/>
              </w:rPr>
              <w:t>:</w:t>
            </w:r>
            <w:r w:rsidRPr="00622AD1">
              <w:rPr>
                <w:rFonts w:ascii="Times New Roman" w:eastAsia="Calibri" w:hAnsi="Times New Roman" w:cs="Times New Roman"/>
                <w:sz w:val="22"/>
                <w:szCs w:val="22"/>
                <w:lang w:val="bg-BG" w:eastAsia="bg-BG"/>
              </w:rPr>
              <w:t>икономическият оператор защитено предприятие ли е или социално предприятие</w:t>
            </w:r>
            <w:r w:rsidRPr="00622AD1">
              <w:rPr>
                <w:rFonts w:ascii="Times New Roman" w:eastAsia="Calibri" w:hAnsi="Times New Roman" w:cs="Times New Roman"/>
                <w:sz w:val="22"/>
                <w:szCs w:val="22"/>
                <w:vertAlign w:val="superscript"/>
                <w:lang w:val="bg-BG" w:eastAsia="bg-BG"/>
              </w:rPr>
              <w:footnoteReference w:id="10"/>
            </w:r>
            <w:r w:rsidRPr="00622AD1">
              <w:rPr>
                <w:rFonts w:ascii="Times New Roman" w:eastAsia="Calibri" w:hAnsi="Times New Roman" w:cs="Times New Roman"/>
                <w:sz w:val="22"/>
                <w:szCs w:val="22"/>
                <w:lang w:val="bg-BG" w:eastAsia="bg-BG"/>
              </w:rPr>
              <w:t>, или ще осигури изпълнението на поръчката в контекста на програми за създаване на защитени работни места?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4"/>
                <w:szCs w:val="22"/>
                <w:lang w:val="bg-BG" w:eastAsia="bg-BG"/>
              </w:rPr>
              <w:t xml:space="preserve">Ако „да“, </w:t>
            </w:r>
            <w:r w:rsidRPr="00622AD1">
              <w:rPr>
                <w:rFonts w:ascii="Times New Roman" w:eastAsia="Calibri" w:hAnsi="Times New Roman" w:cs="Times New Roman"/>
                <w:sz w:val="22"/>
                <w:szCs w:val="22"/>
                <w:lang w:val="bg-BG" w:eastAsia="bg-BG"/>
              </w:rPr>
              <w:t>какъв е съответният процент работници с увреждания или в неравностойно положение?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7ED4AF8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 Да [] </w:t>
            </w:r>
            <w:r w:rsidRPr="00622AD1">
              <w:rPr>
                <w:rFonts w:ascii="Times New Roman" w:eastAsia="Calibri" w:hAnsi="Times New Roman" w:cs="Times New Roman"/>
                <w:sz w:val="24"/>
                <w:szCs w:val="22"/>
                <w:lang w:val="bg-BG" w:eastAsia="bg-BG"/>
              </w:rPr>
              <w:t>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p>
        </w:tc>
      </w:tr>
      <w:tr w:rsidR="00122C37" w:rsidRPr="00622AD1" w14:paraId="00A346DF" w14:textId="77777777" w:rsidTr="00122C37">
        <w:tc>
          <w:tcPr>
            <w:tcW w:w="4644" w:type="dxa"/>
            <w:shd w:val="clear" w:color="auto" w:fill="auto"/>
          </w:tcPr>
          <w:p w14:paraId="3C86990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12A936AD"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 [] Не се прилага</w:t>
            </w:r>
          </w:p>
        </w:tc>
      </w:tr>
      <w:tr w:rsidR="00122C37" w:rsidRPr="00622AD1" w14:paraId="226DE566" w14:textId="77777777" w:rsidTr="00122C37">
        <w:tc>
          <w:tcPr>
            <w:tcW w:w="4644" w:type="dxa"/>
            <w:shd w:val="clear" w:color="auto" w:fill="auto"/>
          </w:tcPr>
          <w:p w14:paraId="12E2791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w:t>
            </w:r>
          </w:p>
          <w:p w14:paraId="154BEA95" w14:textId="77777777" w:rsidR="00122C37" w:rsidRPr="00622AD1" w:rsidRDefault="00122C37" w:rsidP="00122C37">
            <w:pPr>
              <w:suppressAutoHyphens w:val="0"/>
              <w:spacing w:before="120" w:after="120"/>
              <w:jc w:val="both"/>
              <w:rPr>
                <w:rFonts w:ascii="Times New Roman" w:eastAsia="Calibri" w:hAnsi="Times New Roman" w:cs="Times New Roman"/>
                <w:b/>
                <w:sz w:val="24"/>
                <w:u w:val="single"/>
                <w:lang w:val="bg-BG" w:eastAsia="bg-BG"/>
              </w:rPr>
            </w:pPr>
            <w:r w:rsidRPr="00622AD1">
              <w:rPr>
                <w:rFonts w:ascii="Times New Roman" w:eastAsia="Calibri" w:hAnsi="Times New Roman" w:cs="Times New Roman"/>
                <w:b/>
                <w:sz w:val="22"/>
                <w:szCs w:val="22"/>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C730DD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б) Ако сертификатът за регистрацията или за сертифицирането е наличен в електронен формат, моля, посочете: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22AD1">
              <w:rPr>
                <w:rFonts w:ascii="Times New Roman" w:eastAsia="Calibri" w:hAnsi="Times New Roman" w:cs="Times New Roman"/>
                <w:sz w:val="22"/>
                <w:szCs w:val="22"/>
                <w:vertAlign w:val="superscript"/>
                <w:lang w:val="bg-BG" w:eastAsia="bg-BG"/>
              </w:rPr>
              <w:footnoteReference w:id="11"/>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г) Регистрацията или сертифицирането обхваща ли всички задължителни критерии за подбор?</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u w:val="single"/>
                <w:lang w:val="bg-BG" w:eastAsia="bg-BG"/>
              </w:rPr>
              <w:lastRenderedPageBreak/>
              <w:t>В допълнение моля, попълнете липсващата информация в част ІV, раздели А, Б, В или Г според случая</w:t>
            </w:r>
            <w:r w:rsidRPr="00622AD1">
              <w:rPr>
                <w:rFonts w:ascii="Times New Roman" w:eastAsia="Calibri" w:hAnsi="Times New Roman" w:cs="Times New Roman"/>
                <w:b/>
                <w:i/>
                <w:sz w:val="22"/>
                <w:szCs w:val="22"/>
                <w:lang w:val="bg-BG" w:eastAsia="bg-BG"/>
              </w:rPr>
              <w:t>САМО ако това се изисква съгласно съответното обявление или документацията за обществената поръчка: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д) Икономическият оператор може ли да представи </w:t>
            </w:r>
            <w:r w:rsidRPr="00622AD1">
              <w:rPr>
                <w:rFonts w:ascii="Times New Roman" w:eastAsia="Calibri" w:hAnsi="Times New Roman" w:cs="Times New Roman"/>
                <w:b/>
                <w:sz w:val="22"/>
                <w:szCs w:val="22"/>
                <w:lang w:val="bg-BG" w:eastAsia="bg-BG"/>
              </w:rPr>
              <w:t>удостоверение</w:t>
            </w:r>
            <w:r w:rsidRPr="00622AD1">
              <w:rPr>
                <w:rFonts w:ascii="Times New Roman" w:eastAsia="Calibri" w:hAnsi="Times New Roman" w:cs="Times New Roman"/>
                <w:sz w:val="22"/>
                <w:szCs w:val="22"/>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04E6B9A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б) (уеб адрес, орган или служба, издаващи документа, точно позоваване на документа):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г) []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д) [] Да [] </w:t>
            </w:r>
            <w:r w:rsidRPr="00622AD1">
              <w:rPr>
                <w:rFonts w:ascii="Times New Roman" w:eastAsia="Calibri" w:hAnsi="Times New Roman" w:cs="Times New Roman"/>
                <w:sz w:val="24"/>
                <w:szCs w:val="22"/>
                <w:lang w:val="bg-BG" w:eastAsia="bg-BG"/>
              </w:rPr>
              <w:t>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w:t>
            </w:r>
          </w:p>
        </w:tc>
      </w:tr>
      <w:tr w:rsidR="00122C37" w:rsidRPr="00622AD1" w14:paraId="0BD571C1" w14:textId="77777777" w:rsidTr="00122C37">
        <w:tc>
          <w:tcPr>
            <w:tcW w:w="4644" w:type="dxa"/>
            <w:shd w:val="clear" w:color="auto" w:fill="auto"/>
          </w:tcPr>
          <w:p w14:paraId="6D063715"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lastRenderedPageBreak/>
              <w:t>Форма на участие:</w:t>
            </w:r>
          </w:p>
        </w:tc>
        <w:tc>
          <w:tcPr>
            <w:tcW w:w="4645" w:type="dxa"/>
            <w:shd w:val="clear" w:color="auto" w:fill="auto"/>
          </w:tcPr>
          <w:p w14:paraId="227C0B97"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20887696" w14:textId="77777777" w:rsidTr="00122C37">
        <w:tc>
          <w:tcPr>
            <w:tcW w:w="4644" w:type="dxa"/>
            <w:shd w:val="clear" w:color="auto" w:fill="auto"/>
          </w:tcPr>
          <w:p w14:paraId="1679C10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622AD1">
              <w:rPr>
                <w:rFonts w:ascii="Times New Roman" w:eastAsia="Calibri" w:hAnsi="Times New Roman" w:cs="Times New Roman"/>
                <w:sz w:val="22"/>
                <w:szCs w:val="22"/>
                <w:vertAlign w:val="superscript"/>
                <w:lang w:val="bg-BG" w:eastAsia="bg-BG"/>
              </w:rPr>
              <w:footnoteReference w:id="12"/>
            </w:r>
            <w:r w:rsidRPr="00622AD1">
              <w:rPr>
                <w:rFonts w:ascii="Times New Roman" w:eastAsia="Calibri" w:hAnsi="Times New Roman" w:cs="Times New Roman"/>
                <w:sz w:val="22"/>
                <w:szCs w:val="22"/>
                <w:lang w:val="bg-BG" w:eastAsia="bg-BG"/>
              </w:rPr>
              <w:t>?</w:t>
            </w:r>
          </w:p>
        </w:tc>
        <w:tc>
          <w:tcPr>
            <w:tcW w:w="4645" w:type="dxa"/>
            <w:shd w:val="clear" w:color="auto" w:fill="auto"/>
          </w:tcPr>
          <w:p w14:paraId="57EFAB3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r w:rsidR="00122C37" w:rsidRPr="00622AD1" w14:paraId="0600A2B7" w14:textId="77777777" w:rsidTr="00122C37">
        <w:tc>
          <w:tcPr>
            <w:tcW w:w="9289" w:type="dxa"/>
            <w:gridSpan w:val="2"/>
            <w:shd w:val="clear" w:color="auto" w:fill="BFBFBF"/>
          </w:tcPr>
          <w:p w14:paraId="2E3A19E8"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4"/>
                <w:szCs w:val="22"/>
                <w:lang w:val="bg-BG" w:eastAsia="bg-BG"/>
              </w:rPr>
              <w:t>Ако „да“</w:t>
            </w:r>
            <w:r w:rsidRPr="00622AD1">
              <w:rPr>
                <w:rFonts w:ascii="Times New Roman" w:eastAsia="Calibri" w:hAnsi="Times New Roman" w:cs="Times New Roman"/>
                <w:i/>
                <w:sz w:val="24"/>
                <w:szCs w:val="22"/>
                <w:lang w:val="bg-BG" w:eastAsia="bg-BG"/>
              </w:rPr>
              <w:t>, моля, уверете се, че останалите участващи оператори представят отделен ЕЕДОП</w:t>
            </w:r>
            <w:r w:rsidRPr="00622AD1">
              <w:rPr>
                <w:rFonts w:ascii="Times New Roman" w:eastAsia="Calibri" w:hAnsi="Times New Roman" w:cs="Times New Roman"/>
                <w:sz w:val="24"/>
                <w:szCs w:val="22"/>
                <w:lang w:val="bg-BG" w:eastAsia="bg-BG"/>
              </w:rPr>
              <w:t>.</w:t>
            </w:r>
          </w:p>
        </w:tc>
      </w:tr>
      <w:tr w:rsidR="00122C37" w:rsidRPr="00622AD1" w14:paraId="446556CD" w14:textId="77777777" w:rsidTr="00122C37">
        <w:tc>
          <w:tcPr>
            <w:tcW w:w="4644" w:type="dxa"/>
            <w:shd w:val="clear" w:color="auto" w:fill="auto"/>
          </w:tcPr>
          <w:p w14:paraId="616EFA41"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а) моля, посочете ролята на икономическия оператор в групата (ръководител на групата, отговорник за конкретни задачи...):</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моля, посочете другите икономически оператори, които участват заедно в процедурата за възлагане на обществена поръчка: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когато е приложимо, посочете името на участващата група:</w:t>
            </w:r>
          </w:p>
        </w:tc>
        <w:tc>
          <w:tcPr>
            <w:tcW w:w="4645" w:type="dxa"/>
            <w:shd w:val="clear" w:color="auto" w:fill="auto"/>
          </w:tcPr>
          <w:p w14:paraId="79837D2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а):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w:t>
            </w:r>
          </w:p>
        </w:tc>
      </w:tr>
      <w:tr w:rsidR="00122C37" w:rsidRPr="00622AD1" w14:paraId="3A0EBE57" w14:textId="77777777" w:rsidTr="00122C37">
        <w:tc>
          <w:tcPr>
            <w:tcW w:w="4644" w:type="dxa"/>
            <w:shd w:val="clear" w:color="auto" w:fill="auto"/>
          </w:tcPr>
          <w:p w14:paraId="7EBFC645" w14:textId="77777777" w:rsidR="00122C37" w:rsidRPr="00622AD1" w:rsidRDefault="00122C37" w:rsidP="00122C37">
            <w:pPr>
              <w:suppressAutoHyphens w:val="0"/>
              <w:spacing w:before="120" w:after="120"/>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Обособени позиции</w:t>
            </w:r>
          </w:p>
        </w:tc>
        <w:tc>
          <w:tcPr>
            <w:tcW w:w="4645" w:type="dxa"/>
            <w:shd w:val="clear" w:color="auto" w:fill="auto"/>
          </w:tcPr>
          <w:p w14:paraId="1E263011" w14:textId="77777777" w:rsidR="00122C37" w:rsidRPr="00622AD1" w:rsidRDefault="00122C37" w:rsidP="00122C37">
            <w:pPr>
              <w:suppressAutoHyphens w:val="0"/>
              <w:spacing w:before="120" w:after="120"/>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12C3899B" w14:textId="77777777" w:rsidTr="00122C37">
        <w:tc>
          <w:tcPr>
            <w:tcW w:w="4644" w:type="dxa"/>
            <w:shd w:val="clear" w:color="auto" w:fill="auto"/>
          </w:tcPr>
          <w:p w14:paraId="62A8D1FD" w14:textId="77777777" w:rsidR="00122C37" w:rsidRPr="00622AD1" w:rsidRDefault="00122C37" w:rsidP="00122C37">
            <w:pPr>
              <w:suppressAutoHyphens w:val="0"/>
              <w:spacing w:before="120" w:after="120"/>
              <w:rPr>
                <w:rFonts w:ascii="Times New Roman" w:eastAsia="Calibri" w:hAnsi="Times New Roman" w:cs="Times New Roman"/>
                <w:b/>
                <w:i/>
                <w:sz w:val="24"/>
                <w:lang w:val="bg-BG" w:eastAsia="bg-BG"/>
              </w:rPr>
            </w:pPr>
            <w:r w:rsidRPr="00622AD1">
              <w:rPr>
                <w:rFonts w:ascii="Times New Roman" w:eastAsia="Calibri" w:hAnsi="Times New Roman" w:cs="Times New Roman"/>
                <w:sz w:val="22"/>
                <w:szCs w:val="22"/>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18CD492" w14:textId="77777777" w:rsidR="00122C37" w:rsidRPr="00622AD1" w:rsidRDefault="00122C37" w:rsidP="00122C37">
            <w:pPr>
              <w:suppressAutoHyphens w:val="0"/>
              <w:spacing w:before="120" w:after="120"/>
              <w:rPr>
                <w:rFonts w:ascii="Times New Roman" w:eastAsia="Calibri" w:hAnsi="Times New Roman" w:cs="Times New Roman"/>
                <w:b/>
                <w:i/>
                <w:sz w:val="24"/>
                <w:lang w:val="bg-BG" w:eastAsia="bg-BG"/>
              </w:rPr>
            </w:pPr>
            <w:r w:rsidRPr="00622AD1">
              <w:rPr>
                <w:rFonts w:ascii="Times New Roman" w:eastAsia="Calibri" w:hAnsi="Times New Roman" w:cs="Times New Roman"/>
                <w:sz w:val="22"/>
                <w:szCs w:val="22"/>
                <w:lang w:val="bg-BG" w:eastAsia="bg-BG"/>
              </w:rPr>
              <w:t>[   ]</w:t>
            </w:r>
          </w:p>
        </w:tc>
      </w:tr>
    </w:tbl>
    <w:p w14:paraId="7282CB5C"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1EC07BC7"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Б: Информация за представителите на икономическия оператор</w:t>
      </w:r>
    </w:p>
    <w:p w14:paraId="59593A03" w14:textId="77777777" w:rsidR="00122C37" w:rsidRPr="00622AD1" w:rsidRDefault="00122C37" w:rsidP="00122C37">
      <w:pPr>
        <w:pBdr>
          <w:top w:val="single" w:sz="4" w:space="1" w:color="auto"/>
          <w:left w:val="single" w:sz="4" w:space="4" w:color="auto"/>
          <w:bottom w:val="single" w:sz="4" w:space="1" w:color="auto"/>
          <w:right w:val="single" w:sz="4" w:space="0"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676219A4" w14:textId="77777777" w:rsidTr="00122C37">
        <w:tc>
          <w:tcPr>
            <w:tcW w:w="4644" w:type="dxa"/>
            <w:shd w:val="clear" w:color="auto" w:fill="auto"/>
          </w:tcPr>
          <w:p w14:paraId="4F13722F"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lastRenderedPageBreak/>
              <w:t>Представителство, ако има такива:</w:t>
            </w:r>
          </w:p>
        </w:tc>
        <w:tc>
          <w:tcPr>
            <w:tcW w:w="4645" w:type="dxa"/>
            <w:shd w:val="clear" w:color="auto" w:fill="auto"/>
          </w:tcPr>
          <w:p w14:paraId="381060E6"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6E6ECA4B" w14:textId="77777777" w:rsidTr="00122C37">
        <w:tc>
          <w:tcPr>
            <w:tcW w:w="4644" w:type="dxa"/>
            <w:shd w:val="clear" w:color="auto" w:fill="auto"/>
          </w:tcPr>
          <w:p w14:paraId="397E8A5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Пълното име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заедно с датата и мястото на раждане, ако е необходимо: </w:t>
            </w:r>
          </w:p>
        </w:tc>
        <w:tc>
          <w:tcPr>
            <w:tcW w:w="4645" w:type="dxa"/>
            <w:shd w:val="clear" w:color="auto" w:fill="auto"/>
          </w:tcPr>
          <w:p w14:paraId="468EC6D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tc>
      </w:tr>
      <w:tr w:rsidR="00122C37" w:rsidRPr="00622AD1" w14:paraId="4958B9E3" w14:textId="77777777" w:rsidTr="00122C37">
        <w:tc>
          <w:tcPr>
            <w:tcW w:w="4644" w:type="dxa"/>
            <w:shd w:val="clear" w:color="auto" w:fill="auto"/>
          </w:tcPr>
          <w:p w14:paraId="2B53952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Длъжност/Действащ в качеството си на:</w:t>
            </w:r>
          </w:p>
        </w:tc>
        <w:tc>
          <w:tcPr>
            <w:tcW w:w="4645" w:type="dxa"/>
            <w:shd w:val="clear" w:color="auto" w:fill="auto"/>
          </w:tcPr>
          <w:p w14:paraId="408F025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4490E706" w14:textId="77777777" w:rsidTr="00122C37">
        <w:tc>
          <w:tcPr>
            <w:tcW w:w="4644" w:type="dxa"/>
            <w:shd w:val="clear" w:color="auto" w:fill="auto"/>
          </w:tcPr>
          <w:p w14:paraId="6BE018D9"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Пощенски адрес:</w:t>
            </w:r>
          </w:p>
        </w:tc>
        <w:tc>
          <w:tcPr>
            <w:tcW w:w="4645" w:type="dxa"/>
            <w:shd w:val="clear" w:color="auto" w:fill="auto"/>
          </w:tcPr>
          <w:p w14:paraId="0F261F7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248E734B" w14:textId="77777777" w:rsidTr="00122C37">
        <w:tc>
          <w:tcPr>
            <w:tcW w:w="4644" w:type="dxa"/>
            <w:shd w:val="clear" w:color="auto" w:fill="auto"/>
          </w:tcPr>
          <w:p w14:paraId="05FBBB2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Телефон:</w:t>
            </w:r>
          </w:p>
        </w:tc>
        <w:tc>
          <w:tcPr>
            <w:tcW w:w="4645" w:type="dxa"/>
            <w:shd w:val="clear" w:color="auto" w:fill="auto"/>
          </w:tcPr>
          <w:p w14:paraId="2546B4A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09392586" w14:textId="77777777" w:rsidTr="00122C37">
        <w:tc>
          <w:tcPr>
            <w:tcW w:w="4644" w:type="dxa"/>
            <w:shd w:val="clear" w:color="auto" w:fill="auto"/>
          </w:tcPr>
          <w:p w14:paraId="07E9D64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Ел. поща:</w:t>
            </w:r>
          </w:p>
        </w:tc>
        <w:tc>
          <w:tcPr>
            <w:tcW w:w="4645" w:type="dxa"/>
            <w:shd w:val="clear" w:color="auto" w:fill="auto"/>
          </w:tcPr>
          <w:p w14:paraId="30CED11D"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0F5F892E" w14:textId="77777777" w:rsidTr="00122C37">
        <w:tc>
          <w:tcPr>
            <w:tcW w:w="4644" w:type="dxa"/>
            <w:shd w:val="clear" w:color="auto" w:fill="auto"/>
          </w:tcPr>
          <w:p w14:paraId="70612CF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5B05FA4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bl>
    <w:p w14:paraId="5F1E6833"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2C90591A"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0BF85E22" w14:textId="77777777" w:rsidTr="00122C37">
        <w:tc>
          <w:tcPr>
            <w:tcW w:w="4644" w:type="dxa"/>
            <w:shd w:val="clear" w:color="auto" w:fill="auto"/>
          </w:tcPr>
          <w:p w14:paraId="38B6F57D"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Използване на чужд капацитет:</w:t>
            </w:r>
          </w:p>
        </w:tc>
        <w:tc>
          <w:tcPr>
            <w:tcW w:w="4645" w:type="dxa"/>
            <w:shd w:val="clear" w:color="auto" w:fill="auto"/>
          </w:tcPr>
          <w:p w14:paraId="5DF49B58"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682FEE0A" w14:textId="77777777" w:rsidTr="00122C37">
        <w:tc>
          <w:tcPr>
            <w:tcW w:w="4644" w:type="dxa"/>
            <w:shd w:val="clear" w:color="auto" w:fill="auto"/>
          </w:tcPr>
          <w:p w14:paraId="523FE5B0"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785B78A3"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[]Да []Не</w:t>
            </w:r>
          </w:p>
        </w:tc>
      </w:tr>
    </w:tbl>
    <w:p w14:paraId="11CBD3F8"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4"/>
          <w:szCs w:val="22"/>
          <w:lang w:val="bg-BG" w:eastAsia="bg-BG"/>
        </w:rPr>
        <w:t>Ако „да“</w:t>
      </w:r>
      <w:r w:rsidRPr="00622AD1">
        <w:rPr>
          <w:rFonts w:ascii="Times New Roman" w:eastAsia="Calibri" w:hAnsi="Times New Roman" w:cs="Times New Roman"/>
          <w:i/>
          <w:sz w:val="24"/>
          <w:szCs w:val="22"/>
          <w:lang w:val="bg-BG" w:eastAsia="bg-BG"/>
        </w:rPr>
        <w:t xml:space="preserve">, моля, представете отделно за </w:t>
      </w:r>
      <w:r w:rsidRPr="00622AD1">
        <w:rPr>
          <w:rFonts w:ascii="Times New Roman" w:eastAsia="Calibri" w:hAnsi="Times New Roman" w:cs="Times New Roman"/>
          <w:b/>
          <w:i/>
          <w:sz w:val="24"/>
          <w:szCs w:val="22"/>
          <w:lang w:val="bg-BG" w:eastAsia="bg-BG"/>
        </w:rPr>
        <w:t>всеки</w:t>
      </w:r>
      <w:r w:rsidRPr="00622AD1">
        <w:rPr>
          <w:rFonts w:ascii="Times New Roman" w:eastAsia="Calibri" w:hAnsi="Times New Roman" w:cs="Times New Roman"/>
          <w:i/>
          <w:sz w:val="24"/>
          <w:szCs w:val="22"/>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622AD1">
        <w:rPr>
          <w:rFonts w:ascii="Times New Roman" w:eastAsia="Calibri" w:hAnsi="Times New Roman" w:cs="Times New Roman"/>
          <w:b/>
          <w:i/>
          <w:sz w:val="24"/>
          <w:szCs w:val="22"/>
          <w:lang w:val="bg-BG" w:eastAsia="bg-BG"/>
        </w:rPr>
        <w:t>разделиА и Б от настоящата част и от част III</w:t>
      </w:r>
      <w:r w:rsidRPr="00622AD1">
        <w:rPr>
          <w:rFonts w:ascii="Times New Roman" w:eastAsia="Calibri" w:hAnsi="Times New Roman" w:cs="Times New Roman"/>
          <w:i/>
          <w:sz w:val="24"/>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Посочете информацията съгласно части IV и V за всеки от съответните субекти</w:t>
      </w:r>
      <w:r w:rsidRPr="00622AD1">
        <w:rPr>
          <w:rFonts w:ascii="Times New Roman" w:eastAsia="Calibri" w:hAnsi="Times New Roman" w:cs="Times New Roman"/>
          <w:i/>
          <w:sz w:val="22"/>
          <w:szCs w:val="22"/>
          <w:vertAlign w:val="superscript"/>
          <w:lang w:val="bg-BG" w:eastAsia="bg-BG"/>
        </w:rPr>
        <w:footnoteReference w:id="13"/>
      </w:r>
      <w:r w:rsidRPr="00622AD1">
        <w:rPr>
          <w:rFonts w:ascii="Times New Roman" w:eastAsia="Calibri" w:hAnsi="Times New Roman" w:cs="Times New Roman"/>
          <w:i/>
          <w:sz w:val="22"/>
          <w:szCs w:val="22"/>
          <w:lang w:val="bg-BG" w:eastAsia="bg-BG"/>
        </w:rPr>
        <w:t>, доколкото тя има отношение към специфичния капацитет, който икономическият оператор ще използва.</w:t>
      </w:r>
    </w:p>
    <w:p w14:paraId="538F9EDE"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47CE9951"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u w:val="single"/>
          <w:lang w:val="bg-BG" w:eastAsia="bg-BG"/>
        </w:rPr>
      </w:pPr>
      <w:r w:rsidRPr="00622AD1">
        <w:rPr>
          <w:rFonts w:ascii="Times New Roman" w:eastAsia="Calibri" w:hAnsi="Times New Roman" w:cs="Times New Roman"/>
          <w:b/>
          <w:sz w:val="22"/>
          <w:szCs w:val="22"/>
          <w:lang w:val="bg-BG" w:eastAsia="bg-BG"/>
        </w:rPr>
        <w:t xml:space="preserve">Г: Информация за подизпълнители, чийто капацитет икономическият оператор </w:t>
      </w:r>
      <w:r w:rsidRPr="00622AD1">
        <w:rPr>
          <w:rFonts w:ascii="Times New Roman" w:eastAsia="Calibri" w:hAnsi="Times New Roman" w:cs="Times New Roman"/>
          <w:b/>
          <w:sz w:val="22"/>
          <w:szCs w:val="22"/>
          <w:u w:val="single"/>
          <w:lang w:val="bg-BG" w:eastAsia="bg-BG"/>
        </w:rPr>
        <w:t>няма</w:t>
      </w:r>
      <w:r w:rsidRPr="00622AD1">
        <w:rPr>
          <w:rFonts w:ascii="Times New Roman" w:eastAsia="Calibri" w:hAnsi="Times New Roman" w:cs="Times New Roman"/>
          <w:b/>
          <w:sz w:val="22"/>
          <w:szCs w:val="22"/>
          <w:lang w:val="bg-BG" w:eastAsia="bg-BG"/>
        </w:rPr>
        <w:t xml:space="preserve"> да използва</w:t>
      </w:r>
    </w:p>
    <w:p w14:paraId="5BDC9D21"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center"/>
        <w:rPr>
          <w:rFonts w:ascii="Times New Roman" w:eastAsia="Calibri" w:hAnsi="Times New Roman" w:cs="Times New Roman"/>
          <w:b/>
          <w:sz w:val="32"/>
          <w:szCs w:val="22"/>
          <w:lang w:val="bg-BG" w:eastAsia="bg-BG"/>
        </w:rPr>
      </w:pPr>
      <w:r w:rsidRPr="00622AD1">
        <w:rPr>
          <w:rFonts w:ascii="Times New Roman" w:eastAsia="Calibri" w:hAnsi="Times New Roman" w:cs="Times New Roman"/>
          <w:b/>
          <w:sz w:val="32"/>
          <w:szCs w:val="2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1006A455" w14:textId="77777777" w:rsidTr="00122C37">
        <w:tc>
          <w:tcPr>
            <w:tcW w:w="4644" w:type="dxa"/>
            <w:shd w:val="clear" w:color="auto" w:fill="auto"/>
          </w:tcPr>
          <w:p w14:paraId="3984D9A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4"/>
                <w:szCs w:val="22"/>
                <w:lang w:val="bg-BG" w:eastAsia="bg-BG"/>
              </w:rPr>
              <w:t>Възлагане на подизпълнители:</w:t>
            </w:r>
          </w:p>
        </w:tc>
        <w:tc>
          <w:tcPr>
            <w:tcW w:w="4645" w:type="dxa"/>
            <w:shd w:val="clear" w:color="auto" w:fill="auto"/>
          </w:tcPr>
          <w:p w14:paraId="389D926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4"/>
                <w:szCs w:val="22"/>
                <w:lang w:val="bg-BG" w:eastAsia="bg-BG"/>
              </w:rPr>
              <w:t>Отговор:</w:t>
            </w:r>
          </w:p>
        </w:tc>
      </w:tr>
      <w:tr w:rsidR="00122C37" w:rsidRPr="00622AD1" w14:paraId="7E0C1AD5" w14:textId="77777777" w:rsidTr="00122C37">
        <w:tc>
          <w:tcPr>
            <w:tcW w:w="4644" w:type="dxa"/>
            <w:shd w:val="clear" w:color="auto" w:fill="auto"/>
          </w:tcPr>
          <w:p w14:paraId="69DB10B7"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lastRenderedPageBreak/>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141D336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 xml:space="preserve">[]Да []Не </w:t>
            </w:r>
            <w:r w:rsidRPr="00622AD1">
              <w:rPr>
                <w:rFonts w:ascii="Times New Roman" w:eastAsia="Calibri" w:hAnsi="Times New Roman" w:cs="Times New Roman"/>
                <w:b/>
                <w:sz w:val="24"/>
                <w:szCs w:val="22"/>
                <w:lang w:val="bg-BG" w:eastAsia="bg-BG"/>
              </w:rPr>
              <w:t>Ако да и доколкото е известно</w:t>
            </w:r>
            <w:r w:rsidRPr="00622AD1">
              <w:rPr>
                <w:rFonts w:ascii="Times New Roman" w:eastAsia="Calibri" w:hAnsi="Times New Roman" w:cs="Times New Roman"/>
                <w:sz w:val="24"/>
                <w:szCs w:val="22"/>
                <w:lang w:val="bg-BG" w:eastAsia="bg-BG"/>
              </w:rPr>
              <w:t xml:space="preserve">, моля, приложете списък на предлаганите подизпълнители: </w:t>
            </w:r>
          </w:p>
          <w:p w14:paraId="3F49674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w:t>
            </w:r>
          </w:p>
        </w:tc>
      </w:tr>
    </w:tbl>
    <w:p w14:paraId="316E49E0"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i/>
          <w:sz w:val="22"/>
          <w:szCs w:val="22"/>
          <w:u w:val="single"/>
          <w:lang w:val="bg-BG" w:eastAsia="bg-BG"/>
        </w:rPr>
        <w:t>Ако възлагащият орган или възложителят изрично изисква тази информация</w:t>
      </w:r>
      <w:r w:rsidRPr="00622AD1">
        <w:rPr>
          <w:rFonts w:ascii="Times New Roman" w:eastAsia="Calibri" w:hAnsi="Times New Roman" w:cs="Times New Roman"/>
          <w:b/>
          <w:i/>
          <w:sz w:val="22"/>
          <w:szCs w:val="22"/>
          <w:lang w:val="bg-BG" w:eastAsia="bg-BG"/>
        </w:rPr>
        <w:t xml:space="preserve"> в допълнение към информацията съгласнонастоящия раздел, </w:t>
      </w:r>
      <w:r w:rsidRPr="00622AD1">
        <w:rPr>
          <w:rFonts w:ascii="Times New Roman" w:eastAsia="Calibri" w:hAnsi="Times New Roman" w:cs="Times New Roman"/>
          <w:b/>
          <w:i/>
          <w:sz w:val="22"/>
          <w:szCs w:val="22"/>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F14F0D0"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11673E9F"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III: Основания за изключване</w:t>
      </w:r>
    </w:p>
    <w:p w14:paraId="40DA1255"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А: Основания, свързани с наказателни присъди</w:t>
      </w:r>
    </w:p>
    <w:p w14:paraId="08FE260B"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Член 57, параграф 1 от Директива 2014/24/ЕС съдържа следните основания за изключване:</w:t>
      </w:r>
    </w:p>
    <w:p w14:paraId="19061B56" w14:textId="77777777" w:rsidR="00122C37" w:rsidRPr="00622AD1" w:rsidRDefault="00122C37" w:rsidP="00BF6FA9">
      <w:pPr>
        <w:numPr>
          <w:ilvl w:val="0"/>
          <w:numId w:val="29"/>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 xml:space="preserve">Участие в </w:t>
      </w:r>
      <w:r w:rsidRPr="00622AD1">
        <w:rPr>
          <w:rFonts w:ascii="Times New Roman" w:eastAsia="Calibri" w:hAnsi="Times New Roman" w:cs="Times New Roman"/>
          <w:b/>
          <w:i/>
          <w:sz w:val="22"/>
          <w:szCs w:val="22"/>
          <w:lang w:val="bg-BG" w:eastAsia="bg-BG"/>
        </w:rPr>
        <w:t>престъпна организация</w:t>
      </w:r>
      <w:r w:rsidRPr="00622AD1">
        <w:rPr>
          <w:rFonts w:ascii="Times New Roman" w:eastAsia="Calibri" w:hAnsi="Times New Roman" w:cs="Times New Roman"/>
          <w:b/>
          <w:i/>
          <w:sz w:val="22"/>
          <w:szCs w:val="22"/>
          <w:vertAlign w:val="superscript"/>
          <w:lang w:val="bg-BG" w:eastAsia="bg-BG"/>
        </w:rPr>
        <w:footnoteReference w:id="14"/>
      </w:r>
      <w:r w:rsidRPr="00622AD1">
        <w:rPr>
          <w:rFonts w:ascii="Times New Roman" w:eastAsia="Calibri" w:hAnsi="Times New Roman" w:cs="Times New Roman"/>
          <w:sz w:val="22"/>
          <w:szCs w:val="22"/>
          <w:lang w:val="bg-BG" w:eastAsia="bg-BG"/>
        </w:rPr>
        <w:t>:</w:t>
      </w:r>
    </w:p>
    <w:p w14:paraId="1A537395" w14:textId="77777777" w:rsidR="00122C37" w:rsidRPr="00622AD1" w:rsidRDefault="00122C37" w:rsidP="00BF6FA9">
      <w:pPr>
        <w:numPr>
          <w:ilvl w:val="0"/>
          <w:numId w:val="28"/>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Корупция</w:t>
      </w:r>
      <w:r w:rsidRPr="00622AD1">
        <w:rPr>
          <w:rFonts w:ascii="Times New Roman" w:eastAsia="Calibri" w:hAnsi="Times New Roman" w:cs="Times New Roman"/>
          <w:b/>
          <w:i/>
          <w:sz w:val="22"/>
          <w:szCs w:val="22"/>
          <w:vertAlign w:val="superscript"/>
          <w:lang w:val="bg-BG" w:eastAsia="bg-BG"/>
        </w:rPr>
        <w:footnoteReference w:id="15"/>
      </w:r>
      <w:r w:rsidRPr="00622AD1">
        <w:rPr>
          <w:rFonts w:ascii="Times New Roman" w:eastAsia="Calibri" w:hAnsi="Times New Roman" w:cs="Times New Roman"/>
          <w:sz w:val="22"/>
          <w:szCs w:val="22"/>
          <w:lang w:val="bg-BG" w:eastAsia="bg-BG"/>
        </w:rPr>
        <w:t>:</w:t>
      </w:r>
    </w:p>
    <w:p w14:paraId="0E85DD98" w14:textId="77777777" w:rsidR="00122C37" w:rsidRPr="00622AD1" w:rsidRDefault="00122C37" w:rsidP="00BF6FA9">
      <w:pPr>
        <w:numPr>
          <w:ilvl w:val="0"/>
          <w:numId w:val="28"/>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Измама</w:t>
      </w:r>
      <w:r w:rsidRPr="00622AD1">
        <w:rPr>
          <w:rFonts w:ascii="Times New Roman" w:eastAsia="Calibri" w:hAnsi="Times New Roman" w:cs="Times New Roman"/>
          <w:b/>
          <w:i/>
          <w:sz w:val="22"/>
          <w:szCs w:val="22"/>
          <w:vertAlign w:val="superscript"/>
          <w:lang w:val="bg-BG" w:eastAsia="bg-BG"/>
        </w:rPr>
        <w:footnoteReference w:id="16"/>
      </w:r>
      <w:r w:rsidRPr="00622AD1">
        <w:rPr>
          <w:rFonts w:ascii="Times New Roman" w:eastAsia="Calibri" w:hAnsi="Times New Roman" w:cs="Times New Roman"/>
          <w:sz w:val="22"/>
          <w:szCs w:val="22"/>
          <w:lang w:val="bg-BG" w:eastAsia="bg-BG"/>
        </w:rPr>
        <w:t>:</w:t>
      </w:r>
    </w:p>
    <w:p w14:paraId="4092C81E" w14:textId="77777777" w:rsidR="00122C37" w:rsidRPr="00622AD1" w:rsidRDefault="00122C37" w:rsidP="00BF6FA9">
      <w:pPr>
        <w:numPr>
          <w:ilvl w:val="0"/>
          <w:numId w:val="28"/>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Терористични престъпления или престъпления, които са свързани с терористични дейности</w:t>
      </w:r>
      <w:r w:rsidRPr="00622AD1">
        <w:rPr>
          <w:rFonts w:ascii="Times New Roman" w:eastAsia="Calibri" w:hAnsi="Times New Roman" w:cs="Times New Roman"/>
          <w:b/>
          <w:i/>
          <w:sz w:val="22"/>
          <w:szCs w:val="22"/>
          <w:vertAlign w:val="superscript"/>
          <w:lang w:val="bg-BG" w:eastAsia="bg-BG"/>
        </w:rPr>
        <w:footnoteReference w:id="17"/>
      </w:r>
      <w:r w:rsidRPr="00622AD1">
        <w:rPr>
          <w:rFonts w:ascii="Times New Roman" w:eastAsia="Calibri" w:hAnsi="Times New Roman" w:cs="Times New Roman"/>
          <w:sz w:val="22"/>
          <w:szCs w:val="22"/>
          <w:lang w:val="bg-BG" w:eastAsia="bg-BG"/>
        </w:rPr>
        <w:t>:</w:t>
      </w:r>
    </w:p>
    <w:p w14:paraId="5A13EDB4" w14:textId="77777777" w:rsidR="00122C37" w:rsidRPr="00622AD1" w:rsidRDefault="00122C37" w:rsidP="00BF6FA9">
      <w:pPr>
        <w:numPr>
          <w:ilvl w:val="0"/>
          <w:numId w:val="28"/>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color w:val="000000"/>
          <w:sz w:val="22"/>
          <w:szCs w:val="22"/>
          <w:lang w:val="bg-BG" w:eastAsia="bg-BG"/>
        </w:rPr>
      </w:pPr>
      <w:r w:rsidRPr="00622AD1">
        <w:rPr>
          <w:rFonts w:ascii="Times New Roman" w:eastAsia="Calibri" w:hAnsi="Times New Roman" w:cs="Times New Roman"/>
          <w:b/>
          <w:i/>
          <w:sz w:val="22"/>
          <w:szCs w:val="22"/>
          <w:lang w:val="bg-BG" w:eastAsia="bg-BG"/>
        </w:rPr>
        <w:t>Изпиране на пари или финансиране на тероризъм</w:t>
      </w:r>
      <w:r w:rsidRPr="00622AD1">
        <w:rPr>
          <w:rFonts w:ascii="Times New Roman" w:eastAsia="Calibri" w:hAnsi="Times New Roman" w:cs="Times New Roman"/>
          <w:b/>
          <w:i/>
          <w:sz w:val="22"/>
          <w:szCs w:val="22"/>
          <w:vertAlign w:val="superscript"/>
          <w:lang w:val="bg-BG" w:eastAsia="bg-BG"/>
        </w:rPr>
        <w:footnoteReference w:id="18"/>
      </w:r>
    </w:p>
    <w:p w14:paraId="4993052E" w14:textId="77777777" w:rsidR="00122C37" w:rsidRPr="00622AD1" w:rsidRDefault="00122C37" w:rsidP="00BF6FA9">
      <w:pPr>
        <w:numPr>
          <w:ilvl w:val="0"/>
          <w:numId w:val="28"/>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Детски труд</w:t>
      </w:r>
      <w:r w:rsidRPr="00622AD1">
        <w:rPr>
          <w:rFonts w:ascii="Times New Roman" w:eastAsia="Calibri" w:hAnsi="Times New Roman" w:cs="Times New Roman"/>
          <w:i/>
          <w:sz w:val="22"/>
          <w:szCs w:val="22"/>
          <w:lang w:val="bg-BG" w:eastAsia="bg-BG"/>
        </w:rPr>
        <w:t xml:space="preserve"> и други форми на </w:t>
      </w:r>
      <w:r w:rsidRPr="00622AD1">
        <w:rPr>
          <w:rFonts w:ascii="Times New Roman" w:eastAsia="Calibri" w:hAnsi="Times New Roman" w:cs="Times New Roman"/>
          <w:b/>
          <w:i/>
          <w:sz w:val="22"/>
          <w:szCs w:val="22"/>
          <w:lang w:val="bg-BG" w:eastAsia="bg-BG"/>
        </w:rPr>
        <w:t>трафик на хора</w:t>
      </w:r>
      <w:r w:rsidRPr="00622AD1">
        <w:rPr>
          <w:rFonts w:ascii="Times New Roman" w:eastAsia="Calibri" w:hAnsi="Times New Roman" w:cs="Times New Roman"/>
          <w:b/>
          <w:i/>
          <w:sz w:val="22"/>
          <w:szCs w:val="22"/>
          <w:vertAlign w:val="superscript"/>
          <w:lang w:val="bg-BG" w:eastAsia="bg-BG"/>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517F4446" w14:textId="77777777" w:rsidTr="00122C37">
        <w:tc>
          <w:tcPr>
            <w:tcW w:w="4644" w:type="dxa"/>
            <w:shd w:val="clear" w:color="auto" w:fill="auto"/>
          </w:tcPr>
          <w:p w14:paraId="283A9A0B"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B3453C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711402D7" w14:textId="77777777" w:rsidTr="00122C37">
        <w:tc>
          <w:tcPr>
            <w:tcW w:w="4644" w:type="dxa"/>
            <w:shd w:val="clear" w:color="auto" w:fill="auto"/>
          </w:tcPr>
          <w:p w14:paraId="1A6B0DD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 xml:space="preserve">Издадена ли е по отношение на </w:t>
            </w:r>
            <w:r w:rsidRPr="00622AD1">
              <w:rPr>
                <w:rFonts w:ascii="Times New Roman" w:eastAsia="Calibri" w:hAnsi="Times New Roman" w:cs="Times New Roman"/>
                <w:b/>
                <w:sz w:val="22"/>
                <w:szCs w:val="22"/>
                <w:lang w:val="bg-BG" w:eastAsia="bg-BG"/>
              </w:rPr>
              <w:t>икономическия оператор</w:t>
            </w:r>
            <w:r w:rsidRPr="00622AD1">
              <w:rPr>
                <w:rFonts w:ascii="Times New Roman" w:eastAsia="Calibri" w:hAnsi="Times New Roman" w:cs="Times New Roman"/>
                <w:sz w:val="22"/>
                <w:szCs w:val="22"/>
                <w:lang w:val="bg-BG" w:eastAsia="bg-BG"/>
              </w:rPr>
              <w:t xml:space="preserve"> или на </w:t>
            </w:r>
            <w:r w:rsidRPr="00622AD1">
              <w:rPr>
                <w:rFonts w:ascii="Times New Roman" w:eastAsia="Calibri" w:hAnsi="Times New Roman" w:cs="Times New Roman"/>
                <w:b/>
                <w:sz w:val="22"/>
                <w:szCs w:val="22"/>
                <w:lang w:val="bg-BG" w:eastAsia="bg-BG"/>
              </w:rPr>
              <w:t>лице</w:t>
            </w:r>
            <w:r w:rsidRPr="00622AD1">
              <w:rPr>
                <w:rFonts w:ascii="Times New Roman" w:eastAsia="Calibri" w:hAnsi="Times New Roman" w:cs="Times New Roman"/>
                <w:sz w:val="22"/>
                <w:szCs w:val="22"/>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22AD1">
              <w:rPr>
                <w:rFonts w:ascii="Times New Roman" w:eastAsia="Calibri" w:hAnsi="Times New Roman" w:cs="Times New Roman"/>
                <w:b/>
                <w:sz w:val="22"/>
                <w:szCs w:val="22"/>
                <w:lang w:val="bg-BG" w:eastAsia="bg-BG"/>
              </w:rPr>
              <w:t>окончателна присъда</w:t>
            </w:r>
            <w:r w:rsidRPr="00622AD1">
              <w:rPr>
                <w:rFonts w:ascii="Times New Roman" w:eastAsia="Calibri" w:hAnsi="Times New Roman" w:cs="Times New Roman"/>
                <w:sz w:val="22"/>
                <w:szCs w:val="22"/>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7FDE35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p w14:paraId="0207675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w:t>
            </w:r>
            <w:r w:rsidRPr="00622AD1">
              <w:rPr>
                <w:rFonts w:ascii="Times New Roman" w:eastAsia="Calibri" w:hAnsi="Times New Roman" w:cs="Times New Roman"/>
                <w:i/>
                <w:sz w:val="22"/>
                <w:szCs w:val="22"/>
                <w:vertAlign w:val="superscript"/>
                <w:lang w:val="bg-BG" w:eastAsia="bg-BG"/>
              </w:rPr>
              <w:footnoteReference w:id="20"/>
            </w:r>
          </w:p>
        </w:tc>
      </w:tr>
      <w:tr w:rsidR="00122C37" w:rsidRPr="00622AD1" w14:paraId="53B6C645" w14:textId="77777777" w:rsidTr="00122C37">
        <w:tc>
          <w:tcPr>
            <w:tcW w:w="4644" w:type="dxa"/>
            <w:shd w:val="clear" w:color="auto" w:fill="auto"/>
          </w:tcPr>
          <w:p w14:paraId="27BDDF9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xml:space="preserve"> моля посочете</w:t>
            </w:r>
            <w:r w:rsidRPr="00622AD1">
              <w:rPr>
                <w:rFonts w:ascii="Times New Roman" w:eastAsia="Calibri" w:hAnsi="Times New Roman" w:cs="Times New Roman"/>
                <w:sz w:val="22"/>
                <w:szCs w:val="22"/>
                <w:vertAlign w:val="superscript"/>
                <w:lang w:val="bg-BG" w:eastAsia="bg-BG"/>
              </w:rPr>
              <w:footnoteReference w:id="21"/>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t xml:space="preserve">а) дата на присъдата, посочете за коя от точки 1 — 6 се отнася и основанието(ята) за нея; </w:t>
            </w:r>
          </w:p>
          <w:p w14:paraId="3A3709B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б) посочете лицето, което е осъдено [ ];</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в) доколкото е пряко указано в присъдата:</w:t>
            </w:r>
          </w:p>
        </w:tc>
        <w:tc>
          <w:tcPr>
            <w:tcW w:w="4645" w:type="dxa"/>
            <w:shd w:val="clear" w:color="auto" w:fill="auto"/>
          </w:tcPr>
          <w:p w14:paraId="6C7C2F8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дата:[   ], буква(и): [   ], причина(а):[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продължителността на срока на изключване [……] и съответната(ите) точка(и) [   ]</w:t>
            </w:r>
          </w:p>
          <w:p w14:paraId="733858E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22AD1">
              <w:rPr>
                <w:rFonts w:ascii="Times New Roman" w:eastAsia="Calibri" w:hAnsi="Times New Roman" w:cs="Times New Roman"/>
                <w:i/>
                <w:sz w:val="22"/>
                <w:szCs w:val="22"/>
                <w:vertAlign w:val="superscript"/>
                <w:lang w:val="bg-BG" w:eastAsia="bg-BG"/>
              </w:rPr>
              <w:footnoteReference w:id="22"/>
            </w:r>
          </w:p>
        </w:tc>
      </w:tr>
      <w:tr w:rsidR="00122C37" w:rsidRPr="00622AD1" w14:paraId="46F1B99F" w14:textId="77777777" w:rsidTr="00122C37">
        <w:tc>
          <w:tcPr>
            <w:tcW w:w="4644" w:type="dxa"/>
            <w:shd w:val="clear" w:color="auto" w:fill="auto"/>
          </w:tcPr>
          <w:p w14:paraId="25E11BC3"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22AD1">
              <w:rPr>
                <w:rFonts w:ascii="Times New Roman" w:eastAsia="Calibri" w:hAnsi="Times New Roman" w:cs="Times New Roman"/>
                <w:sz w:val="22"/>
                <w:szCs w:val="22"/>
                <w:vertAlign w:val="superscript"/>
                <w:lang w:val="bg-BG" w:eastAsia="bg-BG"/>
              </w:rPr>
              <w:footnoteReference w:id="23"/>
            </w:r>
            <w:r w:rsidRPr="00622AD1">
              <w:rPr>
                <w:rFonts w:ascii="Times New Roman" w:eastAsia="Calibri" w:hAnsi="Times New Roman" w:cs="Times New Roman"/>
                <w:sz w:val="22"/>
                <w:szCs w:val="22"/>
                <w:lang w:val="bg-BG" w:eastAsia="bg-BG"/>
              </w:rPr>
              <w:t xml:space="preserve"> („реабилитиране по своя инициатива“)?</w:t>
            </w:r>
          </w:p>
        </w:tc>
        <w:tc>
          <w:tcPr>
            <w:tcW w:w="4645" w:type="dxa"/>
            <w:shd w:val="clear" w:color="auto" w:fill="auto"/>
          </w:tcPr>
          <w:p w14:paraId="47F2C16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 Да [] Не </w:t>
            </w:r>
          </w:p>
        </w:tc>
      </w:tr>
      <w:tr w:rsidR="00122C37" w:rsidRPr="00622AD1" w14:paraId="4A60F7B7" w14:textId="77777777" w:rsidTr="00122C37">
        <w:tc>
          <w:tcPr>
            <w:tcW w:w="4644" w:type="dxa"/>
            <w:shd w:val="clear" w:color="auto" w:fill="auto"/>
          </w:tcPr>
          <w:p w14:paraId="426AED9E"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предприетите мерки</w:t>
            </w:r>
            <w:r w:rsidRPr="00622AD1">
              <w:rPr>
                <w:rFonts w:ascii="Times New Roman" w:eastAsia="Calibri" w:hAnsi="Times New Roman" w:cs="Times New Roman"/>
                <w:sz w:val="22"/>
                <w:szCs w:val="22"/>
                <w:vertAlign w:val="superscript"/>
                <w:lang w:val="bg-BG" w:eastAsia="bg-BG"/>
              </w:rPr>
              <w:footnoteReference w:id="24"/>
            </w:r>
            <w:r w:rsidRPr="00622AD1">
              <w:rPr>
                <w:rFonts w:ascii="Times New Roman" w:eastAsia="Calibri" w:hAnsi="Times New Roman" w:cs="Times New Roman"/>
                <w:sz w:val="22"/>
                <w:szCs w:val="22"/>
                <w:lang w:val="bg-BG" w:eastAsia="bg-BG"/>
              </w:rPr>
              <w:t>:</w:t>
            </w:r>
          </w:p>
        </w:tc>
        <w:tc>
          <w:tcPr>
            <w:tcW w:w="4645" w:type="dxa"/>
            <w:shd w:val="clear" w:color="auto" w:fill="auto"/>
          </w:tcPr>
          <w:p w14:paraId="1B2A8C9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bl>
    <w:p w14:paraId="050C066B"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395EEFAB"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22C37" w:rsidRPr="00622AD1" w14:paraId="59A295BC" w14:textId="77777777" w:rsidTr="00122C37">
        <w:tc>
          <w:tcPr>
            <w:tcW w:w="4480" w:type="dxa"/>
            <w:shd w:val="clear" w:color="auto" w:fill="auto"/>
          </w:tcPr>
          <w:p w14:paraId="0A1D40D3"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Плащане на данъци или социалноосигурителни вноски:</w:t>
            </w:r>
          </w:p>
        </w:tc>
        <w:tc>
          <w:tcPr>
            <w:tcW w:w="4809" w:type="dxa"/>
            <w:gridSpan w:val="2"/>
            <w:shd w:val="clear" w:color="auto" w:fill="auto"/>
          </w:tcPr>
          <w:p w14:paraId="1F4C9FFE"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337E85E8" w14:textId="77777777" w:rsidTr="00122C37">
        <w:tc>
          <w:tcPr>
            <w:tcW w:w="4480" w:type="dxa"/>
            <w:shd w:val="clear" w:color="auto" w:fill="auto"/>
          </w:tcPr>
          <w:p w14:paraId="4D572B8E"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изпълнил ли е всички </w:t>
            </w:r>
            <w:r w:rsidRPr="00622AD1">
              <w:rPr>
                <w:rFonts w:ascii="Times New Roman" w:eastAsia="Calibri" w:hAnsi="Times New Roman" w:cs="Times New Roman"/>
                <w:b/>
                <w:sz w:val="22"/>
                <w:szCs w:val="22"/>
                <w:lang w:val="bg-BG" w:eastAsia="bg-BG"/>
              </w:rPr>
              <w:t>свои</w:t>
            </w:r>
            <w:r w:rsidR="00170349" w:rsidRPr="00622AD1">
              <w:rPr>
                <w:rFonts w:ascii="Times New Roman" w:eastAsia="Calibri" w:hAnsi="Times New Roman" w:cs="Times New Roman"/>
                <w:b/>
                <w:sz w:val="22"/>
                <w:szCs w:val="22"/>
                <w:lang w:val="bg-BG" w:eastAsia="bg-BG"/>
              </w:rPr>
              <w:t xml:space="preserve"> </w:t>
            </w:r>
            <w:r w:rsidRPr="00622AD1">
              <w:rPr>
                <w:rFonts w:ascii="Times New Roman" w:eastAsia="Calibri" w:hAnsi="Times New Roman" w:cs="Times New Roman"/>
                <w:b/>
                <w:sz w:val="22"/>
                <w:szCs w:val="22"/>
                <w:lang w:val="bg-BG" w:eastAsia="bg-BG"/>
              </w:rPr>
              <w:t>задължения, свързани с плащането на данъци или социалноосигурителни вноски</w:t>
            </w:r>
            <w:r w:rsidRPr="00622AD1">
              <w:rPr>
                <w:rFonts w:ascii="Times New Roman" w:eastAsia="Calibri" w:hAnsi="Times New Roman" w:cs="Times New Roman"/>
                <w:sz w:val="22"/>
                <w:szCs w:val="22"/>
                <w:lang w:val="bg-BG" w:eastAsia="bg-BG"/>
              </w:rPr>
              <w:t xml:space="preserve">, както в </w:t>
            </w:r>
            <w:r w:rsidRPr="00622AD1">
              <w:rPr>
                <w:rFonts w:ascii="Times New Roman" w:eastAsia="Calibri" w:hAnsi="Times New Roman" w:cs="Times New Roman"/>
                <w:sz w:val="22"/>
                <w:szCs w:val="22"/>
                <w:lang w:val="bg-BG" w:eastAsia="bg-BG"/>
              </w:rPr>
              <w:lastRenderedPageBreak/>
              <w:t>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242ED3C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 Да [] Не</w:t>
            </w:r>
          </w:p>
        </w:tc>
      </w:tr>
      <w:tr w:rsidR="00122C37" w:rsidRPr="00622AD1" w14:paraId="17945DF6" w14:textId="77777777" w:rsidTr="00122C37">
        <w:trPr>
          <w:trHeight w:val="470"/>
        </w:trPr>
        <w:tc>
          <w:tcPr>
            <w:tcW w:w="4480" w:type="dxa"/>
            <w:vMerge w:val="restart"/>
            <w:shd w:val="clear" w:color="auto" w:fill="auto"/>
          </w:tcPr>
          <w:p w14:paraId="17E3D34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t>, моля посочете:</w:t>
            </w:r>
            <w:r w:rsidRPr="00622AD1">
              <w:rPr>
                <w:rFonts w:ascii="Times New Roman" w:eastAsia="Calibri" w:hAnsi="Times New Roman" w:cs="Times New Roman"/>
                <w:sz w:val="22"/>
                <w:szCs w:val="22"/>
                <w:lang w:val="bg-BG" w:eastAsia="bg-BG"/>
              </w:rPr>
              <w:br/>
              <w:t>а) съответната страна или държава членка;</w:t>
            </w:r>
          </w:p>
          <w:p w14:paraId="1A2BFA0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б) размера на съответната сума;</w:t>
            </w:r>
            <w:r w:rsidRPr="00622AD1">
              <w:rPr>
                <w:rFonts w:ascii="Times New Roman" w:eastAsia="Calibri" w:hAnsi="Times New Roman" w:cs="Times New Roman"/>
                <w:sz w:val="22"/>
                <w:szCs w:val="22"/>
                <w:lang w:val="bg-BG" w:eastAsia="bg-BG"/>
              </w:rPr>
              <w:br/>
              <w:t>в) как е установено нарушението на задълженията:</w:t>
            </w:r>
            <w:r w:rsidRPr="00622AD1">
              <w:rPr>
                <w:rFonts w:ascii="Times New Roman" w:eastAsia="Calibri" w:hAnsi="Times New Roman" w:cs="Times New Roman"/>
                <w:sz w:val="22"/>
                <w:szCs w:val="22"/>
                <w:lang w:val="bg-BG" w:eastAsia="bg-BG"/>
              </w:rPr>
              <w:br/>
              <w:t xml:space="preserve">1) чрез съдебно </w:t>
            </w:r>
            <w:r w:rsidRPr="00622AD1">
              <w:rPr>
                <w:rFonts w:ascii="Times New Roman" w:eastAsia="Calibri" w:hAnsi="Times New Roman" w:cs="Times New Roman"/>
                <w:b/>
                <w:sz w:val="22"/>
                <w:szCs w:val="22"/>
                <w:lang w:val="bg-BG" w:eastAsia="bg-BG"/>
              </w:rPr>
              <w:t>решение</w:t>
            </w:r>
            <w:r w:rsidRPr="00622AD1">
              <w:rPr>
                <w:rFonts w:ascii="Times New Roman" w:eastAsia="Calibri" w:hAnsi="Times New Roman" w:cs="Times New Roman"/>
                <w:sz w:val="22"/>
                <w:szCs w:val="22"/>
                <w:lang w:val="bg-BG" w:eastAsia="bg-BG"/>
              </w:rPr>
              <w:t xml:space="preserve"> или административен </w:t>
            </w:r>
            <w:r w:rsidRPr="00622AD1">
              <w:rPr>
                <w:rFonts w:ascii="Times New Roman" w:eastAsia="Calibri" w:hAnsi="Times New Roman" w:cs="Times New Roman"/>
                <w:b/>
                <w:sz w:val="22"/>
                <w:szCs w:val="22"/>
                <w:lang w:val="bg-BG" w:eastAsia="bg-BG"/>
              </w:rPr>
              <w:t>акт</w:t>
            </w:r>
            <w:r w:rsidRPr="00622AD1">
              <w:rPr>
                <w:rFonts w:ascii="Times New Roman" w:eastAsia="Calibri" w:hAnsi="Times New Roman" w:cs="Times New Roman"/>
                <w:sz w:val="22"/>
                <w:szCs w:val="22"/>
                <w:lang w:val="bg-BG" w:eastAsia="bg-BG"/>
              </w:rPr>
              <w:t>:</w:t>
            </w:r>
          </w:p>
          <w:p w14:paraId="24244FE4" w14:textId="77777777" w:rsidR="00122C37" w:rsidRPr="00622AD1" w:rsidRDefault="00122C37" w:rsidP="00BF6FA9">
            <w:pPr>
              <w:numPr>
                <w:ilvl w:val="0"/>
                <w:numId w:val="25"/>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ab/>
              <w:t>Решението или актът с окончателен и обвързващ характер ли е?</w:t>
            </w:r>
          </w:p>
          <w:p w14:paraId="201993C7" w14:textId="77777777" w:rsidR="00122C37" w:rsidRPr="00622AD1" w:rsidRDefault="00122C37" w:rsidP="00BF6FA9">
            <w:pPr>
              <w:numPr>
                <w:ilvl w:val="0"/>
                <w:numId w:val="27"/>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Моля, посочете датата на присъдата или решението/акта.</w:t>
            </w:r>
          </w:p>
          <w:p w14:paraId="10470ABE" w14:textId="77777777" w:rsidR="00122C37" w:rsidRPr="00622AD1" w:rsidRDefault="00122C37" w:rsidP="00BF6FA9">
            <w:pPr>
              <w:numPr>
                <w:ilvl w:val="0"/>
                <w:numId w:val="27"/>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В случай на присъда — срокът на изключване, </w:t>
            </w:r>
            <w:r w:rsidRPr="00622AD1">
              <w:rPr>
                <w:rFonts w:ascii="Times New Roman" w:eastAsia="Calibri" w:hAnsi="Times New Roman" w:cs="Times New Roman"/>
                <w:b/>
                <w:sz w:val="22"/>
                <w:szCs w:val="22"/>
                <w:lang w:val="bg-BG" w:eastAsia="bg-BG"/>
              </w:rPr>
              <w:t xml:space="preserve">ако е определен </w:t>
            </w:r>
            <w:r w:rsidRPr="00622AD1">
              <w:rPr>
                <w:rFonts w:ascii="Times New Roman" w:eastAsia="Calibri" w:hAnsi="Times New Roman" w:cs="Times New Roman"/>
                <w:b/>
                <w:sz w:val="22"/>
                <w:szCs w:val="22"/>
                <w:u w:val="words"/>
                <w:lang w:val="bg-BG" w:eastAsia="bg-BG"/>
              </w:rPr>
              <w:t xml:space="preserve">пряко </w:t>
            </w:r>
            <w:r w:rsidRPr="00622AD1">
              <w:rPr>
                <w:rFonts w:ascii="Times New Roman" w:eastAsia="Calibri" w:hAnsi="Times New Roman" w:cs="Times New Roman"/>
                <w:b/>
                <w:sz w:val="22"/>
                <w:szCs w:val="22"/>
                <w:lang w:val="bg-BG" w:eastAsia="bg-BG"/>
              </w:rPr>
              <w:t>в присъдата:</w:t>
            </w:r>
          </w:p>
          <w:p w14:paraId="1073DF83"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2) по </w:t>
            </w:r>
            <w:r w:rsidRPr="00622AD1">
              <w:rPr>
                <w:rFonts w:ascii="Times New Roman" w:eastAsia="Calibri" w:hAnsi="Times New Roman" w:cs="Times New Roman"/>
                <w:b/>
                <w:sz w:val="22"/>
                <w:szCs w:val="22"/>
                <w:lang w:val="bg-BG" w:eastAsia="bg-BG"/>
              </w:rPr>
              <w:t>друг начин</w:t>
            </w:r>
            <w:r w:rsidRPr="00622AD1">
              <w:rPr>
                <w:rFonts w:ascii="Times New Roman" w:eastAsia="Calibri" w:hAnsi="Times New Roman" w:cs="Times New Roman"/>
                <w:sz w:val="22"/>
                <w:szCs w:val="22"/>
                <w:lang w:val="bg-BG" w:eastAsia="bg-BG"/>
              </w:rPr>
              <w:t>? Моля, уточнете:</w:t>
            </w:r>
          </w:p>
          <w:p w14:paraId="485258D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1A26148F"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b/>
                <w:sz w:val="22"/>
                <w:szCs w:val="22"/>
                <w:lang w:val="bg-BG" w:eastAsia="bg-BG"/>
              </w:rPr>
              <w:t>Данъци</w:t>
            </w:r>
          </w:p>
        </w:tc>
        <w:tc>
          <w:tcPr>
            <w:tcW w:w="2585" w:type="dxa"/>
            <w:shd w:val="clear" w:color="auto" w:fill="auto"/>
          </w:tcPr>
          <w:p w14:paraId="41EF6221"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b/>
                <w:sz w:val="22"/>
                <w:szCs w:val="22"/>
                <w:lang w:val="bg-BG" w:eastAsia="bg-BG"/>
              </w:rPr>
              <w:t>Социалноосигурителни вноски</w:t>
            </w:r>
          </w:p>
        </w:tc>
      </w:tr>
      <w:tr w:rsidR="00122C37" w:rsidRPr="00622AD1" w14:paraId="1BF25A91" w14:textId="77777777" w:rsidTr="00122C37">
        <w:trPr>
          <w:trHeight w:val="1977"/>
        </w:trPr>
        <w:tc>
          <w:tcPr>
            <w:tcW w:w="4480" w:type="dxa"/>
            <w:vMerge/>
            <w:shd w:val="clear" w:color="auto" w:fill="auto"/>
          </w:tcPr>
          <w:p w14:paraId="31E57545"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p>
        </w:tc>
        <w:tc>
          <w:tcPr>
            <w:tcW w:w="2224" w:type="dxa"/>
            <w:shd w:val="clear" w:color="auto" w:fill="auto"/>
          </w:tcPr>
          <w:p w14:paraId="4AD095C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в1) [] Да [] Не</w:t>
            </w:r>
          </w:p>
          <w:p w14:paraId="3F0FF373" w14:textId="77777777" w:rsidR="00122C37" w:rsidRPr="00622AD1" w:rsidRDefault="00122C37" w:rsidP="00BF6FA9">
            <w:pPr>
              <w:numPr>
                <w:ilvl w:val="0"/>
                <w:numId w:val="24"/>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p w14:paraId="61FB6708" w14:textId="77777777" w:rsidR="00122C37" w:rsidRPr="00622AD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p>
          <w:p w14:paraId="04AC7919" w14:textId="77777777" w:rsidR="00122C37" w:rsidRPr="00622AD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67AE69B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291B06D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0CE36DF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0BFF0F4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в2) [ …]</w:t>
            </w:r>
            <w:r w:rsidRPr="00622AD1">
              <w:rPr>
                <w:rFonts w:ascii="Times New Roman" w:eastAsia="Calibri" w:hAnsi="Times New Roman" w:cs="Times New Roman"/>
                <w:sz w:val="24"/>
                <w:szCs w:val="22"/>
                <w:lang w:val="bg-BG" w:eastAsia="bg-BG"/>
              </w:rPr>
              <w:br/>
            </w:r>
          </w:p>
          <w:p w14:paraId="52F9C92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 []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 моля, опишете подробно:</w:t>
            </w:r>
            <w:r w:rsidRPr="00622AD1">
              <w:rPr>
                <w:rFonts w:ascii="Times New Roman" w:eastAsia="Calibri" w:hAnsi="Times New Roman" w:cs="Times New Roman"/>
                <w:sz w:val="22"/>
                <w:szCs w:val="22"/>
                <w:lang w:val="bg-BG" w:eastAsia="bg-BG"/>
              </w:rPr>
              <w:t xml:space="preserve"> [……]</w:t>
            </w:r>
          </w:p>
        </w:tc>
        <w:tc>
          <w:tcPr>
            <w:tcW w:w="2585" w:type="dxa"/>
            <w:shd w:val="clear" w:color="auto" w:fill="auto"/>
          </w:tcPr>
          <w:p w14:paraId="53A66CA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[……]б)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в1) [] Да [] Не</w:t>
            </w:r>
          </w:p>
          <w:p w14:paraId="32A419B1" w14:textId="77777777" w:rsidR="00122C37" w:rsidRPr="00622AD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p w14:paraId="5C7A63E8" w14:textId="77777777" w:rsidR="00122C37" w:rsidRPr="00622AD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p>
          <w:p w14:paraId="5E57957E" w14:textId="77777777" w:rsidR="00122C37" w:rsidRPr="00622AD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610EF74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163196A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076DEE3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1F58BADB" w14:textId="77777777" w:rsidR="00122C37" w:rsidRPr="00622AD1" w:rsidRDefault="00122C37" w:rsidP="00122C37">
            <w:pPr>
              <w:suppressAutoHyphens w:val="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в2) [ …]</w:t>
            </w:r>
            <w:r w:rsidRPr="00622AD1">
              <w:rPr>
                <w:rFonts w:ascii="Times New Roman" w:eastAsia="Calibri" w:hAnsi="Times New Roman" w:cs="Times New Roman"/>
                <w:sz w:val="24"/>
                <w:szCs w:val="22"/>
                <w:lang w:val="bg-BG" w:eastAsia="bg-BG"/>
              </w:rPr>
              <w:br/>
            </w:r>
          </w:p>
          <w:p w14:paraId="2A05153D" w14:textId="77777777" w:rsidR="00122C37" w:rsidRPr="00622AD1" w:rsidRDefault="00122C37" w:rsidP="00122C37">
            <w:pPr>
              <w:suppressAutoHyphens w:val="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 [] Да [] Не</w:t>
            </w:r>
          </w:p>
          <w:p w14:paraId="200C890C" w14:textId="77777777" w:rsidR="00122C37" w:rsidRPr="00622AD1" w:rsidRDefault="00122C37" w:rsidP="00122C37">
            <w:pPr>
              <w:suppressAutoHyphens w:val="0"/>
              <w:spacing w:after="120"/>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 моля, опишете подробно:</w:t>
            </w:r>
            <w:r w:rsidRPr="00622AD1">
              <w:rPr>
                <w:rFonts w:ascii="Times New Roman" w:eastAsia="Calibri" w:hAnsi="Times New Roman" w:cs="Times New Roman"/>
                <w:sz w:val="22"/>
                <w:szCs w:val="22"/>
                <w:lang w:val="bg-BG" w:eastAsia="bg-BG"/>
              </w:rPr>
              <w:t xml:space="preserve"> [……]</w:t>
            </w:r>
          </w:p>
        </w:tc>
      </w:tr>
      <w:tr w:rsidR="00122C37" w:rsidRPr="00622AD1" w14:paraId="28849E95" w14:textId="77777777" w:rsidTr="00122C37">
        <w:tc>
          <w:tcPr>
            <w:tcW w:w="4480" w:type="dxa"/>
            <w:shd w:val="clear" w:color="auto" w:fill="auto"/>
          </w:tcPr>
          <w:p w14:paraId="3B8931E9"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r w:rsidRPr="00622AD1">
              <w:rPr>
                <w:rFonts w:ascii="Times New Roman" w:eastAsia="Calibri" w:hAnsi="Times New Roman" w:cs="Times New Roman"/>
                <w:i/>
                <w:sz w:val="22"/>
                <w:szCs w:val="22"/>
                <w:lang w:val="bg-B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194C8B31"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i/>
                <w:sz w:val="22"/>
                <w:szCs w:val="22"/>
                <w:vertAlign w:val="superscript"/>
                <w:lang w:val="bg-BG" w:eastAsia="bg-BG"/>
              </w:rPr>
              <w:footnoteReference w:id="25"/>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w:t>
            </w:r>
          </w:p>
        </w:tc>
      </w:tr>
    </w:tbl>
    <w:p w14:paraId="02C4946C"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4A7EA1FD"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В: Основания, свързани с несъстоятелност, конфликти на интереси или професионално нарушение</w:t>
      </w:r>
      <w:r w:rsidRPr="00622AD1">
        <w:rPr>
          <w:rFonts w:ascii="Times New Roman" w:eastAsia="Calibri" w:hAnsi="Times New Roman" w:cs="Times New Roman"/>
          <w:b/>
          <w:smallCaps/>
          <w:sz w:val="22"/>
          <w:szCs w:val="22"/>
          <w:vertAlign w:val="superscript"/>
          <w:lang w:val="bg-BG" w:eastAsia="bg-BG"/>
        </w:rPr>
        <w:footnoteReference w:id="26"/>
      </w:r>
    </w:p>
    <w:p w14:paraId="77194DF0"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456C7F57" w14:textId="77777777" w:rsidTr="00122C37">
        <w:tc>
          <w:tcPr>
            <w:tcW w:w="4644" w:type="dxa"/>
            <w:shd w:val="clear" w:color="auto" w:fill="auto"/>
          </w:tcPr>
          <w:p w14:paraId="20CFD7AA"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lastRenderedPageBreak/>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09168C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6D2D89F9" w14:textId="77777777" w:rsidTr="00122C37">
        <w:trPr>
          <w:trHeight w:val="406"/>
        </w:trPr>
        <w:tc>
          <w:tcPr>
            <w:tcW w:w="4644" w:type="dxa"/>
            <w:vMerge w:val="restart"/>
            <w:shd w:val="clear" w:color="auto" w:fill="auto"/>
          </w:tcPr>
          <w:p w14:paraId="6E5E1487"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нарушил ли е, </w:t>
            </w:r>
            <w:r w:rsidRPr="00622AD1">
              <w:rPr>
                <w:rFonts w:ascii="Times New Roman" w:eastAsia="Calibri" w:hAnsi="Times New Roman" w:cs="Times New Roman"/>
                <w:b/>
                <w:sz w:val="22"/>
                <w:szCs w:val="22"/>
                <w:lang w:val="bg-BG" w:eastAsia="bg-BG"/>
              </w:rPr>
              <w:t>доколкото му е известно</w:t>
            </w: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b/>
                <w:sz w:val="22"/>
                <w:szCs w:val="22"/>
                <w:lang w:val="bg-BG" w:eastAsia="bg-BG"/>
              </w:rPr>
              <w:t>задълженията</w:t>
            </w:r>
            <w:r w:rsidRPr="00622AD1">
              <w:rPr>
                <w:rFonts w:ascii="Times New Roman" w:eastAsia="Calibri" w:hAnsi="Times New Roman" w:cs="Times New Roman"/>
                <w:sz w:val="22"/>
                <w:szCs w:val="22"/>
                <w:lang w:val="bg-BG" w:eastAsia="bg-BG"/>
              </w:rPr>
              <w:t xml:space="preserve"> си в областта на </w:t>
            </w:r>
            <w:r w:rsidRPr="00622AD1">
              <w:rPr>
                <w:rFonts w:ascii="Times New Roman" w:eastAsia="Calibri" w:hAnsi="Times New Roman" w:cs="Times New Roman"/>
                <w:b/>
                <w:sz w:val="22"/>
                <w:szCs w:val="22"/>
                <w:lang w:val="bg-BG" w:eastAsia="bg-BG"/>
              </w:rPr>
              <w:t>екологичното, социалното или трудовото право</w:t>
            </w:r>
            <w:r w:rsidRPr="00622AD1">
              <w:rPr>
                <w:rFonts w:ascii="Times New Roman" w:eastAsia="Calibri" w:hAnsi="Times New Roman" w:cs="Times New Roman"/>
                <w:b/>
                <w:sz w:val="22"/>
                <w:szCs w:val="22"/>
                <w:vertAlign w:val="superscript"/>
                <w:lang w:val="bg-BG" w:eastAsia="bg-BG"/>
              </w:rPr>
              <w:footnoteReference w:id="27"/>
            </w:r>
            <w:r w:rsidRPr="00622AD1">
              <w:rPr>
                <w:rFonts w:ascii="Times New Roman" w:eastAsia="Calibri" w:hAnsi="Times New Roman" w:cs="Times New Roman"/>
                <w:sz w:val="22"/>
                <w:szCs w:val="22"/>
                <w:lang w:val="bg-BG" w:eastAsia="bg-BG"/>
              </w:rPr>
              <w:t>?</w:t>
            </w:r>
          </w:p>
        </w:tc>
        <w:tc>
          <w:tcPr>
            <w:tcW w:w="4645" w:type="dxa"/>
            <w:shd w:val="clear" w:color="auto" w:fill="auto"/>
          </w:tcPr>
          <w:p w14:paraId="2A467CC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r w:rsidR="00122C37" w:rsidRPr="00622AD1" w14:paraId="5683E8F0" w14:textId="77777777" w:rsidTr="00122C37">
        <w:trPr>
          <w:trHeight w:val="405"/>
        </w:trPr>
        <w:tc>
          <w:tcPr>
            <w:tcW w:w="4644" w:type="dxa"/>
            <w:vMerge/>
            <w:shd w:val="clear" w:color="auto" w:fill="auto"/>
          </w:tcPr>
          <w:p w14:paraId="071311B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4645" w:type="dxa"/>
            <w:shd w:val="clear" w:color="auto" w:fill="auto"/>
          </w:tcPr>
          <w:p w14:paraId="019A6D1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22AD1">
              <w:rPr>
                <w:rFonts w:ascii="Times New Roman" w:eastAsia="Calibri" w:hAnsi="Times New Roman" w:cs="Times New Roman"/>
                <w:sz w:val="24"/>
                <w:szCs w:val="22"/>
                <w:lang w:val="bg-BG" w:eastAsia="bg-BG"/>
              </w:rPr>
              <w:br/>
              <w:t>[] Да [] Не</w:t>
            </w:r>
          </w:p>
          <w:p w14:paraId="1C57271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 моля опишете предприетите мерки:</w:t>
            </w:r>
            <w:r w:rsidRPr="00622AD1">
              <w:rPr>
                <w:rFonts w:ascii="Times New Roman" w:eastAsia="Calibri" w:hAnsi="Times New Roman" w:cs="Times New Roman"/>
                <w:sz w:val="22"/>
                <w:szCs w:val="22"/>
                <w:lang w:val="bg-BG" w:eastAsia="bg-BG"/>
              </w:rPr>
              <w:t xml:space="preserve"> [……]</w:t>
            </w:r>
          </w:p>
        </w:tc>
      </w:tr>
      <w:tr w:rsidR="00122C37" w:rsidRPr="00622AD1" w14:paraId="23B4D7C3" w14:textId="77777777" w:rsidTr="00122C37">
        <w:tc>
          <w:tcPr>
            <w:tcW w:w="4644" w:type="dxa"/>
            <w:shd w:val="clear" w:color="auto" w:fill="auto"/>
          </w:tcPr>
          <w:p w14:paraId="1D8C120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Икономическият оператор в една от следните ситуации ли е:</w:t>
            </w:r>
            <w:r w:rsidRPr="00622AD1">
              <w:rPr>
                <w:rFonts w:ascii="Times New Roman" w:eastAsia="Calibri" w:hAnsi="Times New Roman" w:cs="Times New Roman"/>
                <w:sz w:val="22"/>
                <w:szCs w:val="22"/>
                <w:lang w:val="bg-BG" w:eastAsia="bg-BG"/>
              </w:rPr>
              <w:br/>
              <w:t xml:space="preserve">а) </w:t>
            </w:r>
            <w:r w:rsidRPr="00622AD1">
              <w:rPr>
                <w:rFonts w:ascii="Times New Roman" w:eastAsia="Calibri" w:hAnsi="Times New Roman" w:cs="Times New Roman"/>
                <w:b/>
                <w:sz w:val="22"/>
                <w:szCs w:val="22"/>
                <w:lang w:val="bg-BG" w:eastAsia="bg-BG"/>
              </w:rPr>
              <w:t>обявен в несъстоятелност</w:t>
            </w:r>
            <w:r w:rsidRPr="00622AD1">
              <w:rPr>
                <w:rFonts w:ascii="Times New Roman" w:eastAsia="Calibri" w:hAnsi="Times New Roman" w:cs="Times New Roman"/>
                <w:sz w:val="22"/>
                <w:szCs w:val="22"/>
                <w:lang w:val="bg-BG" w:eastAsia="bg-BG"/>
              </w:rPr>
              <w:t xml:space="preserve">, или </w:t>
            </w:r>
          </w:p>
          <w:p w14:paraId="219C2F4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б) </w:t>
            </w:r>
            <w:r w:rsidRPr="00622AD1">
              <w:rPr>
                <w:rFonts w:ascii="Times New Roman" w:eastAsia="Calibri" w:hAnsi="Times New Roman" w:cs="Times New Roman"/>
                <w:b/>
                <w:sz w:val="22"/>
                <w:szCs w:val="22"/>
                <w:lang w:val="bg-BG" w:eastAsia="bg-BG"/>
              </w:rPr>
              <w:t>предмет на производство по несъстоятелност</w:t>
            </w:r>
            <w:r w:rsidRPr="00622AD1">
              <w:rPr>
                <w:rFonts w:ascii="Times New Roman" w:eastAsia="Calibri" w:hAnsi="Times New Roman" w:cs="Times New Roman"/>
                <w:sz w:val="22"/>
                <w:szCs w:val="22"/>
                <w:lang w:val="bg-BG" w:eastAsia="bg-BG"/>
              </w:rPr>
              <w:t xml:space="preserve"> или ликвидация, или</w:t>
            </w:r>
          </w:p>
          <w:p w14:paraId="7FCE41A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в) </w:t>
            </w:r>
            <w:r w:rsidRPr="00622AD1">
              <w:rPr>
                <w:rFonts w:ascii="Times New Roman" w:eastAsia="Calibri" w:hAnsi="Times New Roman" w:cs="Times New Roman"/>
                <w:b/>
                <w:sz w:val="22"/>
                <w:szCs w:val="22"/>
                <w:lang w:val="bg-BG" w:eastAsia="bg-BG"/>
              </w:rPr>
              <w:t>споразумение с кредиторите</w:t>
            </w:r>
            <w:r w:rsidRPr="00622AD1">
              <w:rPr>
                <w:rFonts w:ascii="Times New Roman" w:eastAsia="Calibri" w:hAnsi="Times New Roman" w:cs="Times New Roman"/>
                <w:sz w:val="22"/>
                <w:szCs w:val="22"/>
                <w:lang w:val="bg-BG" w:eastAsia="bg-BG"/>
              </w:rPr>
              <w:t>, или</w:t>
            </w:r>
            <w:r w:rsidRPr="00622AD1">
              <w:rPr>
                <w:rFonts w:ascii="Times New Roman" w:eastAsia="Calibri" w:hAnsi="Times New Roman" w:cs="Times New Roman"/>
                <w:sz w:val="22"/>
                <w:szCs w:val="22"/>
                <w:lang w:val="bg-BG" w:eastAsia="bg-BG"/>
              </w:rPr>
              <w:br/>
              <w:t>г) всякаква аналогична ситуация, възникваща от сходна процедура съгласно националните законови и подзаконови актове</w:t>
            </w:r>
            <w:r w:rsidRPr="00622AD1">
              <w:rPr>
                <w:rFonts w:ascii="Times New Roman" w:eastAsia="Calibri" w:hAnsi="Times New Roman" w:cs="Times New Roman"/>
                <w:sz w:val="22"/>
                <w:szCs w:val="22"/>
                <w:vertAlign w:val="superscript"/>
                <w:lang w:val="bg-BG" w:eastAsia="bg-BG"/>
              </w:rPr>
              <w:footnoteReference w:id="28"/>
            </w:r>
            <w:r w:rsidRPr="00622AD1">
              <w:rPr>
                <w:rFonts w:ascii="Times New Roman" w:eastAsia="Calibri" w:hAnsi="Times New Roman" w:cs="Times New Roman"/>
                <w:sz w:val="22"/>
                <w:szCs w:val="22"/>
                <w:lang w:val="bg-BG" w:eastAsia="bg-BG"/>
              </w:rPr>
              <w:t>, или</w:t>
            </w:r>
            <w:r w:rsidRPr="00622AD1">
              <w:rPr>
                <w:rFonts w:ascii="Times New Roman" w:eastAsia="Calibri" w:hAnsi="Times New Roman" w:cs="Times New Roman"/>
                <w:sz w:val="22"/>
                <w:szCs w:val="22"/>
                <w:lang w:val="bg-BG" w:eastAsia="bg-BG"/>
              </w:rPr>
              <w:br/>
              <w:t>д) неговите активи се администрират от ликвидатор или от съда, или</w:t>
            </w:r>
          </w:p>
          <w:p w14:paraId="26B9B0D6"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sz w:val="22"/>
                <w:szCs w:val="22"/>
                <w:lang w:val="bg-BG" w:eastAsia="bg-BG"/>
              </w:rPr>
              <w:t>е) стопанската му дейност е прекратена?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p>
          <w:p w14:paraId="3CC1BD50" w14:textId="77777777" w:rsidR="00122C37" w:rsidRPr="00622AD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Моля представете подробности:</w:t>
            </w:r>
          </w:p>
          <w:p w14:paraId="6F88690C" w14:textId="77777777" w:rsidR="00122C37" w:rsidRPr="00622AD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22AD1">
              <w:rPr>
                <w:rFonts w:ascii="Times New Roman" w:eastAsia="Calibri" w:hAnsi="Times New Roman" w:cs="Times New Roman"/>
                <w:sz w:val="22"/>
                <w:szCs w:val="22"/>
                <w:vertAlign w:val="superscript"/>
                <w:lang w:val="bg-BG" w:eastAsia="bg-BG"/>
              </w:rPr>
              <w:footnoteReference w:id="29"/>
            </w:r>
            <w:r w:rsidRPr="00622AD1">
              <w:rPr>
                <w:rFonts w:ascii="Times New Roman" w:eastAsia="Calibri" w:hAnsi="Times New Roman" w:cs="Times New Roman"/>
                <w:sz w:val="22"/>
                <w:szCs w:val="22"/>
                <w:lang w:val="bg-BG" w:eastAsia="bg-BG"/>
              </w:rPr>
              <w:t>?</w:t>
            </w:r>
          </w:p>
          <w:p w14:paraId="5F32DA0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3CE35BA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79408523" w14:textId="77777777" w:rsidR="00122C37" w:rsidRPr="00622AD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3B407DA3" w14:textId="77777777" w:rsidR="00122C37" w:rsidRPr="00622AD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34209BAD"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p>
          <w:p w14:paraId="6200FDEF"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p>
          <w:p w14:paraId="5B1A9B9B"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p>
          <w:p w14:paraId="26D064B9"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3B4B358C" w14:textId="77777777" w:rsidTr="00122C37">
        <w:trPr>
          <w:trHeight w:val="303"/>
        </w:trPr>
        <w:tc>
          <w:tcPr>
            <w:tcW w:w="4644" w:type="dxa"/>
            <w:vMerge w:val="restart"/>
            <w:shd w:val="clear" w:color="auto" w:fill="auto"/>
          </w:tcPr>
          <w:p w14:paraId="6BC6236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 xml:space="preserve">Икономическият оператор извършил ли е </w:t>
            </w:r>
            <w:r w:rsidRPr="00622AD1">
              <w:rPr>
                <w:rFonts w:ascii="Times New Roman" w:eastAsia="Calibri" w:hAnsi="Times New Roman" w:cs="Times New Roman"/>
                <w:b/>
                <w:sz w:val="22"/>
                <w:szCs w:val="22"/>
                <w:lang w:val="bg-BG" w:eastAsia="bg-BG"/>
              </w:rPr>
              <w:t>тежко професионално нарушение</w:t>
            </w:r>
            <w:r w:rsidRPr="00622AD1">
              <w:rPr>
                <w:rFonts w:ascii="Times New Roman" w:eastAsia="Calibri" w:hAnsi="Times New Roman" w:cs="Times New Roman"/>
                <w:b/>
                <w:sz w:val="22"/>
                <w:szCs w:val="22"/>
                <w:vertAlign w:val="superscript"/>
                <w:lang w:val="bg-BG" w:eastAsia="bg-BG"/>
              </w:rPr>
              <w:footnoteReference w:id="30"/>
            </w: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2B496F9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 [……]</w:t>
            </w:r>
          </w:p>
        </w:tc>
      </w:tr>
      <w:tr w:rsidR="00122C37" w:rsidRPr="00622AD1" w14:paraId="4336E072" w14:textId="77777777" w:rsidTr="00122C37">
        <w:trPr>
          <w:trHeight w:val="303"/>
        </w:trPr>
        <w:tc>
          <w:tcPr>
            <w:tcW w:w="4644" w:type="dxa"/>
            <w:vMerge/>
            <w:shd w:val="clear" w:color="auto" w:fill="auto"/>
          </w:tcPr>
          <w:p w14:paraId="4F52041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tc>
        <w:tc>
          <w:tcPr>
            <w:tcW w:w="4645" w:type="dxa"/>
            <w:shd w:val="clear" w:color="auto" w:fill="auto"/>
          </w:tcPr>
          <w:p w14:paraId="1873C41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икономическият оператор предприел ли е мерки за реабилитиране по своя инициатива? [] Да [] Не</w:t>
            </w:r>
          </w:p>
          <w:p w14:paraId="2C36891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предприетите мерки: [……]</w:t>
            </w:r>
          </w:p>
        </w:tc>
      </w:tr>
      <w:tr w:rsidR="00122C37" w:rsidRPr="00622AD1" w14:paraId="0A6B326F" w14:textId="77777777" w:rsidTr="00122C37">
        <w:trPr>
          <w:trHeight w:val="515"/>
        </w:trPr>
        <w:tc>
          <w:tcPr>
            <w:tcW w:w="4644" w:type="dxa"/>
            <w:vMerge w:val="restart"/>
            <w:shd w:val="clear" w:color="auto" w:fill="auto"/>
          </w:tcPr>
          <w:p w14:paraId="2B4D571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сключил ли е </w:t>
            </w:r>
            <w:r w:rsidRPr="00622AD1">
              <w:rPr>
                <w:rFonts w:ascii="Times New Roman" w:eastAsia="Calibri" w:hAnsi="Times New Roman" w:cs="Times New Roman"/>
                <w:b/>
                <w:sz w:val="22"/>
                <w:szCs w:val="22"/>
                <w:lang w:val="bg-BG" w:eastAsia="bg-BG"/>
              </w:rPr>
              <w:t>споразумения</w:t>
            </w:r>
            <w:r w:rsidRPr="00622AD1">
              <w:rPr>
                <w:rFonts w:ascii="Times New Roman" w:eastAsia="Calibri" w:hAnsi="Times New Roman" w:cs="Times New Roman"/>
                <w:sz w:val="22"/>
                <w:szCs w:val="22"/>
                <w:lang w:val="bg-BG" w:eastAsia="bg-BG"/>
              </w:rPr>
              <w:t xml:space="preserve"> с други икономически оператори, насочени към </w:t>
            </w:r>
            <w:r w:rsidRPr="00622AD1">
              <w:rPr>
                <w:rFonts w:ascii="Times New Roman" w:eastAsia="Calibri" w:hAnsi="Times New Roman" w:cs="Times New Roman"/>
                <w:b/>
                <w:sz w:val="22"/>
                <w:szCs w:val="22"/>
                <w:lang w:val="bg-BG" w:eastAsia="bg-BG"/>
              </w:rPr>
              <w:t>нарушаване на конкуренцията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511414B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w:t>
            </w:r>
          </w:p>
        </w:tc>
      </w:tr>
      <w:tr w:rsidR="00122C37" w:rsidRPr="00622AD1" w14:paraId="2B0C65E3" w14:textId="77777777" w:rsidTr="00122C37">
        <w:trPr>
          <w:trHeight w:val="514"/>
        </w:trPr>
        <w:tc>
          <w:tcPr>
            <w:tcW w:w="4644" w:type="dxa"/>
            <w:vMerge/>
            <w:shd w:val="clear" w:color="auto" w:fill="auto"/>
          </w:tcPr>
          <w:p w14:paraId="4D7A7529" w14:textId="77777777" w:rsidR="00122C37" w:rsidRPr="00622AD1" w:rsidRDefault="00122C37" w:rsidP="00122C37">
            <w:pPr>
              <w:suppressAutoHyphens w:val="0"/>
              <w:spacing w:before="120" w:after="120"/>
              <w:rPr>
                <w:rFonts w:ascii="Times New Roman" w:eastAsia="Calibri" w:hAnsi="Times New Roman" w:cs="Times New Roman"/>
                <w:sz w:val="22"/>
                <w:lang w:val="bg-BG" w:eastAsia="bg-BG"/>
              </w:rPr>
            </w:pPr>
          </w:p>
        </w:tc>
        <w:tc>
          <w:tcPr>
            <w:tcW w:w="4645" w:type="dxa"/>
            <w:shd w:val="clear" w:color="auto" w:fill="auto"/>
          </w:tcPr>
          <w:p w14:paraId="6DED7F82"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икономическият оператор предприел ли е мерки за реабилитиране по своя инициатива? [] Да [] Не</w:t>
            </w:r>
          </w:p>
          <w:p w14:paraId="4B41815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предприетите мерки: [……]</w:t>
            </w:r>
          </w:p>
        </w:tc>
      </w:tr>
      <w:tr w:rsidR="00122C37" w:rsidRPr="00622AD1" w14:paraId="43EACD89" w14:textId="77777777" w:rsidTr="00122C37">
        <w:trPr>
          <w:trHeight w:val="1316"/>
        </w:trPr>
        <w:tc>
          <w:tcPr>
            <w:tcW w:w="4644" w:type="dxa"/>
            <w:shd w:val="clear" w:color="auto" w:fill="auto"/>
          </w:tcPr>
          <w:p w14:paraId="15AD898A" w14:textId="77777777" w:rsidR="00122C37" w:rsidRPr="00622AD1" w:rsidRDefault="00122C37" w:rsidP="00122C37">
            <w:pPr>
              <w:suppressAutoHyphens w:val="0"/>
              <w:spacing w:before="120" w:after="120"/>
              <w:rPr>
                <w:rFonts w:ascii="Times New Roman" w:eastAsia="Calibri" w:hAnsi="Times New Roman" w:cs="Times New Roman"/>
                <w:sz w:val="22"/>
                <w:lang w:val="bg-BG" w:eastAsia="bg-BG"/>
              </w:rPr>
            </w:pPr>
            <w:r w:rsidRPr="00622AD1">
              <w:rPr>
                <w:rFonts w:ascii="Times New Roman" w:eastAsia="Calibri" w:hAnsi="Times New Roman" w:cs="Times New Roman"/>
                <w:sz w:val="22"/>
                <w:szCs w:val="22"/>
                <w:lang w:val="bg-BG" w:eastAsia="bg-BG"/>
              </w:rPr>
              <w:t xml:space="preserve">Икономическият оператор има ли информация за </w:t>
            </w:r>
            <w:r w:rsidRPr="00622AD1">
              <w:rPr>
                <w:rFonts w:ascii="Times New Roman" w:eastAsia="Calibri" w:hAnsi="Times New Roman" w:cs="Times New Roman"/>
                <w:b/>
                <w:sz w:val="22"/>
                <w:szCs w:val="22"/>
                <w:lang w:val="bg-BG" w:eastAsia="bg-BG"/>
              </w:rPr>
              <w:t>конфликт на интереси</w:t>
            </w:r>
            <w:r w:rsidRPr="00622AD1">
              <w:rPr>
                <w:rFonts w:ascii="Times New Roman" w:eastAsia="Calibri" w:hAnsi="Times New Roman" w:cs="Times New Roman"/>
                <w:b/>
                <w:sz w:val="22"/>
                <w:szCs w:val="22"/>
                <w:vertAlign w:val="superscript"/>
                <w:lang w:val="bg-BG" w:eastAsia="bg-BG"/>
              </w:rPr>
              <w:footnoteReference w:id="31"/>
            </w:r>
            <w:r w:rsidRPr="00622AD1">
              <w:rPr>
                <w:rFonts w:ascii="Times New Roman" w:eastAsia="Calibri" w:hAnsi="Times New Roman" w:cs="Times New Roman"/>
                <w:sz w:val="22"/>
                <w:szCs w:val="22"/>
                <w:lang w:val="bg-BG" w:eastAsia="bg-BG"/>
              </w:rPr>
              <w:t>, свързан с участието му в процедурата за възлагане на обществена поръчка?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3D821EF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w:t>
            </w:r>
          </w:p>
        </w:tc>
      </w:tr>
      <w:tr w:rsidR="00122C37" w:rsidRPr="00622AD1" w14:paraId="5288C86B" w14:textId="77777777" w:rsidTr="00122C37">
        <w:trPr>
          <w:trHeight w:val="1544"/>
        </w:trPr>
        <w:tc>
          <w:tcPr>
            <w:tcW w:w="4644" w:type="dxa"/>
            <w:shd w:val="clear" w:color="auto" w:fill="auto"/>
          </w:tcPr>
          <w:p w14:paraId="21DBD883" w14:textId="77777777" w:rsidR="00122C37" w:rsidRPr="00622AD1" w:rsidRDefault="00122C37" w:rsidP="00122C37">
            <w:pPr>
              <w:suppressAutoHyphens w:val="0"/>
              <w:spacing w:before="120" w:after="120"/>
              <w:rPr>
                <w:rFonts w:ascii="Times New Roman" w:eastAsia="Calibri" w:hAnsi="Times New Roman" w:cs="Times New Roman"/>
                <w:sz w:val="22"/>
                <w:lang w:val="bg-BG" w:eastAsia="bg-BG"/>
              </w:rPr>
            </w:pPr>
            <w:r w:rsidRPr="00622AD1">
              <w:rPr>
                <w:rFonts w:ascii="Times New Roman" w:eastAsia="Calibri" w:hAnsi="Times New Roman" w:cs="Times New Roman"/>
                <w:b/>
                <w:sz w:val="22"/>
                <w:szCs w:val="22"/>
                <w:lang w:val="bg-BG" w:eastAsia="bg-BG"/>
              </w:rPr>
              <w:t>Икономическият оператор или свързано</w:t>
            </w:r>
            <w:r w:rsidRPr="00622AD1">
              <w:rPr>
                <w:rFonts w:ascii="Times New Roman" w:eastAsia="Calibri" w:hAnsi="Times New Roman" w:cs="Times New Roman"/>
                <w:sz w:val="22"/>
                <w:szCs w:val="22"/>
                <w:lang w:val="bg-BG" w:eastAsia="bg-BG"/>
              </w:rPr>
              <w:t xml:space="preserve"> с него предприятие, предоставял ли е </w:t>
            </w:r>
            <w:r w:rsidRPr="00622AD1">
              <w:rPr>
                <w:rFonts w:ascii="Times New Roman" w:eastAsia="Calibri" w:hAnsi="Times New Roman" w:cs="Times New Roman"/>
                <w:b/>
                <w:sz w:val="22"/>
                <w:szCs w:val="22"/>
                <w:lang w:val="bg-BG" w:eastAsia="bg-BG"/>
              </w:rPr>
              <w:t>консултантски</w:t>
            </w:r>
            <w:r w:rsidRPr="00622AD1">
              <w:rPr>
                <w:rFonts w:ascii="Times New Roman" w:eastAsia="Calibri" w:hAnsi="Times New Roman" w:cs="Times New Roman"/>
                <w:sz w:val="22"/>
                <w:szCs w:val="22"/>
                <w:lang w:val="bg-BG" w:eastAsia="bg-BG"/>
              </w:rPr>
              <w:t xml:space="preserve"> услуги на възлагащия орган или на възложителя или </w:t>
            </w:r>
            <w:r w:rsidRPr="00622AD1">
              <w:rPr>
                <w:rFonts w:ascii="Times New Roman" w:eastAsia="Calibri" w:hAnsi="Times New Roman" w:cs="Times New Roman"/>
                <w:b/>
                <w:sz w:val="22"/>
                <w:szCs w:val="22"/>
                <w:lang w:val="bg-BG" w:eastAsia="bg-BG"/>
              </w:rPr>
              <w:t>участвал ли е по друг начин в подготовката</w:t>
            </w:r>
            <w:r w:rsidRPr="00622AD1">
              <w:rPr>
                <w:rFonts w:ascii="Times New Roman" w:eastAsia="Calibri" w:hAnsi="Times New Roman" w:cs="Times New Roman"/>
                <w:sz w:val="22"/>
                <w:szCs w:val="22"/>
                <w:lang w:val="bg-BG" w:eastAsia="bg-BG"/>
              </w:rPr>
              <w:t xml:space="preserve"> на процедурата за възлагане на обществена поръчка?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0A0DE7F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w:t>
            </w:r>
          </w:p>
        </w:tc>
      </w:tr>
      <w:tr w:rsidR="00122C37" w:rsidRPr="00622AD1" w14:paraId="7148960B" w14:textId="77777777" w:rsidTr="00122C37">
        <w:trPr>
          <w:trHeight w:val="932"/>
        </w:trPr>
        <w:tc>
          <w:tcPr>
            <w:tcW w:w="4644" w:type="dxa"/>
            <w:vMerge w:val="restart"/>
            <w:shd w:val="clear" w:color="auto" w:fill="auto"/>
          </w:tcPr>
          <w:p w14:paraId="647D9AF8" w14:textId="77777777" w:rsidR="00122C37" w:rsidRPr="00622AD1" w:rsidRDefault="00122C37" w:rsidP="00122C37">
            <w:pPr>
              <w:suppressAutoHyphens w:val="0"/>
              <w:spacing w:before="120" w:after="120"/>
              <w:rPr>
                <w:rFonts w:ascii="Times New Roman" w:eastAsia="Calibri" w:hAnsi="Times New Roman" w:cs="Times New Roman"/>
                <w:sz w:val="22"/>
                <w:lang w:val="bg-BG" w:eastAsia="bg-BG"/>
              </w:rPr>
            </w:pPr>
            <w:r w:rsidRPr="00622AD1">
              <w:rPr>
                <w:rFonts w:ascii="Times New Roman" w:eastAsia="Calibri" w:hAnsi="Times New Roman" w:cs="Times New Roman"/>
                <w:sz w:val="22"/>
                <w:szCs w:val="22"/>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22AD1">
              <w:rPr>
                <w:rFonts w:ascii="Times New Roman" w:eastAsia="Calibri" w:hAnsi="Times New Roman" w:cs="Times New Roman"/>
                <w:b/>
                <w:sz w:val="22"/>
                <w:szCs w:val="22"/>
                <w:lang w:val="bg-BG" w:eastAsia="bg-BG"/>
              </w:rPr>
              <w:t>предсрочно прекратен</w:t>
            </w:r>
            <w:r w:rsidRPr="00622AD1">
              <w:rPr>
                <w:rFonts w:ascii="Times New Roman" w:eastAsia="Calibri" w:hAnsi="Times New Roman" w:cs="Times New Roman"/>
                <w:sz w:val="22"/>
                <w:szCs w:val="22"/>
                <w:lang w:val="bg-BG" w:eastAsia="bg-BG"/>
              </w:rPr>
              <w:t xml:space="preserve"> или да са му били налагани обезщетения или други подобни санкции във връзка с такава поръчка в миналото?</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41AEFDB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w:t>
            </w:r>
          </w:p>
        </w:tc>
      </w:tr>
      <w:tr w:rsidR="00122C37" w:rsidRPr="00622AD1" w14:paraId="5834BF6D" w14:textId="77777777" w:rsidTr="00122C37">
        <w:trPr>
          <w:trHeight w:val="931"/>
        </w:trPr>
        <w:tc>
          <w:tcPr>
            <w:tcW w:w="4644" w:type="dxa"/>
            <w:vMerge/>
            <w:shd w:val="clear" w:color="auto" w:fill="auto"/>
          </w:tcPr>
          <w:p w14:paraId="08B11D2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tc>
        <w:tc>
          <w:tcPr>
            <w:tcW w:w="4645" w:type="dxa"/>
            <w:shd w:val="clear" w:color="auto" w:fill="auto"/>
          </w:tcPr>
          <w:p w14:paraId="0DB8566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xml:space="preserve">,  икономическият оператор предприел ли е мерки за реабилитиране по своя инициатива? [] Да [] Не </w:t>
            </w:r>
          </w:p>
          <w:p w14:paraId="73D89E1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предприетите мерки: [……]</w:t>
            </w:r>
          </w:p>
        </w:tc>
      </w:tr>
      <w:tr w:rsidR="00122C37" w:rsidRPr="00622AD1" w14:paraId="5479680A" w14:textId="77777777" w:rsidTr="00122C37">
        <w:tc>
          <w:tcPr>
            <w:tcW w:w="4644" w:type="dxa"/>
            <w:shd w:val="clear" w:color="auto" w:fill="auto"/>
          </w:tcPr>
          <w:p w14:paraId="7AA09CE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Може ли икономическият оператор да потвърди, че:</w:t>
            </w:r>
            <w:r w:rsidRPr="00622AD1">
              <w:rPr>
                <w:rFonts w:ascii="Times New Roman" w:eastAsia="Calibri" w:hAnsi="Times New Roman" w:cs="Times New Roman"/>
                <w:sz w:val="22"/>
                <w:szCs w:val="22"/>
                <w:lang w:val="bg-BG" w:eastAsia="bg-BG"/>
              </w:rPr>
              <w:br/>
              <w:t xml:space="preserve">а) не е виновен за подаване на </w:t>
            </w:r>
            <w:r w:rsidRPr="00622AD1">
              <w:rPr>
                <w:rFonts w:ascii="Times New Roman" w:eastAsia="Calibri" w:hAnsi="Times New Roman" w:cs="Times New Roman"/>
                <w:b/>
                <w:sz w:val="22"/>
                <w:szCs w:val="22"/>
                <w:lang w:val="bg-BG" w:eastAsia="bg-BG"/>
              </w:rPr>
              <w:t>неверни данни</w:t>
            </w:r>
            <w:r w:rsidRPr="00622AD1">
              <w:rPr>
                <w:rFonts w:ascii="Times New Roman" w:eastAsia="Calibri" w:hAnsi="Times New Roman" w:cs="Times New Roman"/>
                <w:sz w:val="22"/>
                <w:szCs w:val="22"/>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7EB1124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б) </w:t>
            </w:r>
            <w:r w:rsidRPr="00622AD1">
              <w:rPr>
                <w:rFonts w:ascii="Times New Roman" w:eastAsia="Calibri" w:hAnsi="Times New Roman" w:cs="Times New Roman"/>
                <w:b/>
                <w:sz w:val="22"/>
                <w:szCs w:val="22"/>
                <w:lang w:val="bg-BG" w:eastAsia="bg-BG"/>
              </w:rPr>
              <w:t xml:space="preserve">не е укрил такава </w:t>
            </w:r>
            <w:r w:rsidRPr="00622AD1">
              <w:rPr>
                <w:rFonts w:ascii="Times New Roman" w:eastAsia="Calibri" w:hAnsi="Times New Roman" w:cs="Times New Roman"/>
                <w:sz w:val="22"/>
                <w:szCs w:val="22"/>
                <w:lang w:val="bg-BG" w:eastAsia="bg-BG"/>
              </w:rPr>
              <w:t>информация;</w:t>
            </w:r>
          </w:p>
          <w:p w14:paraId="6A161FA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 може без забавяне да предостави придружаващите документи, изисквани от възлагащия орган или възложителя; и</w:t>
            </w:r>
          </w:p>
          <w:p w14:paraId="6DC933F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5ADC6772"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bl>
    <w:p w14:paraId="5099297D"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1ED982CB"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12AA55F8" w14:textId="77777777" w:rsidTr="00122C37">
        <w:tc>
          <w:tcPr>
            <w:tcW w:w="4644" w:type="dxa"/>
            <w:shd w:val="clear" w:color="auto" w:fill="auto"/>
          </w:tcPr>
          <w:p w14:paraId="197B6C2E"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Специфични национални основания за изключване</w:t>
            </w:r>
          </w:p>
        </w:tc>
        <w:tc>
          <w:tcPr>
            <w:tcW w:w="4645" w:type="dxa"/>
            <w:shd w:val="clear" w:color="auto" w:fill="auto"/>
          </w:tcPr>
          <w:p w14:paraId="2EF1F0A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4B7BF5E4" w14:textId="77777777" w:rsidTr="00122C37">
        <w:tc>
          <w:tcPr>
            <w:tcW w:w="4644" w:type="dxa"/>
            <w:shd w:val="clear" w:color="auto" w:fill="auto"/>
          </w:tcPr>
          <w:p w14:paraId="2BB0C50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Прилагат ли се </w:t>
            </w:r>
            <w:r w:rsidRPr="00622AD1">
              <w:rPr>
                <w:rFonts w:ascii="Times New Roman" w:eastAsia="Calibri" w:hAnsi="Times New Roman" w:cs="Times New Roman"/>
                <w:b/>
                <w:sz w:val="22"/>
                <w:szCs w:val="22"/>
                <w:lang w:val="bg-BG" w:eastAsia="bg-BG"/>
              </w:rPr>
              <w:t>специфичните национални основания за изключване</w:t>
            </w:r>
            <w:r w:rsidRPr="00622AD1">
              <w:rPr>
                <w:rFonts w:ascii="Times New Roman" w:eastAsia="Calibri" w:hAnsi="Times New Roman" w:cs="Times New Roman"/>
                <w:sz w:val="22"/>
                <w:szCs w:val="22"/>
                <w:lang w:val="bg-BG" w:eastAsia="bg-BG"/>
              </w:rPr>
              <w:t>, които са посочени в съответното обявление или в документацията за обществената поръчка?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782ED9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34E18A1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w:t>
            </w:r>
            <w:r w:rsidRPr="00622AD1">
              <w:rPr>
                <w:rFonts w:ascii="Times New Roman" w:eastAsia="Calibri" w:hAnsi="Times New Roman" w:cs="Times New Roman"/>
                <w:i/>
                <w:sz w:val="22"/>
                <w:szCs w:val="22"/>
                <w:vertAlign w:val="superscript"/>
                <w:lang w:val="bg-BG" w:eastAsia="bg-BG"/>
              </w:rPr>
              <w:footnoteReference w:id="32"/>
            </w:r>
          </w:p>
        </w:tc>
      </w:tr>
      <w:tr w:rsidR="00122C37" w:rsidRPr="00622AD1" w14:paraId="3DBED1CA" w14:textId="77777777" w:rsidTr="00122C37">
        <w:tc>
          <w:tcPr>
            <w:tcW w:w="4644" w:type="dxa"/>
            <w:shd w:val="clear" w:color="auto" w:fill="auto"/>
          </w:tcPr>
          <w:p w14:paraId="6D94FBA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В случай че се прилага някое специфично национално основание за изключване</w:t>
            </w:r>
            <w:r w:rsidRPr="00622AD1">
              <w:rPr>
                <w:rFonts w:ascii="Times New Roman" w:eastAsia="Calibri" w:hAnsi="Times New Roman" w:cs="Times New Roman"/>
                <w:sz w:val="22"/>
                <w:szCs w:val="22"/>
                <w:lang w:val="bg-BG" w:eastAsia="bg-BG"/>
              </w:rPr>
              <w:t xml:space="preserve">, икономическият оператор предприел ли е мерки за реабилитиране по своя инициатива? </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xml:space="preserve">, моля опишете предприетите мерки: </w:t>
            </w:r>
          </w:p>
        </w:tc>
        <w:tc>
          <w:tcPr>
            <w:tcW w:w="4645" w:type="dxa"/>
            <w:shd w:val="clear" w:color="auto" w:fill="auto"/>
          </w:tcPr>
          <w:p w14:paraId="0786142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tc>
      </w:tr>
    </w:tbl>
    <w:p w14:paraId="5C82F4C5"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26F500DC"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IV: Критерии за подбор</w:t>
      </w:r>
    </w:p>
    <w:p w14:paraId="202EC2DA" w14:textId="77777777" w:rsidR="00122C37" w:rsidRPr="00622AD1" w:rsidRDefault="00122C37" w:rsidP="00122C37">
      <w:pPr>
        <w:suppressAutoHyphens w:val="0"/>
        <w:spacing w:before="120" w:after="120"/>
        <w:jc w:val="both"/>
        <w:rPr>
          <w:rFonts w:ascii="Times New Roman" w:eastAsia="Calibri" w:hAnsi="Times New Roman" w:cs="Times New Roman"/>
          <w:sz w:val="22"/>
          <w:szCs w:val="22"/>
          <w:lang w:val="bg-BG" w:eastAsia="bg-BG"/>
        </w:rPr>
      </w:pPr>
      <w:r w:rsidRPr="00622AD1">
        <w:rPr>
          <w:rFonts w:ascii="Times New Roman" w:eastAsia="Calibri" w:hAnsi="Times New Roman" w:cs="Times New Roman"/>
          <w:b/>
          <w:i/>
          <w:sz w:val="22"/>
          <w:szCs w:val="22"/>
          <w:lang w:val="bg-BG" w:eastAsia="bg-BG"/>
        </w:rPr>
        <w:t>Относно критериите за подбор (раздел</w:t>
      </w:r>
      <w:r w:rsidRPr="00622AD1">
        <w:rPr>
          <w:rFonts w:ascii="Times New Roman" w:eastAsia="Calibri" w:hAnsi="Times New Roman" w:cs="Times New Roman"/>
          <w:b/>
          <w:i/>
          <w:sz w:val="22"/>
          <w:szCs w:val="22"/>
          <w:lang w:val="bg-BG" w:eastAsia="bg-BG"/>
        </w:rPr>
        <w:sym w:font="Symbol" w:char="F061"/>
      </w:r>
      <w:r w:rsidR="00170349" w:rsidRPr="00622AD1">
        <w:rPr>
          <w:rFonts w:ascii="Times New Roman" w:eastAsia="Calibri" w:hAnsi="Times New Roman" w:cs="Times New Roman"/>
          <w:b/>
          <w:i/>
          <w:sz w:val="22"/>
          <w:szCs w:val="22"/>
          <w:lang w:val="bg-BG" w:eastAsia="bg-BG"/>
        </w:rPr>
        <w:t xml:space="preserve"> </w:t>
      </w:r>
      <w:r w:rsidRPr="00622AD1">
        <w:rPr>
          <w:rFonts w:ascii="Times New Roman" w:eastAsia="Calibri" w:hAnsi="Times New Roman" w:cs="Times New Roman"/>
          <w:b/>
          <w:i/>
          <w:sz w:val="22"/>
          <w:szCs w:val="22"/>
          <w:lang w:val="bg-BG" w:eastAsia="bg-BG"/>
        </w:rPr>
        <w:t>или</w:t>
      </w:r>
      <w:r w:rsidR="00170349" w:rsidRPr="00622AD1">
        <w:rPr>
          <w:rFonts w:ascii="Times New Roman" w:eastAsia="Calibri" w:hAnsi="Times New Roman" w:cs="Times New Roman"/>
          <w:b/>
          <w:i/>
          <w:sz w:val="22"/>
          <w:szCs w:val="22"/>
          <w:lang w:val="bg-BG" w:eastAsia="bg-BG"/>
        </w:rPr>
        <w:t xml:space="preserve"> </w:t>
      </w:r>
      <w:r w:rsidRPr="00622AD1">
        <w:rPr>
          <w:rFonts w:ascii="Times New Roman" w:eastAsia="Calibri" w:hAnsi="Times New Roman" w:cs="Times New Roman"/>
          <w:b/>
          <w:i/>
          <w:sz w:val="22"/>
          <w:szCs w:val="22"/>
          <w:lang w:val="bg-BG" w:eastAsia="bg-BG"/>
        </w:rPr>
        <w:t>раздели А—Г от настоящата част) икономическият оператор заявява, че</w:t>
      </w:r>
    </w:p>
    <w:p w14:paraId="3CF5F13F"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sym w:font="Symbol" w:char="F061"/>
      </w:r>
      <w:r w:rsidRPr="00622AD1">
        <w:rPr>
          <w:rFonts w:ascii="Times New Roman" w:eastAsia="Calibri" w:hAnsi="Times New Roman" w:cs="Times New Roman"/>
          <w:b/>
          <w:smallCaps/>
          <w:sz w:val="22"/>
          <w:szCs w:val="22"/>
          <w:lang w:val="bg-BG" w:eastAsia="bg-BG"/>
        </w:rPr>
        <w:t>: Общо указание за всички критерии за подбор</w:t>
      </w:r>
    </w:p>
    <w:p w14:paraId="4234E5BD"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попълни тази информация </w:t>
      </w:r>
      <w:r w:rsidRPr="00622AD1">
        <w:rPr>
          <w:rFonts w:ascii="Times New Roman" w:eastAsia="Calibri" w:hAnsi="Times New Roman" w:cs="Times New Roman"/>
          <w:b/>
          <w:i/>
          <w:sz w:val="22"/>
          <w:szCs w:val="22"/>
          <w:u w:val="single"/>
          <w:lang w:val="bg-BG" w:eastAsia="bg-BG"/>
        </w:rPr>
        <w:t>само</w:t>
      </w:r>
      <w:r w:rsidRPr="00622AD1">
        <w:rPr>
          <w:rFonts w:ascii="Times New Roman" w:eastAsia="Calibri" w:hAnsi="Times New Roman" w:cs="Times New Roman"/>
          <w:b/>
          <w:i/>
          <w:sz w:val="22"/>
          <w:szCs w:val="22"/>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22AD1">
        <w:rPr>
          <w:rFonts w:ascii="Times New Roman" w:eastAsia="Calibri" w:hAnsi="Times New Roman" w:cs="Times New Roman"/>
          <w:b/>
          <w:i/>
          <w:sz w:val="22"/>
          <w:szCs w:val="22"/>
          <w:lang w:val="bg-BG" w:eastAsia="bg-BG"/>
        </w:rPr>
        <w:sym w:font="Symbol" w:char="F061"/>
      </w:r>
      <w:r w:rsidRPr="00622AD1">
        <w:rPr>
          <w:rFonts w:ascii="Times New Roman" w:eastAsia="Calibri" w:hAnsi="Times New Roman" w:cs="Times New Roman"/>
          <w:b/>
          <w:i/>
          <w:sz w:val="22"/>
          <w:szCs w:val="22"/>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22C37" w:rsidRPr="00622AD1" w14:paraId="58CB5827" w14:textId="77777777" w:rsidTr="00122C37">
        <w:tc>
          <w:tcPr>
            <w:tcW w:w="4606" w:type="dxa"/>
            <w:shd w:val="clear" w:color="auto" w:fill="auto"/>
          </w:tcPr>
          <w:p w14:paraId="025E541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Спазване на всички изисквани критерии за подбор</w:t>
            </w:r>
          </w:p>
        </w:tc>
        <w:tc>
          <w:tcPr>
            <w:tcW w:w="4607" w:type="dxa"/>
            <w:shd w:val="clear" w:color="auto" w:fill="auto"/>
          </w:tcPr>
          <w:p w14:paraId="77CB9977"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047E92BB" w14:textId="77777777" w:rsidTr="00122C37">
        <w:tc>
          <w:tcPr>
            <w:tcW w:w="4606" w:type="dxa"/>
            <w:shd w:val="clear" w:color="auto" w:fill="auto"/>
          </w:tcPr>
          <w:p w14:paraId="0C01AC8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Той отговаря на изискваните критерии за подбор:</w:t>
            </w:r>
          </w:p>
        </w:tc>
        <w:tc>
          <w:tcPr>
            <w:tcW w:w="4607" w:type="dxa"/>
            <w:shd w:val="clear" w:color="auto" w:fill="auto"/>
          </w:tcPr>
          <w:p w14:paraId="37459C0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bl>
    <w:p w14:paraId="06CFC489"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6BB382E0"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А: Годност</w:t>
      </w:r>
    </w:p>
    <w:p w14:paraId="60B0B3AC"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4"/>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4"/>
          <w:szCs w:val="22"/>
          <w:u w:val="single"/>
          <w:lang w:val="bg-BG" w:eastAsia="bg-BG"/>
        </w:rPr>
        <w:t>само</w:t>
      </w:r>
      <w:r w:rsidRPr="00622AD1">
        <w:rPr>
          <w:rFonts w:ascii="Times New Roman" w:eastAsia="Calibri" w:hAnsi="Times New Roman" w:cs="Times New Roman"/>
          <w:b/>
          <w:i/>
          <w:sz w:val="24"/>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7790E4F4" w14:textId="77777777" w:rsidTr="00122C37">
        <w:tc>
          <w:tcPr>
            <w:tcW w:w="4644" w:type="dxa"/>
            <w:shd w:val="clear" w:color="auto" w:fill="auto"/>
          </w:tcPr>
          <w:p w14:paraId="75E9C7B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Годност</w:t>
            </w:r>
          </w:p>
        </w:tc>
        <w:tc>
          <w:tcPr>
            <w:tcW w:w="4645" w:type="dxa"/>
            <w:shd w:val="clear" w:color="auto" w:fill="auto"/>
          </w:tcPr>
          <w:p w14:paraId="249EB4F5"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36899499" w14:textId="77777777" w:rsidTr="00122C37">
        <w:tc>
          <w:tcPr>
            <w:tcW w:w="4644" w:type="dxa"/>
            <w:shd w:val="clear" w:color="auto" w:fill="auto"/>
          </w:tcPr>
          <w:p w14:paraId="0CAC6F9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 </w:t>
            </w:r>
            <w:r w:rsidRPr="00622AD1">
              <w:rPr>
                <w:rFonts w:ascii="Times New Roman" w:eastAsia="Calibri" w:hAnsi="Times New Roman" w:cs="Times New Roman"/>
                <w:b/>
                <w:sz w:val="22"/>
                <w:szCs w:val="22"/>
                <w:lang w:val="bg-BG" w:eastAsia="bg-BG"/>
              </w:rPr>
              <w:t>Той е вписан в съответния професионален или търговски регистър</w:t>
            </w:r>
            <w:r w:rsidRPr="00622AD1">
              <w:rPr>
                <w:rFonts w:ascii="Times New Roman" w:eastAsia="Calibri" w:hAnsi="Times New Roman" w:cs="Times New Roman"/>
                <w:sz w:val="22"/>
                <w:szCs w:val="22"/>
                <w:lang w:val="bg-BG" w:eastAsia="bg-BG"/>
              </w:rPr>
              <w:t xml:space="preserve"> в държавата членка, в която е установен</w:t>
            </w:r>
            <w:r w:rsidRPr="00622AD1">
              <w:rPr>
                <w:rFonts w:ascii="Times New Roman" w:eastAsia="Calibri" w:hAnsi="Times New Roman" w:cs="Times New Roman"/>
                <w:sz w:val="22"/>
                <w:szCs w:val="22"/>
                <w:vertAlign w:val="superscript"/>
                <w:lang w:val="bg-BG" w:eastAsia="bg-BG"/>
              </w:rPr>
              <w:footnoteReference w:id="33"/>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4E4091C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p>
          <w:p w14:paraId="1E26189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 xml:space="preserve"> [……][……][……][……]</w:t>
            </w:r>
          </w:p>
        </w:tc>
      </w:tr>
      <w:tr w:rsidR="00122C37" w:rsidRPr="00622AD1" w14:paraId="7F1E336F" w14:textId="77777777" w:rsidTr="00122C37">
        <w:tc>
          <w:tcPr>
            <w:tcW w:w="4644" w:type="dxa"/>
            <w:shd w:val="clear" w:color="auto" w:fill="auto"/>
          </w:tcPr>
          <w:p w14:paraId="57167936"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b/>
                <w:sz w:val="22"/>
                <w:szCs w:val="22"/>
                <w:lang w:val="bg-BG" w:eastAsia="bg-BG"/>
              </w:rPr>
              <w:t>2) При поръчки за услуги:</w:t>
            </w:r>
            <w:r w:rsidRPr="00622AD1">
              <w:rPr>
                <w:rFonts w:ascii="Times New Roman" w:eastAsia="Calibri" w:hAnsi="Times New Roman" w:cs="Times New Roman"/>
                <w:sz w:val="22"/>
                <w:szCs w:val="22"/>
                <w:lang w:val="bg-BG" w:eastAsia="bg-BG"/>
              </w:rPr>
              <w:br/>
              <w:t xml:space="preserve">Необходимо ли е специално </w:t>
            </w:r>
            <w:r w:rsidRPr="00622AD1">
              <w:rPr>
                <w:rFonts w:ascii="Times New Roman" w:eastAsia="Calibri" w:hAnsi="Times New Roman" w:cs="Times New Roman"/>
                <w:b/>
                <w:sz w:val="22"/>
                <w:szCs w:val="22"/>
                <w:lang w:val="bg-BG" w:eastAsia="bg-BG"/>
              </w:rPr>
              <w:t>разрешение</w:t>
            </w:r>
            <w:r w:rsidRPr="00622AD1">
              <w:rPr>
                <w:rFonts w:ascii="Times New Roman" w:eastAsia="Calibri" w:hAnsi="Times New Roman" w:cs="Times New Roman"/>
                <w:sz w:val="22"/>
                <w:szCs w:val="22"/>
                <w:lang w:val="bg-BG" w:eastAsia="bg-BG"/>
              </w:rPr>
              <w:t xml:space="preserve"> или </w:t>
            </w:r>
            <w:r w:rsidRPr="00622AD1">
              <w:rPr>
                <w:rFonts w:ascii="Times New Roman" w:eastAsia="Calibri" w:hAnsi="Times New Roman" w:cs="Times New Roman"/>
                <w:b/>
                <w:sz w:val="22"/>
                <w:szCs w:val="22"/>
                <w:lang w:val="bg-BG" w:eastAsia="bg-BG"/>
              </w:rPr>
              <w:t>членство</w:t>
            </w:r>
            <w:r w:rsidRPr="00622AD1">
              <w:rPr>
                <w:rFonts w:ascii="Times New Roman" w:eastAsia="Calibri" w:hAnsi="Times New Roman" w:cs="Times New Roman"/>
                <w:sz w:val="22"/>
                <w:szCs w:val="22"/>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1434FF5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b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Ако да, моля посочете какво и дали икономическият оператор го притежава: […] [] Да [] Не</w:t>
            </w:r>
            <w:r w:rsidRPr="00622AD1">
              <w:rPr>
                <w:rFonts w:ascii="Times New Roman" w:eastAsia="Calibri" w:hAnsi="Times New Roman" w:cs="Times New Roman"/>
                <w:sz w:val="22"/>
                <w:szCs w:val="22"/>
                <w:lang w:val="bg-BG" w:eastAsia="bg-BG"/>
              </w:rPr>
              <w:br/>
            </w:r>
          </w:p>
          <w:p w14:paraId="50343D3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 xml:space="preserve"> [……][……][……][……]</w:t>
            </w:r>
          </w:p>
        </w:tc>
      </w:tr>
    </w:tbl>
    <w:p w14:paraId="44A82734"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01F4D5BA"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Б: икономическо и финансово състояние</w:t>
      </w:r>
    </w:p>
    <w:p w14:paraId="28B80043"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2"/>
          <w:szCs w:val="22"/>
          <w:u w:val="single"/>
          <w:lang w:val="bg-BG" w:eastAsia="bg-BG"/>
        </w:rPr>
        <w:t>само</w:t>
      </w:r>
      <w:r w:rsidRPr="00622AD1">
        <w:rPr>
          <w:rFonts w:ascii="Times New Roman" w:eastAsia="Calibri" w:hAnsi="Times New Roman" w:cs="Times New Roman"/>
          <w:b/>
          <w:i/>
          <w:sz w:val="22"/>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2B5BE92F" w14:textId="77777777" w:rsidTr="00122C37">
        <w:tc>
          <w:tcPr>
            <w:tcW w:w="4644" w:type="dxa"/>
            <w:shd w:val="clear" w:color="auto" w:fill="auto"/>
          </w:tcPr>
          <w:p w14:paraId="35EECCF4"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Икономическо и финансово състояние</w:t>
            </w:r>
          </w:p>
        </w:tc>
        <w:tc>
          <w:tcPr>
            <w:tcW w:w="4645" w:type="dxa"/>
            <w:shd w:val="clear" w:color="auto" w:fill="auto"/>
          </w:tcPr>
          <w:p w14:paraId="2539897B"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04F44AC6" w14:textId="77777777" w:rsidTr="00122C37">
        <w:tc>
          <w:tcPr>
            <w:tcW w:w="4644" w:type="dxa"/>
            <w:shd w:val="clear" w:color="auto" w:fill="auto"/>
          </w:tcPr>
          <w:p w14:paraId="000D7E1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1а) Неговият („общ“) </w:t>
            </w:r>
            <w:r w:rsidRPr="00622AD1">
              <w:rPr>
                <w:rFonts w:ascii="Times New Roman" w:eastAsia="Calibri" w:hAnsi="Times New Roman" w:cs="Times New Roman"/>
                <w:b/>
                <w:sz w:val="22"/>
                <w:szCs w:val="22"/>
                <w:lang w:val="bg-BG" w:eastAsia="bg-BG"/>
              </w:rPr>
              <w:t>годишен оборот</w:t>
            </w:r>
            <w:r w:rsidRPr="00622AD1">
              <w:rPr>
                <w:rFonts w:ascii="Times New Roman" w:eastAsia="Calibri" w:hAnsi="Times New Roman" w:cs="Times New Roman"/>
                <w:sz w:val="22"/>
                <w:szCs w:val="22"/>
                <w:lang w:val="bg-BG" w:eastAsia="bg-BG"/>
              </w:rPr>
              <w:t xml:space="preserve"> за броя финансови години, изисквани в съответното обявление или в документацията за поръчката, е както следва: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2"/>
                <w:szCs w:val="22"/>
                <w:u w:val="single"/>
                <w:lang w:val="bg-BG" w:eastAsia="bg-BG"/>
              </w:rPr>
              <w:t>и/или</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1б) Неговият </w:t>
            </w:r>
            <w:r w:rsidRPr="00622AD1">
              <w:rPr>
                <w:rFonts w:ascii="Times New Roman" w:eastAsia="Calibri" w:hAnsi="Times New Roman" w:cs="Times New Roman"/>
                <w:b/>
                <w:sz w:val="22"/>
                <w:szCs w:val="22"/>
                <w:lang w:val="bg-BG" w:eastAsia="bg-BG"/>
              </w:rPr>
              <w:t>среден</w:t>
            </w:r>
            <w:r w:rsidRPr="00622AD1">
              <w:rPr>
                <w:rFonts w:ascii="Times New Roman" w:eastAsia="Calibri" w:hAnsi="Times New Roman" w:cs="Times New Roman"/>
                <w:sz w:val="22"/>
                <w:szCs w:val="22"/>
                <w:lang w:val="bg-BG" w:eastAsia="bg-BG"/>
              </w:rPr>
              <w:t xml:space="preserve"> годишен </w:t>
            </w:r>
            <w:r w:rsidRPr="00622AD1">
              <w:rPr>
                <w:rFonts w:ascii="Times New Roman" w:eastAsia="Calibri" w:hAnsi="Times New Roman" w:cs="Times New Roman"/>
                <w:b/>
                <w:sz w:val="22"/>
                <w:szCs w:val="22"/>
                <w:lang w:val="bg-BG" w:eastAsia="bg-BG"/>
              </w:rPr>
              <w:t>оборот за броя години, изисквани в съответното обявление или в документацията за поръчката, е както следва</w:t>
            </w:r>
            <w:r w:rsidRPr="00622AD1">
              <w:rPr>
                <w:rFonts w:ascii="Times New Roman" w:eastAsia="Calibri" w:hAnsi="Times New Roman" w:cs="Times New Roman"/>
                <w:b/>
                <w:sz w:val="22"/>
                <w:szCs w:val="22"/>
                <w:vertAlign w:val="superscript"/>
                <w:lang w:val="bg-BG" w:eastAsia="bg-BG"/>
              </w:rPr>
              <w:footnoteReference w:id="34"/>
            </w:r>
            <w:r w:rsidRPr="00622AD1">
              <w:rPr>
                <w:rFonts w:ascii="Times New Roman" w:eastAsia="Calibri" w:hAnsi="Times New Roman" w:cs="Times New Roman"/>
                <w:b/>
                <w:sz w:val="22"/>
                <w:szCs w:val="22"/>
                <w:lang w:val="bg-BG" w:eastAsia="bg-BG"/>
              </w:rPr>
              <w:t>(</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b/>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20AA7C1E"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sz w:val="22"/>
                <w:szCs w:val="22"/>
                <w:lang w:val="bg-BG" w:eastAsia="bg-BG"/>
              </w:rPr>
              <w:t>година: [……] оборот:[……][…]валута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година: [……] оборот:[……][…]валута година: [……] оборот:[……][…]валута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(брой години, среден оборот)</w:t>
            </w:r>
            <w:r w:rsidRPr="00622AD1">
              <w:rPr>
                <w:rFonts w:ascii="Times New Roman" w:eastAsia="Calibri" w:hAnsi="Times New Roman" w:cs="Times New Roman"/>
                <w:b/>
                <w:sz w:val="22"/>
                <w:szCs w:val="22"/>
                <w:lang w:val="bg-BG" w:eastAsia="bg-BG"/>
              </w:rPr>
              <w:t>:</w:t>
            </w:r>
            <w:r w:rsidRPr="00622AD1">
              <w:rPr>
                <w:rFonts w:ascii="Times New Roman" w:eastAsia="Calibri" w:hAnsi="Times New Roman" w:cs="Times New Roman"/>
                <w:sz w:val="22"/>
                <w:szCs w:val="22"/>
                <w:lang w:val="bg-BG" w:eastAsia="bg-BG"/>
              </w:rPr>
              <w:t xml:space="preserve"> [……],[……][…]валута</w:t>
            </w:r>
            <w:r w:rsidRPr="00622AD1">
              <w:rPr>
                <w:rFonts w:ascii="Times New Roman" w:eastAsia="Calibri" w:hAnsi="Times New Roman" w:cs="Times New Roman"/>
                <w:sz w:val="24"/>
                <w:szCs w:val="22"/>
                <w:lang w:val="bg-BG" w:eastAsia="bg-BG"/>
              </w:rPr>
              <w:br/>
            </w:r>
          </w:p>
          <w:p w14:paraId="47683CE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30DA6A9D" w14:textId="77777777" w:rsidTr="00122C37">
        <w:tc>
          <w:tcPr>
            <w:tcW w:w="4644" w:type="dxa"/>
            <w:shd w:val="clear" w:color="auto" w:fill="auto"/>
          </w:tcPr>
          <w:p w14:paraId="2AE548E6" w14:textId="77777777" w:rsidR="00122C37" w:rsidRPr="00622AD1" w:rsidRDefault="00122C37" w:rsidP="00122C37">
            <w:pPr>
              <w:suppressAutoHyphens w:val="0"/>
              <w:spacing w:before="120" w:after="120"/>
              <w:rPr>
                <w:rFonts w:ascii="Times New Roman" w:eastAsia="Calibri" w:hAnsi="Times New Roman" w:cs="Times New Roman"/>
                <w:b/>
                <w:i/>
                <w:sz w:val="24"/>
                <w:u w:val="single"/>
                <w:lang w:val="bg-BG" w:eastAsia="bg-BG"/>
              </w:rPr>
            </w:pPr>
            <w:r w:rsidRPr="00622AD1">
              <w:rPr>
                <w:rFonts w:ascii="Times New Roman" w:eastAsia="Calibri" w:hAnsi="Times New Roman" w:cs="Times New Roman"/>
                <w:sz w:val="22"/>
                <w:szCs w:val="22"/>
                <w:lang w:val="bg-BG" w:eastAsia="bg-BG"/>
              </w:rPr>
              <w:t xml:space="preserve">2а) Неговият („конкретен“) годишен </w:t>
            </w:r>
            <w:r w:rsidRPr="00622AD1">
              <w:rPr>
                <w:rFonts w:ascii="Times New Roman" w:eastAsia="Calibri" w:hAnsi="Times New Roman" w:cs="Times New Roman"/>
                <w:b/>
                <w:sz w:val="22"/>
                <w:szCs w:val="22"/>
                <w:lang w:val="bg-BG" w:eastAsia="bg-BG"/>
              </w:rPr>
              <w:t>оборот в стопанската област, обхваната от поръчката</w:t>
            </w:r>
            <w:r w:rsidRPr="00622AD1">
              <w:rPr>
                <w:rFonts w:ascii="Times New Roman" w:eastAsia="Calibri" w:hAnsi="Times New Roman" w:cs="Times New Roman"/>
                <w:sz w:val="22"/>
                <w:szCs w:val="22"/>
                <w:lang w:val="bg-B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i/>
                <w:sz w:val="22"/>
                <w:szCs w:val="22"/>
                <w:u w:val="single"/>
                <w:lang w:val="bg-BG" w:eastAsia="bg-BG"/>
              </w:rPr>
              <w:t>и/или</w:t>
            </w:r>
          </w:p>
          <w:p w14:paraId="392A778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2б) Неговият </w:t>
            </w:r>
            <w:r w:rsidRPr="00622AD1">
              <w:rPr>
                <w:rFonts w:ascii="Times New Roman" w:eastAsia="Calibri" w:hAnsi="Times New Roman" w:cs="Times New Roman"/>
                <w:b/>
                <w:sz w:val="22"/>
                <w:szCs w:val="22"/>
                <w:lang w:val="bg-BG" w:eastAsia="bg-BG"/>
              </w:rPr>
              <w:t>среден</w:t>
            </w:r>
            <w:r w:rsidRPr="00622AD1">
              <w:rPr>
                <w:rFonts w:ascii="Times New Roman" w:eastAsia="Calibri" w:hAnsi="Times New Roman" w:cs="Times New Roman"/>
                <w:sz w:val="22"/>
                <w:szCs w:val="22"/>
                <w:lang w:val="bg-BG" w:eastAsia="bg-BG"/>
              </w:rPr>
              <w:t xml:space="preserve"> годишен </w:t>
            </w:r>
            <w:r w:rsidRPr="00622AD1">
              <w:rPr>
                <w:rFonts w:ascii="Times New Roman" w:eastAsia="Calibri" w:hAnsi="Times New Roman" w:cs="Times New Roman"/>
                <w:b/>
                <w:sz w:val="22"/>
                <w:szCs w:val="22"/>
                <w:lang w:val="bg-BG" w:eastAsia="bg-BG"/>
              </w:rPr>
              <w:t>оборот в областта и за броя години, изисквани в съответното обявление или документацията за поръчката, е както следва</w:t>
            </w:r>
            <w:r w:rsidRPr="00622AD1">
              <w:rPr>
                <w:rFonts w:ascii="Times New Roman" w:eastAsia="Calibri" w:hAnsi="Times New Roman" w:cs="Times New Roman"/>
                <w:b/>
                <w:sz w:val="22"/>
                <w:szCs w:val="22"/>
                <w:vertAlign w:val="superscript"/>
                <w:lang w:val="bg-BG" w:eastAsia="bg-BG"/>
              </w:rPr>
              <w:footnoteReference w:id="35"/>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2D380C9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 оборот:[……][…]валута</w:t>
            </w:r>
          </w:p>
          <w:p w14:paraId="5A4816E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 оборот:[……][…]валута</w:t>
            </w:r>
          </w:p>
          <w:p w14:paraId="1AA3AD82"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 оборот:[……][…]валута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t>(брой години, среден оборот):</w:t>
            </w:r>
            <w:r w:rsidRPr="00622AD1">
              <w:rPr>
                <w:rFonts w:ascii="Times New Roman" w:eastAsia="Calibri" w:hAnsi="Times New Roman" w:cs="Times New Roman"/>
                <w:sz w:val="22"/>
                <w:szCs w:val="22"/>
                <w:lang w:val="bg-BG" w:eastAsia="bg-BG"/>
              </w:rPr>
              <w:t xml:space="preserve"> [……],[……][…]валута</w:t>
            </w:r>
          </w:p>
          <w:p w14:paraId="144404E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107DFAD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4C0D2F3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документацията): [……][……][……][……]</w:t>
            </w:r>
          </w:p>
        </w:tc>
      </w:tr>
      <w:tr w:rsidR="00122C37" w:rsidRPr="00622AD1" w14:paraId="133E431D" w14:textId="77777777" w:rsidTr="00122C37">
        <w:tc>
          <w:tcPr>
            <w:tcW w:w="4644" w:type="dxa"/>
            <w:shd w:val="clear" w:color="auto" w:fill="auto"/>
          </w:tcPr>
          <w:p w14:paraId="4638E40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F8F9B1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544E7270" w14:textId="77777777" w:rsidTr="00122C37">
        <w:tc>
          <w:tcPr>
            <w:tcW w:w="4644" w:type="dxa"/>
            <w:shd w:val="clear" w:color="auto" w:fill="auto"/>
          </w:tcPr>
          <w:p w14:paraId="56A15D0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4) Що се отнася до </w:t>
            </w:r>
            <w:r w:rsidRPr="00622AD1">
              <w:rPr>
                <w:rFonts w:ascii="Times New Roman" w:eastAsia="Calibri" w:hAnsi="Times New Roman" w:cs="Times New Roman"/>
                <w:b/>
                <w:sz w:val="22"/>
                <w:szCs w:val="22"/>
                <w:lang w:val="bg-BG" w:eastAsia="bg-BG"/>
              </w:rPr>
              <w:t>финансовите съотношения</w:t>
            </w:r>
            <w:r w:rsidRPr="00622AD1">
              <w:rPr>
                <w:rFonts w:ascii="Times New Roman" w:eastAsia="Calibri" w:hAnsi="Times New Roman" w:cs="Times New Roman"/>
                <w:b/>
                <w:sz w:val="22"/>
                <w:szCs w:val="22"/>
                <w:vertAlign w:val="superscript"/>
                <w:lang w:val="bg-BG" w:eastAsia="bg-BG"/>
              </w:rPr>
              <w:footnoteReference w:id="36"/>
            </w:r>
            <w:r w:rsidRPr="00622AD1">
              <w:rPr>
                <w:rFonts w:ascii="Times New Roman" w:eastAsia="Calibri" w:hAnsi="Times New Roman" w:cs="Times New Roman"/>
                <w:sz w:val="22"/>
                <w:szCs w:val="22"/>
                <w:lang w:val="bg-BG" w:eastAsia="bg-BG"/>
              </w:rPr>
              <w:t xml:space="preserve">, посочени в съответното обявление, или в документацията за </w:t>
            </w:r>
            <w:r w:rsidRPr="00622AD1">
              <w:rPr>
                <w:rFonts w:ascii="Times New Roman" w:eastAsia="Calibri" w:hAnsi="Times New Roman" w:cs="Times New Roman"/>
                <w:sz w:val="22"/>
                <w:szCs w:val="22"/>
                <w:lang w:val="bg-BG" w:eastAsia="bg-BG"/>
              </w:rPr>
              <w:lastRenderedPageBreak/>
              <w:t>обществената поръчка, икономическият оператор заявява, че реалната им стойност е, както следва: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077A461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(посочване на изискваното съотношение — съотношение между х и у</w:t>
            </w:r>
            <w:r w:rsidRPr="00622AD1">
              <w:rPr>
                <w:rFonts w:ascii="Times New Roman" w:eastAsia="Calibri" w:hAnsi="Times New Roman" w:cs="Times New Roman"/>
                <w:sz w:val="22"/>
                <w:szCs w:val="22"/>
                <w:vertAlign w:val="superscript"/>
                <w:lang w:val="bg-BG" w:eastAsia="bg-BG"/>
              </w:rPr>
              <w:footnoteReference w:id="37"/>
            </w:r>
            <w:r w:rsidRPr="00622AD1">
              <w:rPr>
                <w:rFonts w:ascii="Times New Roman" w:eastAsia="Calibri" w:hAnsi="Times New Roman" w:cs="Times New Roman"/>
                <w:sz w:val="22"/>
                <w:szCs w:val="22"/>
                <w:lang w:val="bg-BG" w:eastAsia="bg-BG"/>
              </w:rPr>
              <w:t xml:space="preserve"> — и стойността):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lastRenderedPageBreak/>
              <w:t>[…], [……]</w:t>
            </w:r>
            <w:r w:rsidRPr="00622AD1">
              <w:rPr>
                <w:rFonts w:ascii="Times New Roman" w:eastAsia="Calibri" w:hAnsi="Times New Roman" w:cs="Times New Roman"/>
                <w:sz w:val="22"/>
                <w:szCs w:val="22"/>
                <w:vertAlign w:val="superscript"/>
                <w:lang w:val="bg-BG" w:eastAsia="bg-BG"/>
              </w:rPr>
              <w:footnoteReference w:id="38"/>
            </w:r>
            <w:r w:rsidRPr="00622AD1">
              <w:rPr>
                <w:rFonts w:ascii="Times New Roman" w:eastAsia="Calibri" w:hAnsi="Times New Roman" w:cs="Times New Roman"/>
                <w:sz w:val="22"/>
                <w:szCs w:val="22"/>
                <w:lang w:val="bg-BG" w:eastAsia="bg-BG"/>
              </w:rPr>
              <w:br/>
            </w:r>
          </w:p>
          <w:p w14:paraId="78E069F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 xml:space="preserve"> [……][……][……][……]</w:t>
            </w:r>
          </w:p>
        </w:tc>
      </w:tr>
      <w:tr w:rsidR="00122C37" w:rsidRPr="00622AD1" w14:paraId="4117C17C" w14:textId="77777777" w:rsidTr="00122C37">
        <w:tc>
          <w:tcPr>
            <w:tcW w:w="4644" w:type="dxa"/>
            <w:shd w:val="clear" w:color="auto" w:fill="auto"/>
          </w:tcPr>
          <w:p w14:paraId="60890BA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 xml:space="preserve">5) Застрахователната сума по неговата </w:t>
            </w:r>
            <w:r w:rsidRPr="00622AD1">
              <w:rPr>
                <w:rFonts w:ascii="Times New Roman" w:eastAsia="Calibri" w:hAnsi="Times New Roman" w:cs="Times New Roman"/>
                <w:b/>
                <w:sz w:val="22"/>
                <w:szCs w:val="22"/>
                <w:lang w:val="bg-BG" w:eastAsia="bg-BG"/>
              </w:rPr>
              <w:t>застрахователна полица за риска „професионална отговорност“</w:t>
            </w:r>
            <w:r w:rsidRPr="00622AD1">
              <w:rPr>
                <w:rFonts w:ascii="Times New Roman" w:eastAsia="Calibri" w:hAnsi="Times New Roman" w:cs="Times New Roman"/>
                <w:sz w:val="22"/>
                <w:szCs w:val="22"/>
                <w:lang w:val="bg-BG" w:eastAsia="bg-BG"/>
              </w:rPr>
              <w:t xml:space="preserve"> възлиза на: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съответната информация е на разположение в електронен формат, моля, посочете:</w:t>
            </w:r>
          </w:p>
        </w:tc>
        <w:tc>
          <w:tcPr>
            <w:tcW w:w="4645" w:type="dxa"/>
            <w:shd w:val="clear" w:color="auto" w:fill="auto"/>
          </w:tcPr>
          <w:p w14:paraId="048FEA4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[……],[……][…]валута</w:t>
            </w:r>
          </w:p>
          <w:p w14:paraId="201B172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4A552FCE"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003904F8" w14:textId="77777777" w:rsidTr="00122C37">
        <w:tc>
          <w:tcPr>
            <w:tcW w:w="4644" w:type="dxa"/>
            <w:shd w:val="clear" w:color="auto" w:fill="auto"/>
          </w:tcPr>
          <w:p w14:paraId="47668F1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6) Що се отнася до </w:t>
            </w:r>
            <w:r w:rsidRPr="00622AD1">
              <w:rPr>
                <w:rFonts w:ascii="Times New Roman" w:eastAsia="Calibri" w:hAnsi="Times New Roman" w:cs="Times New Roman"/>
                <w:b/>
                <w:sz w:val="22"/>
                <w:szCs w:val="22"/>
                <w:lang w:val="bg-BG" w:eastAsia="bg-BG"/>
              </w:rPr>
              <w:t>другите икономически или финансови изисквания</w:t>
            </w: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b/>
                <w:sz w:val="22"/>
                <w:szCs w:val="22"/>
                <w:lang w:val="bg-BG" w:eastAsia="bg-BG"/>
              </w:rPr>
              <w:t>ако има такива</w:t>
            </w:r>
            <w:r w:rsidRPr="00622AD1">
              <w:rPr>
                <w:rFonts w:ascii="Times New Roman" w:eastAsia="Calibri" w:hAnsi="Times New Roman" w:cs="Times New Roman"/>
                <w:sz w:val="22"/>
                <w:szCs w:val="22"/>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 xml:space="preserve">Ако съответната документация, която </w:t>
            </w:r>
            <w:r w:rsidRPr="00622AD1">
              <w:rPr>
                <w:rFonts w:ascii="Times New Roman" w:eastAsia="Calibri" w:hAnsi="Times New Roman" w:cs="Times New Roman"/>
                <w:b/>
                <w:i/>
                <w:sz w:val="22"/>
                <w:szCs w:val="22"/>
                <w:lang w:val="bg-BG" w:eastAsia="bg-BG"/>
              </w:rPr>
              <w:t xml:space="preserve">може </w:t>
            </w:r>
            <w:r w:rsidRPr="00622AD1">
              <w:rPr>
                <w:rFonts w:ascii="Times New Roman" w:eastAsia="Calibri" w:hAnsi="Times New Roman" w:cs="Times New Roman"/>
                <w:i/>
                <w:sz w:val="22"/>
                <w:szCs w:val="22"/>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48CEF9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p>
          <w:p w14:paraId="6DCFC26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5661C7C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документацията)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 xml:space="preserve"> [……][……][……][……]</w:t>
            </w:r>
          </w:p>
        </w:tc>
      </w:tr>
    </w:tbl>
    <w:p w14:paraId="26804702"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2230D1F3"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В: Технически и професионални способности</w:t>
      </w:r>
    </w:p>
    <w:p w14:paraId="45F31E4F"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2"/>
          <w:szCs w:val="22"/>
          <w:u w:val="single"/>
          <w:lang w:val="bg-BG" w:eastAsia="bg-BG"/>
        </w:rPr>
        <w:t>само</w:t>
      </w:r>
      <w:r w:rsidRPr="00622AD1">
        <w:rPr>
          <w:rFonts w:ascii="Times New Roman" w:eastAsia="Calibri" w:hAnsi="Times New Roman" w:cs="Times New Roman"/>
          <w:b/>
          <w:i/>
          <w:sz w:val="22"/>
          <w:szCs w:val="22"/>
          <w:lang w:val="bg-BG" w:eastAsia="bg-BG"/>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5A33FE4A" w14:textId="77777777" w:rsidTr="00122C37">
        <w:tc>
          <w:tcPr>
            <w:tcW w:w="4644" w:type="dxa"/>
            <w:shd w:val="clear" w:color="auto" w:fill="auto"/>
          </w:tcPr>
          <w:p w14:paraId="1ADE9E0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Технически и професионални способности</w:t>
            </w:r>
          </w:p>
        </w:tc>
        <w:tc>
          <w:tcPr>
            <w:tcW w:w="4645" w:type="dxa"/>
            <w:shd w:val="clear" w:color="auto" w:fill="auto"/>
          </w:tcPr>
          <w:p w14:paraId="696170DF"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334FA4FF" w14:textId="77777777" w:rsidTr="00122C37">
        <w:tc>
          <w:tcPr>
            <w:tcW w:w="4644" w:type="dxa"/>
            <w:shd w:val="clear" w:color="auto" w:fill="auto"/>
          </w:tcPr>
          <w:p w14:paraId="17AF509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1а) </w:t>
            </w:r>
            <w:r w:rsidRPr="00622AD1">
              <w:rPr>
                <w:rFonts w:ascii="Times New Roman" w:eastAsia="Calibri" w:hAnsi="Times New Roman" w:cs="Times New Roman"/>
                <w:sz w:val="22"/>
                <w:szCs w:val="22"/>
                <w:highlight w:val="lightGray"/>
                <w:lang w:val="bg-BG" w:eastAsia="bg-BG"/>
              </w:rPr>
              <w:t xml:space="preserve">Само за </w:t>
            </w:r>
            <w:r w:rsidRPr="00622AD1">
              <w:rPr>
                <w:rFonts w:ascii="Times New Roman" w:eastAsia="Calibri" w:hAnsi="Times New Roman" w:cs="Times New Roman"/>
                <w:b/>
                <w:i/>
                <w:sz w:val="22"/>
                <w:szCs w:val="22"/>
                <w:highlight w:val="lightGray"/>
                <w:lang w:val="bg-BG" w:eastAsia="bg-BG"/>
              </w:rPr>
              <w:t>обществените поръчки за</w:t>
            </w:r>
            <w:r w:rsidR="002B64F9" w:rsidRPr="00622AD1">
              <w:rPr>
                <w:rFonts w:ascii="Times New Roman" w:eastAsia="Calibri" w:hAnsi="Times New Roman" w:cs="Times New Roman"/>
                <w:b/>
                <w:i/>
                <w:sz w:val="22"/>
                <w:szCs w:val="22"/>
                <w:highlight w:val="lightGray"/>
                <w:lang w:val="bg-BG" w:eastAsia="bg-BG"/>
              </w:rPr>
              <w:t xml:space="preserve"> </w:t>
            </w:r>
            <w:r w:rsidRPr="00622AD1">
              <w:rPr>
                <w:rFonts w:ascii="Times New Roman" w:eastAsia="Calibri" w:hAnsi="Times New Roman" w:cs="Times New Roman"/>
                <w:b/>
                <w:i/>
                <w:sz w:val="22"/>
                <w:szCs w:val="22"/>
                <w:highlight w:val="lightGray"/>
                <w:lang w:val="bg-BG" w:eastAsia="bg-BG"/>
              </w:rPr>
              <w:t>строителство</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t>През референтния период</w:t>
            </w:r>
            <w:r w:rsidRPr="00622AD1">
              <w:rPr>
                <w:rFonts w:ascii="Times New Roman" w:eastAsia="Calibri" w:hAnsi="Times New Roman" w:cs="Times New Roman"/>
                <w:sz w:val="22"/>
                <w:szCs w:val="22"/>
                <w:vertAlign w:val="superscript"/>
                <w:lang w:val="bg-BG" w:eastAsia="bg-BG"/>
              </w:rPr>
              <w:footnoteReference w:id="39"/>
            </w:r>
            <w:r w:rsidRPr="00622AD1">
              <w:rPr>
                <w:rFonts w:ascii="Times New Roman" w:eastAsia="Calibri" w:hAnsi="Times New Roman" w:cs="Times New Roman"/>
                <w:sz w:val="22"/>
                <w:szCs w:val="22"/>
                <w:lang w:val="bg-BG" w:eastAsia="bg-BG"/>
              </w:rPr>
              <w:t xml:space="preserve"> икономическият оператор е </w:t>
            </w:r>
            <w:r w:rsidRPr="00622AD1">
              <w:rPr>
                <w:rFonts w:ascii="Times New Roman" w:eastAsia="Calibri" w:hAnsi="Times New Roman" w:cs="Times New Roman"/>
                <w:b/>
                <w:sz w:val="22"/>
                <w:szCs w:val="22"/>
                <w:lang w:val="bg-BG" w:eastAsia="bg-BG"/>
              </w:rPr>
              <w:t>извършил следните строителни дейности от конкретния вид</w:t>
            </w: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BB2DC4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Брой години (този период е определен в обявлението или документацията за обществената поръчка):  </w:t>
            </w:r>
            <w:r w:rsidRPr="00622AD1">
              <w:rPr>
                <w:rFonts w:ascii="Times New Roman" w:eastAsia="Calibri" w:hAnsi="Times New Roman" w:cs="Times New Roman"/>
                <w:sz w:val="24"/>
                <w:szCs w:val="22"/>
                <w:lang w:val="bg-BG" w:eastAsia="bg-BG"/>
              </w:rPr>
              <w:t>[……]</w:t>
            </w:r>
          </w:p>
          <w:p w14:paraId="57B8CD6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Строителни работи:  </w:t>
            </w:r>
            <w:r w:rsidRPr="00622AD1">
              <w:rPr>
                <w:rFonts w:ascii="Times New Roman" w:eastAsia="Calibri" w:hAnsi="Times New Roman" w:cs="Times New Roman"/>
                <w:sz w:val="24"/>
                <w:szCs w:val="22"/>
                <w:lang w:val="bg-BG" w:eastAsia="bg-BG"/>
              </w:rPr>
              <w:t>[……]</w:t>
            </w:r>
          </w:p>
          <w:p w14:paraId="67ACEB2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6FC6A90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3BEC4841" w14:textId="77777777" w:rsidTr="00122C37">
        <w:tc>
          <w:tcPr>
            <w:tcW w:w="4644" w:type="dxa"/>
            <w:shd w:val="clear" w:color="auto" w:fill="auto"/>
          </w:tcPr>
          <w:p w14:paraId="1179A5AE" w14:textId="77777777" w:rsidR="00122C37" w:rsidRPr="00622AD1" w:rsidRDefault="00122C37" w:rsidP="00122C37">
            <w:pPr>
              <w:suppressAutoHyphens w:val="0"/>
              <w:spacing w:before="120" w:after="120"/>
              <w:rPr>
                <w:rFonts w:ascii="Times New Roman" w:eastAsia="Calibri" w:hAnsi="Times New Roman" w:cs="Times New Roman"/>
                <w:sz w:val="24"/>
                <w:shd w:val="clear" w:color="000000" w:fill="auto"/>
                <w:lang w:val="bg-BG" w:eastAsia="bg-BG"/>
              </w:rPr>
            </w:pPr>
            <w:r w:rsidRPr="00622AD1">
              <w:rPr>
                <w:rFonts w:ascii="Times New Roman" w:eastAsia="Calibri" w:hAnsi="Times New Roman" w:cs="Times New Roman"/>
                <w:sz w:val="24"/>
                <w:szCs w:val="22"/>
                <w:lang w:val="bg-BG" w:eastAsia="bg-BG"/>
              </w:rPr>
              <w:t xml:space="preserve">1б) </w:t>
            </w:r>
            <w:r w:rsidRPr="00622AD1">
              <w:rPr>
                <w:rFonts w:ascii="Times New Roman" w:eastAsia="Calibri" w:hAnsi="Times New Roman" w:cs="Times New Roman"/>
                <w:sz w:val="24"/>
                <w:szCs w:val="22"/>
                <w:highlight w:val="lightGray"/>
                <w:lang w:val="bg-BG" w:eastAsia="bg-BG"/>
              </w:rPr>
              <w:t xml:space="preserve">Само за </w:t>
            </w:r>
            <w:r w:rsidRPr="00622AD1">
              <w:rPr>
                <w:rFonts w:ascii="Times New Roman" w:eastAsia="Calibri" w:hAnsi="Times New Roman" w:cs="Times New Roman"/>
                <w:b/>
                <w:i/>
                <w:sz w:val="24"/>
                <w:szCs w:val="22"/>
                <w:highlight w:val="lightGray"/>
                <w:lang w:val="bg-BG" w:eastAsia="bg-BG"/>
              </w:rPr>
              <w:t>обществени поръчки за доставки и обществени поръчки за услуги</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lastRenderedPageBreak/>
              <w:t>През референтния период</w:t>
            </w:r>
            <w:r w:rsidRPr="00622AD1">
              <w:rPr>
                <w:rFonts w:ascii="Times New Roman" w:eastAsia="Calibri" w:hAnsi="Times New Roman" w:cs="Times New Roman"/>
                <w:sz w:val="22"/>
                <w:szCs w:val="22"/>
                <w:vertAlign w:val="superscript"/>
                <w:lang w:val="bg-BG" w:eastAsia="bg-BG"/>
              </w:rPr>
              <w:footnoteReference w:id="40"/>
            </w:r>
            <w:r w:rsidRPr="00622AD1">
              <w:rPr>
                <w:rFonts w:ascii="Times New Roman" w:eastAsia="Calibri" w:hAnsi="Times New Roman" w:cs="Times New Roman"/>
                <w:sz w:val="22"/>
                <w:szCs w:val="22"/>
                <w:lang w:val="bg-BG" w:eastAsia="bg-BG"/>
              </w:rPr>
              <w:t xml:space="preserve"> икономическият оператор е извършил </w:t>
            </w:r>
            <w:r w:rsidRPr="00622AD1">
              <w:rPr>
                <w:rFonts w:ascii="Times New Roman" w:eastAsia="Calibri" w:hAnsi="Times New Roman" w:cs="Times New Roman"/>
                <w:b/>
                <w:sz w:val="22"/>
                <w:szCs w:val="22"/>
                <w:lang w:val="bg-BG" w:eastAsia="bg-BG"/>
              </w:rPr>
              <w:t>следните основни доставки или е предоставил следните основни услуги от посочения вид</w:t>
            </w:r>
            <w:r w:rsidRPr="00622AD1">
              <w:rPr>
                <w:rFonts w:ascii="Times New Roman" w:eastAsia="Calibri" w:hAnsi="Times New Roman" w:cs="Times New Roman"/>
                <w:sz w:val="22"/>
                <w:szCs w:val="22"/>
                <w:lang w:val="bg-BG" w:eastAsia="bg-BG"/>
              </w:rPr>
              <w:t>:При изготвяне на списъка, моля, посочете сумите, датите и получателите, независимо дали са публични или частни субекти</w:t>
            </w:r>
            <w:r w:rsidRPr="00622AD1">
              <w:rPr>
                <w:rFonts w:ascii="Times New Roman" w:eastAsia="Calibri" w:hAnsi="Times New Roman" w:cs="Times New Roman"/>
                <w:sz w:val="22"/>
                <w:szCs w:val="22"/>
                <w:vertAlign w:val="superscript"/>
                <w:lang w:val="bg-BG" w:eastAsia="bg-BG"/>
              </w:rPr>
              <w:footnoteReference w:id="41"/>
            </w:r>
            <w:r w:rsidRPr="00622AD1">
              <w:rPr>
                <w:rFonts w:ascii="Times New Roman" w:eastAsia="Calibri" w:hAnsi="Times New Roman" w:cs="Times New Roman"/>
                <w:sz w:val="22"/>
                <w:szCs w:val="22"/>
                <w:lang w:val="bg-BG" w:eastAsia="bg-BG"/>
              </w:rPr>
              <w:t>:</w:t>
            </w:r>
          </w:p>
        </w:tc>
        <w:tc>
          <w:tcPr>
            <w:tcW w:w="4645" w:type="dxa"/>
            <w:shd w:val="clear" w:color="auto" w:fill="auto"/>
          </w:tcPr>
          <w:p w14:paraId="02D5ABED"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2"/>
                <w:szCs w:val="22"/>
                <w:lang w:val="bg-B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22C37" w:rsidRPr="00622AD1" w14:paraId="51763724" w14:textId="77777777" w:rsidTr="00122C37">
              <w:tc>
                <w:tcPr>
                  <w:tcW w:w="1336" w:type="dxa"/>
                  <w:shd w:val="clear" w:color="auto" w:fill="auto"/>
                </w:tcPr>
                <w:p w14:paraId="5A3160EA"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Описание</w:t>
                  </w:r>
                </w:p>
              </w:tc>
              <w:tc>
                <w:tcPr>
                  <w:tcW w:w="936" w:type="dxa"/>
                  <w:shd w:val="clear" w:color="auto" w:fill="auto"/>
                </w:tcPr>
                <w:p w14:paraId="335FC53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Суми</w:t>
                  </w:r>
                </w:p>
              </w:tc>
              <w:tc>
                <w:tcPr>
                  <w:tcW w:w="724" w:type="dxa"/>
                  <w:shd w:val="clear" w:color="auto" w:fill="auto"/>
                </w:tcPr>
                <w:p w14:paraId="7C1E3934"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Дати</w:t>
                  </w:r>
                </w:p>
              </w:tc>
              <w:tc>
                <w:tcPr>
                  <w:tcW w:w="1149" w:type="dxa"/>
                  <w:shd w:val="clear" w:color="auto" w:fill="auto"/>
                </w:tcPr>
                <w:p w14:paraId="2E8578C0"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Получатели</w:t>
                  </w:r>
                </w:p>
              </w:tc>
            </w:tr>
            <w:tr w:rsidR="00122C37" w:rsidRPr="00622AD1" w14:paraId="05DCBE5D" w14:textId="77777777" w:rsidTr="00122C37">
              <w:tc>
                <w:tcPr>
                  <w:tcW w:w="1336" w:type="dxa"/>
                  <w:shd w:val="clear" w:color="auto" w:fill="auto"/>
                </w:tcPr>
                <w:p w14:paraId="3F2E2E4E"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936" w:type="dxa"/>
                  <w:shd w:val="clear" w:color="auto" w:fill="auto"/>
                </w:tcPr>
                <w:p w14:paraId="69B3321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724" w:type="dxa"/>
                  <w:shd w:val="clear" w:color="auto" w:fill="auto"/>
                </w:tcPr>
                <w:p w14:paraId="1A95685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1149" w:type="dxa"/>
                  <w:shd w:val="clear" w:color="auto" w:fill="auto"/>
                </w:tcPr>
                <w:p w14:paraId="70D065C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r>
          </w:tbl>
          <w:p w14:paraId="007FA51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r>
      <w:tr w:rsidR="00122C37" w:rsidRPr="00622AD1" w14:paraId="06102306" w14:textId="77777777" w:rsidTr="00122C37">
        <w:tc>
          <w:tcPr>
            <w:tcW w:w="4644" w:type="dxa"/>
            <w:shd w:val="clear" w:color="auto" w:fill="auto"/>
          </w:tcPr>
          <w:p w14:paraId="729CBF9A" w14:textId="77777777" w:rsidR="00122C37" w:rsidRPr="00622AD1" w:rsidRDefault="00122C37" w:rsidP="00122C37">
            <w:pPr>
              <w:suppressAutoHyphens w:val="0"/>
              <w:spacing w:before="120" w:after="120"/>
              <w:jc w:val="both"/>
              <w:rPr>
                <w:rFonts w:ascii="Times New Roman" w:eastAsia="Calibri" w:hAnsi="Times New Roman" w:cs="Times New Roman"/>
                <w:sz w:val="24"/>
                <w:shd w:val="clear" w:color="000000" w:fill="auto"/>
                <w:lang w:val="bg-BG" w:eastAsia="bg-BG"/>
              </w:rPr>
            </w:pPr>
            <w:r w:rsidRPr="00622AD1">
              <w:rPr>
                <w:rFonts w:ascii="Times New Roman" w:eastAsia="Calibri" w:hAnsi="Times New Roman" w:cs="Times New Roman"/>
                <w:sz w:val="22"/>
                <w:szCs w:val="22"/>
                <w:lang w:val="bg-BG" w:eastAsia="bg-BG"/>
              </w:rPr>
              <w:lastRenderedPageBreak/>
              <w:t xml:space="preserve">2) Той може да използва следните </w:t>
            </w:r>
            <w:r w:rsidRPr="00622AD1">
              <w:rPr>
                <w:rFonts w:ascii="Times New Roman" w:eastAsia="Calibri" w:hAnsi="Times New Roman" w:cs="Times New Roman"/>
                <w:b/>
                <w:sz w:val="22"/>
                <w:szCs w:val="22"/>
                <w:lang w:val="bg-BG" w:eastAsia="bg-BG"/>
              </w:rPr>
              <w:t>технически лица или органи</w:t>
            </w:r>
            <w:r w:rsidRPr="00622AD1">
              <w:rPr>
                <w:rFonts w:ascii="Times New Roman" w:eastAsia="Calibri" w:hAnsi="Times New Roman" w:cs="Times New Roman"/>
                <w:b/>
                <w:sz w:val="22"/>
                <w:szCs w:val="22"/>
                <w:vertAlign w:val="superscript"/>
                <w:lang w:val="bg-BG" w:eastAsia="bg-BG"/>
              </w:rPr>
              <w:footnoteReference w:id="42"/>
            </w:r>
            <w:r w:rsidRPr="00622AD1">
              <w:rPr>
                <w:rFonts w:ascii="Times New Roman" w:eastAsia="Calibri" w:hAnsi="Times New Roman" w:cs="Times New Roman"/>
                <w:sz w:val="22"/>
                <w:szCs w:val="22"/>
                <w:lang w:val="bg-BG" w:eastAsia="bg-BG"/>
              </w:rPr>
              <w:t>, особено тези, отговарящи за контрола на качеството:</w:t>
            </w:r>
            <w:r w:rsidRPr="00622AD1">
              <w:rPr>
                <w:rFonts w:ascii="Times New Roman" w:eastAsia="Calibri" w:hAnsi="Times New Roman" w:cs="Times New Roman"/>
                <w:sz w:val="22"/>
                <w:szCs w:val="22"/>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26F620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tc>
      </w:tr>
      <w:tr w:rsidR="00122C37" w:rsidRPr="00622AD1" w14:paraId="37960D31" w14:textId="77777777" w:rsidTr="00122C37">
        <w:tc>
          <w:tcPr>
            <w:tcW w:w="4644" w:type="dxa"/>
            <w:shd w:val="clear" w:color="auto" w:fill="auto"/>
          </w:tcPr>
          <w:p w14:paraId="341C626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3) Той използва следните </w:t>
            </w:r>
            <w:r w:rsidRPr="00622AD1">
              <w:rPr>
                <w:rFonts w:ascii="Times New Roman" w:eastAsia="Calibri" w:hAnsi="Times New Roman" w:cs="Times New Roman"/>
                <w:b/>
                <w:sz w:val="22"/>
                <w:szCs w:val="22"/>
                <w:lang w:val="bg-BG" w:eastAsia="bg-BG"/>
              </w:rPr>
              <w:t>технически съоръжения и мерки за гарантиране на качество</w:t>
            </w:r>
            <w:r w:rsidRPr="00622AD1">
              <w:rPr>
                <w:rFonts w:ascii="Times New Roman" w:eastAsia="Calibri" w:hAnsi="Times New Roman" w:cs="Times New Roman"/>
                <w:sz w:val="22"/>
                <w:szCs w:val="22"/>
                <w:lang w:val="bg-BG" w:eastAsia="bg-BG"/>
              </w:rPr>
              <w:t xml:space="preserve">, а </w:t>
            </w:r>
            <w:r w:rsidRPr="00622AD1">
              <w:rPr>
                <w:rFonts w:ascii="Times New Roman" w:eastAsia="Calibri" w:hAnsi="Times New Roman" w:cs="Times New Roman"/>
                <w:b/>
                <w:sz w:val="22"/>
                <w:szCs w:val="22"/>
                <w:lang w:val="bg-BG" w:eastAsia="bg-BG"/>
              </w:rPr>
              <w:t>съоръженията за проучване и изследване</w:t>
            </w:r>
            <w:r w:rsidRPr="00622AD1">
              <w:rPr>
                <w:rFonts w:ascii="Times New Roman" w:eastAsia="Calibri" w:hAnsi="Times New Roman" w:cs="Times New Roman"/>
                <w:sz w:val="22"/>
                <w:szCs w:val="22"/>
                <w:lang w:val="bg-BG" w:eastAsia="bg-BG"/>
              </w:rPr>
              <w:t xml:space="preserve"> са както следва: </w:t>
            </w:r>
          </w:p>
        </w:tc>
        <w:tc>
          <w:tcPr>
            <w:tcW w:w="4645" w:type="dxa"/>
            <w:shd w:val="clear" w:color="auto" w:fill="auto"/>
          </w:tcPr>
          <w:p w14:paraId="3FF8670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12FE71CE" w14:textId="77777777" w:rsidTr="00122C37">
        <w:tc>
          <w:tcPr>
            <w:tcW w:w="4644" w:type="dxa"/>
            <w:shd w:val="clear" w:color="auto" w:fill="auto"/>
          </w:tcPr>
          <w:p w14:paraId="1284DA1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4) При изпълнение на поръчката той ще бъде в състояние да прилага следните </w:t>
            </w:r>
            <w:r w:rsidRPr="00622AD1">
              <w:rPr>
                <w:rFonts w:ascii="Times New Roman" w:eastAsia="Calibri" w:hAnsi="Times New Roman" w:cs="Times New Roman"/>
                <w:b/>
                <w:sz w:val="22"/>
                <w:szCs w:val="22"/>
                <w:lang w:val="bg-BG" w:eastAsia="bg-BG"/>
              </w:rPr>
              <w:t>системи за управление и за проследяване на веригата на доставка</w:t>
            </w:r>
            <w:r w:rsidRPr="00622AD1">
              <w:rPr>
                <w:rFonts w:ascii="Times New Roman" w:eastAsia="Calibri" w:hAnsi="Times New Roman" w:cs="Times New Roman"/>
                <w:sz w:val="22"/>
                <w:szCs w:val="22"/>
                <w:lang w:val="bg-BG" w:eastAsia="bg-BG"/>
              </w:rPr>
              <w:t>:</w:t>
            </w:r>
          </w:p>
        </w:tc>
        <w:tc>
          <w:tcPr>
            <w:tcW w:w="4645" w:type="dxa"/>
            <w:shd w:val="clear" w:color="auto" w:fill="auto"/>
          </w:tcPr>
          <w:p w14:paraId="0DAF23D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3DE9DC83" w14:textId="77777777" w:rsidTr="00122C37">
        <w:tc>
          <w:tcPr>
            <w:tcW w:w="4644" w:type="dxa"/>
            <w:shd w:val="clear" w:color="auto" w:fill="auto"/>
          </w:tcPr>
          <w:p w14:paraId="4660B3FE"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i/>
                <w:sz w:val="22"/>
                <w:szCs w:val="22"/>
                <w:lang w:val="bg-BG" w:eastAsia="bg-BG"/>
              </w:rPr>
              <w:t>5) За комплексни стоки или услуги или, по изключение, за стоки или услуги, които са със специално предназначение: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Икономическият оператор </w:t>
            </w:r>
            <w:r w:rsidRPr="00622AD1">
              <w:rPr>
                <w:rFonts w:ascii="Times New Roman" w:eastAsia="Calibri" w:hAnsi="Times New Roman" w:cs="Times New Roman"/>
                <w:b/>
                <w:sz w:val="22"/>
                <w:szCs w:val="22"/>
                <w:lang w:val="bg-BG" w:eastAsia="bg-BG"/>
              </w:rPr>
              <w:t>ще</w:t>
            </w:r>
            <w:r w:rsidRPr="00622AD1">
              <w:rPr>
                <w:rFonts w:ascii="Times New Roman" w:eastAsia="Calibri" w:hAnsi="Times New Roman" w:cs="Times New Roman"/>
                <w:sz w:val="22"/>
                <w:szCs w:val="22"/>
                <w:lang w:val="bg-BG" w:eastAsia="bg-BG"/>
              </w:rPr>
              <w:t xml:space="preserve"> позволи ли извършването на </w:t>
            </w:r>
            <w:r w:rsidRPr="00622AD1">
              <w:rPr>
                <w:rFonts w:ascii="Times New Roman" w:eastAsia="Calibri" w:hAnsi="Times New Roman" w:cs="Times New Roman"/>
                <w:b/>
                <w:sz w:val="22"/>
                <w:szCs w:val="22"/>
                <w:lang w:val="bg-BG" w:eastAsia="bg-BG"/>
              </w:rPr>
              <w:t>проверки</w:t>
            </w:r>
            <w:r w:rsidRPr="00622AD1">
              <w:rPr>
                <w:rFonts w:ascii="Times New Roman" w:eastAsia="Calibri" w:hAnsi="Times New Roman" w:cs="Times New Roman"/>
                <w:b/>
                <w:sz w:val="22"/>
                <w:szCs w:val="22"/>
                <w:vertAlign w:val="superscript"/>
                <w:lang w:val="bg-BG" w:eastAsia="bg-BG"/>
              </w:rPr>
              <w:footnoteReference w:id="43"/>
            </w:r>
            <w:r w:rsidRPr="00622AD1">
              <w:rPr>
                <w:rFonts w:ascii="Times New Roman" w:eastAsia="Calibri" w:hAnsi="Times New Roman" w:cs="Times New Roman"/>
                <w:sz w:val="22"/>
                <w:szCs w:val="22"/>
                <w:lang w:val="bg-BG" w:eastAsia="bg-BG"/>
              </w:rPr>
              <w:t xml:space="preserve"> на неговия </w:t>
            </w:r>
            <w:r w:rsidRPr="00622AD1">
              <w:rPr>
                <w:rFonts w:ascii="Times New Roman" w:eastAsia="Calibri" w:hAnsi="Times New Roman" w:cs="Times New Roman"/>
                <w:b/>
                <w:sz w:val="22"/>
                <w:szCs w:val="22"/>
                <w:lang w:val="bg-BG" w:eastAsia="bg-BG"/>
              </w:rPr>
              <w:t>производствен или технически капацитет</w:t>
            </w:r>
            <w:r w:rsidRPr="00622AD1">
              <w:rPr>
                <w:rFonts w:ascii="Times New Roman" w:eastAsia="Calibri" w:hAnsi="Times New Roman" w:cs="Times New Roman"/>
                <w:sz w:val="22"/>
                <w:szCs w:val="22"/>
                <w:lang w:val="bg-BG" w:eastAsia="bg-BG"/>
              </w:rPr>
              <w:t xml:space="preserve"> и, когато е необходимо, на </w:t>
            </w:r>
            <w:r w:rsidRPr="00622AD1">
              <w:rPr>
                <w:rFonts w:ascii="Times New Roman" w:eastAsia="Calibri" w:hAnsi="Times New Roman" w:cs="Times New Roman"/>
                <w:b/>
                <w:sz w:val="22"/>
                <w:szCs w:val="22"/>
                <w:lang w:val="bg-BG" w:eastAsia="bg-BG"/>
              </w:rPr>
              <w:t>средствата за проучване и изследване</w:t>
            </w:r>
            <w:r w:rsidRPr="00622AD1">
              <w:rPr>
                <w:rFonts w:ascii="Times New Roman" w:eastAsia="Calibri" w:hAnsi="Times New Roman" w:cs="Times New Roman"/>
                <w:sz w:val="22"/>
                <w:szCs w:val="22"/>
                <w:lang w:val="bg-BG" w:eastAsia="bg-BG"/>
              </w:rPr>
              <w:t xml:space="preserve">, с които разполага, както и на </w:t>
            </w:r>
            <w:r w:rsidRPr="00622AD1">
              <w:rPr>
                <w:rFonts w:ascii="Times New Roman" w:eastAsia="Calibri" w:hAnsi="Times New Roman" w:cs="Times New Roman"/>
                <w:b/>
                <w:sz w:val="22"/>
                <w:szCs w:val="22"/>
                <w:lang w:val="bg-BG" w:eastAsia="bg-BG"/>
              </w:rPr>
              <w:t>мерките за контрол на качеството</w:t>
            </w:r>
            <w:r w:rsidRPr="00622AD1">
              <w:rPr>
                <w:rFonts w:ascii="Times New Roman" w:eastAsia="Calibri" w:hAnsi="Times New Roman" w:cs="Times New Roman"/>
                <w:sz w:val="22"/>
                <w:szCs w:val="22"/>
                <w:lang w:val="bg-BG" w:eastAsia="bg-BG"/>
              </w:rPr>
              <w:t>?</w:t>
            </w:r>
          </w:p>
        </w:tc>
        <w:tc>
          <w:tcPr>
            <w:tcW w:w="4645" w:type="dxa"/>
            <w:shd w:val="clear" w:color="auto" w:fill="auto"/>
          </w:tcPr>
          <w:p w14:paraId="06E5EE0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Да [] Не</w:t>
            </w:r>
          </w:p>
        </w:tc>
      </w:tr>
      <w:tr w:rsidR="00122C37" w:rsidRPr="00622AD1" w14:paraId="43A2C1B0" w14:textId="77777777" w:rsidTr="00122C37">
        <w:tc>
          <w:tcPr>
            <w:tcW w:w="4644" w:type="dxa"/>
            <w:shd w:val="clear" w:color="auto" w:fill="auto"/>
          </w:tcPr>
          <w:p w14:paraId="4FBD502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6) Следната </w:t>
            </w:r>
            <w:r w:rsidRPr="00622AD1">
              <w:rPr>
                <w:rFonts w:ascii="Times New Roman" w:eastAsia="Calibri" w:hAnsi="Times New Roman" w:cs="Times New Roman"/>
                <w:b/>
                <w:sz w:val="22"/>
                <w:szCs w:val="22"/>
                <w:lang w:val="bg-BG" w:eastAsia="bg-BG"/>
              </w:rPr>
              <w:t>образователна и професионална квалификация</w:t>
            </w:r>
            <w:r w:rsidRPr="00622AD1">
              <w:rPr>
                <w:rFonts w:ascii="Times New Roman" w:eastAsia="Calibri" w:hAnsi="Times New Roman" w:cs="Times New Roman"/>
                <w:sz w:val="22"/>
                <w:szCs w:val="22"/>
                <w:lang w:val="bg-BG" w:eastAsia="bg-BG"/>
              </w:rPr>
              <w:t xml:space="preserve"> се притежава от:</w:t>
            </w:r>
            <w:r w:rsidRPr="00622AD1">
              <w:rPr>
                <w:rFonts w:ascii="Times New Roman" w:eastAsia="Calibri" w:hAnsi="Times New Roman" w:cs="Times New Roman"/>
                <w:sz w:val="22"/>
                <w:szCs w:val="22"/>
                <w:lang w:val="bg-BG" w:eastAsia="bg-BG"/>
              </w:rPr>
              <w:br/>
              <w:t xml:space="preserve">а) доставчика на услуга или самия изпълнител, </w:t>
            </w:r>
            <w:r w:rsidRPr="00622AD1">
              <w:rPr>
                <w:rFonts w:ascii="Times New Roman" w:eastAsia="Calibri" w:hAnsi="Times New Roman" w:cs="Times New Roman"/>
                <w:b/>
                <w:i/>
                <w:sz w:val="22"/>
                <w:szCs w:val="22"/>
                <w:lang w:val="bg-BG" w:eastAsia="bg-BG"/>
              </w:rPr>
              <w:t>и/или</w:t>
            </w:r>
            <w:r w:rsidRPr="00622AD1">
              <w:rPr>
                <w:rFonts w:ascii="Times New Roman" w:eastAsia="Calibri" w:hAnsi="Times New Roman" w:cs="Times New Roman"/>
                <w:sz w:val="22"/>
                <w:szCs w:val="22"/>
                <w:lang w:val="bg-BG" w:eastAsia="bg-BG"/>
              </w:rPr>
              <w:t xml:space="preserve"> (в зависимост от изискванията, посочени в обявлението, или в документацията за обществената поръчка)</w:t>
            </w:r>
          </w:p>
          <w:p w14:paraId="2CB7C0DB" w14:textId="77777777" w:rsidR="00122C37" w:rsidRPr="00622AD1" w:rsidRDefault="00122C37" w:rsidP="00122C37">
            <w:pPr>
              <w:suppressAutoHyphens w:val="0"/>
              <w:spacing w:before="120" w:after="120"/>
              <w:rPr>
                <w:rFonts w:ascii="Times New Roman" w:eastAsia="Calibri" w:hAnsi="Times New Roman" w:cs="Times New Roman"/>
                <w:b/>
                <w:sz w:val="24"/>
                <w:shd w:val="clear" w:color="000000" w:fill="auto"/>
                <w:lang w:val="bg-BG" w:eastAsia="bg-BG"/>
              </w:rPr>
            </w:pPr>
            <w:r w:rsidRPr="00622AD1">
              <w:rPr>
                <w:rFonts w:ascii="Times New Roman" w:eastAsia="Calibri" w:hAnsi="Times New Roman" w:cs="Times New Roman"/>
                <w:sz w:val="22"/>
                <w:szCs w:val="22"/>
                <w:lang w:val="bg-BG" w:eastAsia="bg-BG"/>
              </w:rPr>
              <w:t>б) неговия ръководен състав:</w:t>
            </w:r>
          </w:p>
        </w:tc>
        <w:tc>
          <w:tcPr>
            <w:tcW w:w="4645" w:type="dxa"/>
            <w:shd w:val="clear" w:color="auto" w:fill="auto"/>
          </w:tcPr>
          <w:p w14:paraId="206E543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w:t>
            </w:r>
          </w:p>
        </w:tc>
      </w:tr>
      <w:tr w:rsidR="00122C37" w:rsidRPr="00622AD1" w14:paraId="374C11F4" w14:textId="77777777" w:rsidTr="00122C37">
        <w:tc>
          <w:tcPr>
            <w:tcW w:w="4644" w:type="dxa"/>
            <w:shd w:val="clear" w:color="auto" w:fill="auto"/>
          </w:tcPr>
          <w:p w14:paraId="55ED5DBE"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7) При изпълнение на поръчката икономическият оператор ще може да </w:t>
            </w:r>
            <w:r w:rsidRPr="00622AD1">
              <w:rPr>
                <w:rFonts w:ascii="Times New Roman" w:eastAsia="Calibri" w:hAnsi="Times New Roman" w:cs="Times New Roman"/>
                <w:sz w:val="22"/>
                <w:szCs w:val="22"/>
                <w:lang w:val="bg-BG" w:eastAsia="bg-BG"/>
              </w:rPr>
              <w:lastRenderedPageBreak/>
              <w:t xml:space="preserve">приложи следните </w:t>
            </w:r>
            <w:r w:rsidRPr="00622AD1">
              <w:rPr>
                <w:rFonts w:ascii="Times New Roman" w:eastAsia="Calibri" w:hAnsi="Times New Roman" w:cs="Times New Roman"/>
                <w:b/>
                <w:sz w:val="22"/>
                <w:szCs w:val="22"/>
                <w:lang w:val="bg-BG" w:eastAsia="bg-BG"/>
              </w:rPr>
              <w:t>мерки за управление на околната среда</w:t>
            </w:r>
            <w:r w:rsidRPr="00622AD1">
              <w:rPr>
                <w:rFonts w:ascii="Times New Roman" w:eastAsia="Calibri" w:hAnsi="Times New Roman" w:cs="Times New Roman"/>
                <w:sz w:val="22"/>
                <w:szCs w:val="22"/>
                <w:lang w:val="bg-BG" w:eastAsia="bg-BG"/>
              </w:rPr>
              <w:t>:</w:t>
            </w:r>
          </w:p>
        </w:tc>
        <w:tc>
          <w:tcPr>
            <w:tcW w:w="4645" w:type="dxa"/>
            <w:shd w:val="clear" w:color="auto" w:fill="auto"/>
          </w:tcPr>
          <w:p w14:paraId="0E3235F1"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w:t>
            </w:r>
          </w:p>
        </w:tc>
      </w:tr>
      <w:tr w:rsidR="00122C37" w:rsidRPr="00622AD1" w14:paraId="342E240F" w14:textId="77777777" w:rsidTr="00122C37">
        <w:tc>
          <w:tcPr>
            <w:tcW w:w="4644" w:type="dxa"/>
            <w:shd w:val="clear" w:color="auto" w:fill="auto"/>
          </w:tcPr>
          <w:p w14:paraId="7C59885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8)</w:t>
            </w:r>
            <w:r w:rsidRPr="00622AD1">
              <w:rPr>
                <w:rFonts w:ascii="Times New Roman" w:eastAsia="Calibri" w:hAnsi="Times New Roman" w:cs="Times New Roman"/>
                <w:b/>
                <w:sz w:val="22"/>
                <w:szCs w:val="22"/>
                <w:lang w:val="bg-BG" w:eastAsia="bg-BG"/>
              </w:rPr>
              <w:t xml:space="preserve"> Средната годишна численост на състава</w:t>
            </w:r>
            <w:r w:rsidRPr="00622AD1">
              <w:rPr>
                <w:rFonts w:ascii="Times New Roman" w:eastAsia="Calibri" w:hAnsi="Times New Roman" w:cs="Times New Roman"/>
                <w:sz w:val="22"/>
                <w:szCs w:val="22"/>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11D0757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средна годишна численост на състава: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p w14:paraId="0537BD8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466F000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брой на ръководните кадри:</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p w14:paraId="2B61869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5774BAC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4DE7FBB3" w14:textId="77777777" w:rsidTr="00122C37">
        <w:tc>
          <w:tcPr>
            <w:tcW w:w="4644" w:type="dxa"/>
            <w:shd w:val="clear" w:color="auto" w:fill="auto"/>
          </w:tcPr>
          <w:p w14:paraId="692A1D0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9) Следните </w:t>
            </w:r>
            <w:r w:rsidRPr="00622AD1">
              <w:rPr>
                <w:rFonts w:ascii="Times New Roman" w:eastAsia="Calibri" w:hAnsi="Times New Roman" w:cs="Times New Roman"/>
                <w:b/>
                <w:sz w:val="22"/>
                <w:szCs w:val="22"/>
                <w:lang w:val="bg-BG" w:eastAsia="bg-BG"/>
              </w:rPr>
              <w:t>инструменти, съоръжения или техническо оборудване</w:t>
            </w:r>
            <w:r w:rsidRPr="00622AD1">
              <w:rPr>
                <w:rFonts w:ascii="Times New Roman" w:eastAsia="Calibri" w:hAnsi="Times New Roman" w:cs="Times New Roman"/>
                <w:sz w:val="22"/>
                <w:szCs w:val="22"/>
                <w:lang w:val="bg-BG" w:eastAsia="bg-BG"/>
              </w:rPr>
              <w:t xml:space="preserve"> ще бъдат на негово разположение за изпълнение на договора:</w:t>
            </w:r>
          </w:p>
        </w:tc>
        <w:tc>
          <w:tcPr>
            <w:tcW w:w="4645" w:type="dxa"/>
            <w:shd w:val="clear" w:color="auto" w:fill="auto"/>
          </w:tcPr>
          <w:p w14:paraId="0FA87D9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664783D0" w14:textId="77777777" w:rsidTr="00122C37">
        <w:tc>
          <w:tcPr>
            <w:tcW w:w="4644" w:type="dxa"/>
            <w:shd w:val="clear" w:color="auto" w:fill="auto"/>
          </w:tcPr>
          <w:p w14:paraId="57AFF20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10) Икономическият оператор </w:t>
            </w:r>
            <w:r w:rsidRPr="00622AD1">
              <w:rPr>
                <w:rFonts w:ascii="Times New Roman" w:eastAsia="Calibri" w:hAnsi="Times New Roman" w:cs="Times New Roman"/>
                <w:b/>
                <w:sz w:val="22"/>
                <w:szCs w:val="22"/>
                <w:lang w:val="bg-BG" w:eastAsia="bg-BG"/>
              </w:rPr>
              <w:t>възнамерява евентуално да възложи на подизпълнител</w:t>
            </w:r>
            <w:r w:rsidRPr="00622AD1">
              <w:rPr>
                <w:rFonts w:ascii="Times New Roman" w:eastAsia="Calibri" w:hAnsi="Times New Roman" w:cs="Times New Roman"/>
                <w:b/>
                <w:sz w:val="22"/>
                <w:szCs w:val="22"/>
                <w:vertAlign w:val="superscript"/>
                <w:lang w:val="bg-BG" w:eastAsia="bg-BG"/>
              </w:rPr>
              <w:footnoteReference w:id="44"/>
            </w:r>
            <w:r w:rsidRPr="00622AD1">
              <w:rPr>
                <w:rFonts w:ascii="Times New Roman" w:eastAsia="Calibri" w:hAnsi="Times New Roman" w:cs="Times New Roman"/>
                <w:sz w:val="22"/>
                <w:szCs w:val="22"/>
                <w:lang w:val="bg-BG" w:eastAsia="bg-BG"/>
              </w:rPr>
              <w:t>изпълнението на</w:t>
            </w:r>
            <w:r w:rsidRPr="00622AD1">
              <w:rPr>
                <w:rFonts w:ascii="Times New Roman" w:eastAsia="Calibri" w:hAnsi="Times New Roman" w:cs="Times New Roman"/>
                <w:b/>
                <w:sz w:val="22"/>
                <w:szCs w:val="22"/>
                <w:lang w:val="bg-BG" w:eastAsia="bg-BG"/>
              </w:rPr>
              <w:t xml:space="preserve"> следната част (процентно изражение)</w:t>
            </w:r>
            <w:r w:rsidRPr="00622AD1">
              <w:rPr>
                <w:rFonts w:ascii="Times New Roman" w:eastAsia="Calibri" w:hAnsi="Times New Roman" w:cs="Times New Roman"/>
                <w:sz w:val="22"/>
                <w:szCs w:val="22"/>
                <w:lang w:val="bg-BG" w:eastAsia="bg-BG"/>
              </w:rPr>
              <w:t xml:space="preserve"> от поръчката:</w:t>
            </w:r>
          </w:p>
        </w:tc>
        <w:tc>
          <w:tcPr>
            <w:tcW w:w="4645" w:type="dxa"/>
            <w:shd w:val="clear" w:color="auto" w:fill="auto"/>
          </w:tcPr>
          <w:p w14:paraId="13E57F0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10F80EA6" w14:textId="77777777" w:rsidTr="00122C37">
        <w:tc>
          <w:tcPr>
            <w:tcW w:w="4644" w:type="dxa"/>
            <w:shd w:val="clear" w:color="auto" w:fill="auto"/>
          </w:tcPr>
          <w:p w14:paraId="6098B2F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11) </w:t>
            </w:r>
            <w:r w:rsidRPr="00622AD1">
              <w:rPr>
                <w:rFonts w:ascii="Times New Roman" w:eastAsia="Calibri" w:hAnsi="Times New Roman" w:cs="Times New Roman"/>
                <w:sz w:val="22"/>
                <w:szCs w:val="22"/>
                <w:highlight w:val="lightGray"/>
                <w:lang w:val="bg-BG" w:eastAsia="bg-BG"/>
              </w:rPr>
              <w:t xml:space="preserve">За </w:t>
            </w:r>
            <w:r w:rsidRPr="00622AD1">
              <w:rPr>
                <w:rFonts w:ascii="Times New Roman" w:eastAsia="Calibri" w:hAnsi="Times New Roman" w:cs="Times New Roman"/>
                <w:b/>
                <w:i/>
                <w:sz w:val="22"/>
                <w:szCs w:val="22"/>
                <w:highlight w:val="lightGray"/>
                <w:lang w:val="bg-BG" w:eastAsia="bg-BG"/>
              </w:rPr>
              <w:t>обществени поръчки за доставки</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22AD1">
              <w:rPr>
                <w:rFonts w:ascii="Times New Roman" w:eastAsia="Calibri" w:hAnsi="Times New Roman" w:cs="Times New Roman"/>
                <w:sz w:val="22"/>
                <w:szCs w:val="22"/>
                <w:lang w:val="bg-BG" w:eastAsia="bg-BG"/>
              </w:rPr>
              <w:br/>
              <w:t>Ако е приложимо, икономическият оператор декларира, че ще осигури изискваните сертификати за автентичност.</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5D16262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Да[]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35C2E5D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i/>
                <w:sz w:val="24"/>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i/>
                <w:sz w:val="22"/>
                <w:szCs w:val="22"/>
                <w:lang w:val="bg-BG" w:eastAsia="bg-BG"/>
              </w:rPr>
              <w:t xml:space="preserve"> [……][……][……][……]</w:t>
            </w:r>
          </w:p>
        </w:tc>
      </w:tr>
      <w:tr w:rsidR="00122C37" w:rsidRPr="00622AD1" w14:paraId="700AFA16" w14:textId="77777777" w:rsidTr="00122C37">
        <w:tc>
          <w:tcPr>
            <w:tcW w:w="4644" w:type="dxa"/>
            <w:shd w:val="clear" w:color="auto" w:fill="auto"/>
          </w:tcPr>
          <w:p w14:paraId="1756A9DC" w14:textId="77777777" w:rsidR="00122C37" w:rsidRPr="00622AD1" w:rsidRDefault="00122C37" w:rsidP="00122C37">
            <w:pPr>
              <w:suppressAutoHyphens w:val="0"/>
              <w:spacing w:before="120" w:after="120"/>
              <w:rPr>
                <w:rFonts w:ascii="Times New Roman" w:eastAsia="Calibri" w:hAnsi="Times New Roman" w:cs="Times New Roman"/>
                <w:sz w:val="24"/>
                <w:shd w:val="clear" w:color="000000" w:fill="auto"/>
                <w:lang w:val="bg-BG" w:eastAsia="bg-BG"/>
              </w:rPr>
            </w:pPr>
            <w:r w:rsidRPr="00622AD1">
              <w:rPr>
                <w:rFonts w:ascii="Times New Roman" w:eastAsia="Calibri" w:hAnsi="Times New Roman" w:cs="Times New Roman"/>
                <w:sz w:val="22"/>
                <w:szCs w:val="22"/>
                <w:lang w:val="bg-BG" w:eastAsia="bg-BG"/>
              </w:rPr>
              <w:t xml:space="preserve">12) </w:t>
            </w:r>
            <w:r w:rsidRPr="00622AD1">
              <w:rPr>
                <w:rFonts w:ascii="Times New Roman" w:eastAsia="Calibri" w:hAnsi="Times New Roman" w:cs="Times New Roman"/>
                <w:sz w:val="22"/>
                <w:szCs w:val="22"/>
                <w:highlight w:val="lightGray"/>
                <w:lang w:val="bg-BG" w:eastAsia="bg-BG"/>
              </w:rPr>
              <w:t xml:space="preserve">За </w:t>
            </w:r>
            <w:r w:rsidRPr="00622AD1">
              <w:rPr>
                <w:rFonts w:ascii="Times New Roman" w:eastAsia="Calibri" w:hAnsi="Times New Roman" w:cs="Times New Roman"/>
                <w:b/>
                <w:i/>
                <w:sz w:val="22"/>
                <w:szCs w:val="22"/>
                <w:highlight w:val="lightGray"/>
                <w:lang w:val="bg-BG" w:eastAsia="bg-BG"/>
              </w:rPr>
              <w:t>обществени поръчки за доставки</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t xml:space="preserve">Икономическият оператор може ли да представи изискваните </w:t>
            </w:r>
            <w:r w:rsidRPr="00622AD1">
              <w:rPr>
                <w:rFonts w:ascii="Times New Roman" w:eastAsia="Calibri" w:hAnsi="Times New Roman" w:cs="Times New Roman"/>
                <w:b/>
                <w:sz w:val="22"/>
                <w:szCs w:val="22"/>
                <w:lang w:val="bg-BG" w:eastAsia="bg-BG"/>
              </w:rPr>
              <w:t>сертификати</w:t>
            </w:r>
            <w:r w:rsidRPr="00622AD1">
              <w:rPr>
                <w:rFonts w:ascii="Times New Roman" w:eastAsia="Calibri" w:hAnsi="Times New Roman" w:cs="Times New Roman"/>
                <w:sz w:val="22"/>
                <w:szCs w:val="22"/>
                <w:lang w:val="bg-BG" w:eastAsia="bg-BG"/>
              </w:rPr>
              <w:t xml:space="preserve">, изготвени от официално признати </w:t>
            </w:r>
            <w:r w:rsidRPr="00622AD1">
              <w:rPr>
                <w:rFonts w:ascii="Times New Roman" w:eastAsia="Calibri" w:hAnsi="Times New Roman" w:cs="Times New Roman"/>
                <w:b/>
                <w:sz w:val="22"/>
                <w:szCs w:val="22"/>
                <w:lang w:val="bg-BG" w:eastAsia="bg-BG"/>
              </w:rPr>
              <w:t>институции или агенции по контрол на качеството</w:t>
            </w:r>
            <w:r w:rsidRPr="00622AD1">
              <w:rPr>
                <w:rFonts w:ascii="Times New Roman" w:eastAsia="Calibri" w:hAnsi="Times New Roman" w:cs="Times New Roman"/>
                <w:sz w:val="22"/>
                <w:szCs w:val="22"/>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t>, моля, обяснете защо и посочете какви други доказателства могат да бъдат представени:</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 xml:space="preserve">Ако съответните документи са на </w:t>
            </w:r>
            <w:r w:rsidRPr="00622AD1">
              <w:rPr>
                <w:rFonts w:ascii="Times New Roman" w:eastAsia="Calibri" w:hAnsi="Times New Roman" w:cs="Times New Roman"/>
                <w:i/>
                <w:sz w:val="22"/>
                <w:szCs w:val="22"/>
                <w:lang w:val="bg-BG" w:eastAsia="bg-BG"/>
              </w:rPr>
              <w:lastRenderedPageBreak/>
              <w:t>разположение в електронен формат, моля, посочете:</w:t>
            </w:r>
          </w:p>
        </w:tc>
        <w:tc>
          <w:tcPr>
            <w:tcW w:w="4645" w:type="dxa"/>
            <w:shd w:val="clear" w:color="auto" w:fill="auto"/>
          </w:tcPr>
          <w:p w14:paraId="72BF0F32"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2"/>
                <w:szCs w:val="22"/>
                <w:lang w:val="bg-BG" w:eastAsia="bg-BG"/>
              </w:rPr>
              <w:t xml:space="preserve">[] Да [] </w:t>
            </w:r>
            <w:r w:rsidRPr="00622AD1">
              <w:rPr>
                <w:rFonts w:ascii="Times New Roman" w:eastAsia="Calibri" w:hAnsi="Times New Roman" w:cs="Times New Roman"/>
                <w:sz w:val="24"/>
                <w:szCs w:val="22"/>
                <w:lang w:val="bg-BG" w:eastAsia="bg-BG"/>
              </w:rPr>
              <w:t>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p>
          <w:p w14:paraId="26B6ECCC"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52A71CD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lastRenderedPageBreak/>
              <w:t>(уеб адрес, орган или служба, издаващи документа, точно позоваване на документа): [……][……][……][……]</w:t>
            </w:r>
          </w:p>
        </w:tc>
      </w:tr>
    </w:tbl>
    <w:p w14:paraId="702919D9"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73D17D69"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Г: Стандарти за осигуряване на качеството и стандарти за екологично управление</w:t>
      </w:r>
    </w:p>
    <w:p w14:paraId="46C50E6B"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2"/>
          <w:szCs w:val="22"/>
          <w:u w:val="single"/>
          <w:lang w:val="bg-BG" w:eastAsia="bg-BG"/>
        </w:rPr>
        <w:t>само</w:t>
      </w:r>
      <w:r w:rsidRPr="00622AD1">
        <w:rPr>
          <w:rFonts w:ascii="Times New Roman" w:eastAsia="Calibri" w:hAnsi="Times New Roman" w:cs="Times New Roman"/>
          <w:b/>
          <w:i/>
          <w:sz w:val="22"/>
          <w:szCs w:val="22"/>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2E9E0A2F" w14:textId="77777777" w:rsidTr="00122C37">
        <w:tc>
          <w:tcPr>
            <w:tcW w:w="4644" w:type="dxa"/>
            <w:shd w:val="clear" w:color="auto" w:fill="auto"/>
          </w:tcPr>
          <w:p w14:paraId="10C700A8"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Стандарти за осигуряване на качеството и стандарти за екологично управление</w:t>
            </w:r>
          </w:p>
        </w:tc>
        <w:tc>
          <w:tcPr>
            <w:tcW w:w="4645" w:type="dxa"/>
            <w:shd w:val="clear" w:color="auto" w:fill="auto"/>
          </w:tcPr>
          <w:p w14:paraId="3D70E215"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781035A8" w14:textId="77777777" w:rsidTr="00122C37">
        <w:tc>
          <w:tcPr>
            <w:tcW w:w="4644" w:type="dxa"/>
            <w:shd w:val="clear" w:color="auto" w:fill="auto"/>
          </w:tcPr>
          <w:p w14:paraId="7FF97CA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ще може ли да представи </w:t>
            </w:r>
            <w:r w:rsidRPr="00622AD1">
              <w:rPr>
                <w:rFonts w:ascii="Times New Roman" w:eastAsia="Calibri" w:hAnsi="Times New Roman" w:cs="Times New Roman"/>
                <w:b/>
                <w:sz w:val="22"/>
                <w:szCs w:val="22"/>
                <w:lang w:val="bg-BG" w:eastAsia="bg-BG"/>
              </w:rPr>
              <w:t>сертификати</w:t>
            </w:r>
            <w:r w:rsidRPr="00622AD1">
              <w:rPr>
                <w:rFonts w:ascii="Times New Roman" w:eastAsia="Calibri" w:hAnsi="Times New Roman" w:cs="Times New Roman"/>
                <w:sz w:val="22"/>
                <w:szCs w:val="22"/>
                <w:lang w:val="bg-BG" w:eastAsia="bg-BG"/>
              </w:rPr>
              <w:t xml:space="preserve">, изготвени от независими органи и доказващи, че икономическият оператор отговаря на </w:t>
            </w:r>
            <w:r w:rsidRPr="00622AD1">
              <w:rPr>
                <w:rFonts w:ascii="Times New Roman" w:eastAsia="Calibri" w:hAnsi="Times New Roman" w:cs="Times New Roman"/>
                <w:b/>
                <w:sz w:val="22"/>
                <w:szCs w:val="22"/>
                <w:lang w:val="bg-BG" w:eastAsia="bg-BG"/>
              </w:rPr>
              <w:t>стандартите за осигуряване на качеството</w:t>
            </w:r>
            <w:r w:rsidRPr="00622AD1">
              <w:rPr>
                <w:rFonts w:ascii="Times New Roman" w:eastAsia="Calibri" w:hAnsi="Times New Roman" w:cs="Times New Roman"/>
                <w:sz w:val="22"/>
                <w:szCs w:val="22"/>
                <w:lang w:val="bg-BG" w:eastAsia="bg-BG"/>
              </w:rPr>
              <w:t>, включително тези за достъпност за хора с увреждания.</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212FC266"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404191A8"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2E7DA243"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24C6C21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6DBDF0B2" w14:textId="77777777" w:rsidTr="00122C37">
        <w:tc>
          <w:tcPr>
            <w:tcW w:w="4644" w:type="dxa"/>
            <w:shd w:val="clear" w:color="auto" w:fill="auto"/>
          </w:tcPr>
          <w:p w14:paraId="20E7574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ще може ли да представи </w:t>
            </w:r>
            <w:r w:rsidRPr="00622AD1">
              <w:rPr>
                <w:rFonts w:ascii="Times New Roman" w:eastAsia="Calibri" w:hAnsi="Times New Roman" w:cs="Times New Roman"/>
                <w:b/>
                <w:sz w:val="22"/>
                <w:szCs w:val="22"/>
                <w:lang w:val="bg-BG" w:eastAsia="bg-BG"/>
              </w:rPr>
              <w:t>сертификати</w:t>
            </w:r>
            <w:r w:rsidRPr="00622AD1">
              <w:rPr>
                <w:rFonts w:ascii="Times New Roman" w:eastAsia="Calibri" w:hAnsi="Times New Roman" w:cs="Times New Roman"/>
                <w:sz w:val="22"/>
                <w:szCs w:val="22"/>
                <w:lang w:val="bg-BG" w:eastAsia="bg-BG"/>
              </w:rPr>
              <w:t xml:space="preserve">, изготвени от независими органи, доказващи, че икономическият оператор отговаря на задължителните </w:t>
            </w:r>
            <w:r w:rsidRPr="00622AD1">
              <w:rPr>
                <w:rFonts w:ascii="Times New Roman" w:eastAsia="Calibri" w:hAnsi="Times New Roman" w:cs="Times New Roman"/>
                <w:b/>
                <w:sz w:val="22"/>
                <w:szCs w:val="22"/>
                <w:lang w:val="bg-BG" w:eastAsia="bg-BG"/>
              </w:rPr>
              <w:t>стандарти или системи за екологично управление</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t xml:space="preserve">, моля, обяснете защо и посочете какви други доказателства относно </w:t>
            </w:r>
            <w:r w:rsidRPr="00622AD1">
              <w:rPr>
                <w:rFonts w:ascii="Times New Roman" w:eastAsia="Calibri" w:hAnsi="Times New Roman" w:cs="Times New Roman"/>
                <w:b/>
                <w:sz w:val="22"/>
                <w:szCs w:val="22"/>
                <w:lang w:val="bg-BG" w:eastAsia="bg-BG"/>
              </w:rPr>
              <w:t>стандартите или системите за екологично управление</w:t>
            </w:r>
            <w:r w:rsidRPr="00622AD1">
              <w:rPr>
                <w:rFonts w:ascii="Times New Roman" w:eastAsia="Calibri" w:hAnsi="Times New Roman" w:cs="Times New Roman"/>
                <w:sz w:val="22"/>
                <w:szCs w:val="22"/>
                <w:lang w:val="bg-BG" w:eastAsia="bg-BG"/>
              </w:rPr>
              <w:t xml:space="preserve"> могат да бъдат представени:</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660D2D1E"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2288B350"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7153CE9D"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372A52F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bl>
    <w:p w14:paraId="2AC7DF7E"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50D59DF1"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V: Намаляване на броя на квалифицираните кандидати</w:t>
      </w:r>
    </w:p>
    <w:p w14:paraId="2E191718"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2"/>
          <w:szCs w:val="22"/>
          <w:u w:val="single"/>
          <w:lang w:val="bg-BG" w:eastAsia="bg-BG"/>
        </w:rPr>
        <w:t xml:space="preserve">само </w:t>
      </w:r>
      <w:r w:rsidRPr="00622AD1">
        <w:rPr>
          <w:rFonts w:ascii="Times New Roman" w:eastAsia="Calibri" w:hAnsi="Times New Roman" w:cs="Times New Roman"/>
          <w:b/>
          <w:i/>
          <w:sz w:val="22"/>
          <w:szCs w:val="22"/>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22AD1">
        <w:rPr>
          <w:rFonts w:ascii="Times New Roman" w:eastAsia="Calibri" w:hAnsi="Times New Roman" w:cs="Times New Roman"/>
          <w:b/>
          <w:sz w:val="22"/>
          <w:szCs w:val="22"/>
          <w:u w:val="single"/>
          <w:lang w:val="bg-BG" w:eastAsia="bg-BG"/>
        </w:rPr>
        <w:t>ако има такива</w:t>
      </w:r>
      <w:r w:rsidRPr="00622AD1">
        <w:rPr>
          <w:rFonts w:ascii="Times New Roman" w:eastAsia="Calibri" w:hAnsi="Times New Roman" w:cs="Times New Roman"/>
          <w:b/>
          <w:i/>
          <w:sz w:val="22"/>
          <w:szCs w:val="22"/>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i/>
          <w:sz w:val="22"/>
          <w:szCs w:val="22"/>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14:paraId="1397C6D1" w14:textId="77777777" w:rsidR="00122C37" w:rsidRPr="00622AD1" w:rsidRDefault="00122C37" w:rsidP="00122C37">
      <w:pPr>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48C4C525" w14:textId="77777777" w:rsidTr="00122C37">
        <w:tc>
          <w:tcPr>
            <w:tcW w:w="4644" w:type="dxa"/>
            <w:shd w:val="clear" w:color="auto" w:fill="auto"/>
          </w:tcPr>
          <w:p w14:paraId="40B30443"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Намаляване на броя</w:t>
            </w:r>
          </w:p>
        </w:tc>
        <w:tc>
          <w:tcPr>
            <w:tcW w:w="4645" w:type="dxa"/>
            <w:shd w:val="clear" w:color="auto" w:fill="auto"/>
          </w:tcPr>
          <w:p w14:paraId="2EB74AFE"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66A9BD4F" w14:textId="77777777" w:rsidTr="00122C37">
        <w:tc>
          <w:tcPr>
            <w:tcW w:w="4644" w:type="dxa"/>
            <w:shd w:val="clear" w:color="auto" w:fill="auto"/>
          </w:tcPr>
          <w:p w14:paraId="3FCBF23C" w14:textId="77777777" w:rsidR="00122C37" w:rsidRPr="00622AD1" w:rsidRDefault="00122C37" w:rsidP="00122C37">
            <w:pPr>
              <w:suppressAutoHyphens w:val="0"/>
              <w:spacing w:before="120" w:after="120"/>
              <w:jc w:val="both"/>
              <w:rPr>
                <w:rFonts w:ascii="Times New Roman" w:eastAsia="Calibri" w:hAnsi="Times New Roman" w:cs="Times New Roman"/>
                <w:b/>
                <w:sz w:val="24"/>
                <w:lang w:val="bg-BG" w:eastAsia="bg-BG"/>
              </w:rPr>
            </w:pPr>
            <w:r w:rsidRPr="00622AD1">
              <w:rPr>
                <w:rFonts w:ascii="Times New Roman" w:eastAsia="Calibri" w:hAnsi="Times New Roman" w:cs="Times New Roman"/>
                <w:sz w:val="22"/>
                <w:szCs w:val="22"/>
                <w:lang w:val="bg-BG" w:eastAsia="bg-BG"/>
              </w:rPr>
              <w:t xml:space="preserve">Той </w:t>
            </w:r>
            <w:r w:rsidRPr="00622AD1">
              <w:rPr>
                <w:rFonts w:ascii="Times New Roman" w:eastAsia="Calibri" w:hAnsi="Times New Roman" w:cs="Times New Roman"/>
                <w:b/>
                <w:sz w:val="22"/>
                <w:szCs w:val="22"/>
                <w:lang w:val="bg-BG" w:eastAsia="bg-BG"/>
              </w:rPr>
              <w:t>изпълнява</w:t>
            </w:r>
            <w:r w:rsidRPr="00622AD1">
              <w:rPr>
                <w:rFonts w:ascii="Times New Roman" w:eastAsia="Calibri" w:hAnsi="Times New Roman" w:cs="Times New Roman"/>
                <w:sz w:val="22"/>
                <w:szCs w:val="22"/>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22AD1">
              <w:rPr>
                <w:rFonts w:ascii="Times New Roman" w:eastAsia="Calibri" w:hAnsi="Times New Roman" w:cs="Times New Roman"/>
                <w:sz w:val="22"/>
                <w:szCs w:val="22"/>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някои от тези сертификати или форми на документални доказателства са на разположение в електронен формат</w:t>
            </w:r>
            <w:r w:rsidRPr="00622AD1">
              <w:rPr>
                <w:rFonts w:ascii="Times New Roman" w:eastAsia="Calibri" w:hAnsi="Times New Roman" w:cs="Times New Roman"/>
                <w:i/>
                <w:sz w:val="22"/>
                <w:szCs w:val="22"/>
                <w:vertAlign w:val="superscript"/>
                <w:lang w:val="bg-BG" w:eastAsia="bg-BG"/>
              </w:rPr>
              <w:footnoteReference w:id="45"/>
            </w:r>
            <w:r w:rsidRPr="00622AD1">
              <w:rPr>
                <w:rFonts w:ascii="Times New Roman" w:eastAsia="Calibri" w:hAnsi="Times New Roman" w:cs="Times New Roman"/>
                <w:i/>
                <w:sz w:val="22"/>
                <w:szCs w:val="22"/>
                <w:lang w:val="bg-BG" w:eastAsia="bg-BG"/>
              </w:rPr>
              <w:t xml:space="preserve">, моля, посочете за </w:t>
            </w:r>
            <w:r w:rsidRPr="00622AD1">
              <w:rPr>
                <w:rFonts w:ascii="Times New Roman" w:eastAsia="Calibri" w:hAnsi="Times New Roman" w:cs="Times New Roman"/>
                <w:b/>
                <w:i/>
                <w:sz w:val="22"/>
                <w:szCs w:val="22"/>
                <w:lang w:val="bg-BG" w:eastAsia="bg-BG"/>
              </w:rPr>
              <w:t>всички</w:t>
            </w:r>
            <w:r w:rsidRPr="00622AD1">
              <w:rPr>
                <w:rFonts w:ascii="Times New Roman" w:eastAsia="Calibri" w:hAnsi="Times New Roman" w:cs="Times New Roman"/>
                <w:i/>
                <w:sz w:val="22"/>
                <w:szCs w:val="22"/>
                <w:lang w:val="bg-BG" w:eastAsia="bg-BG"/>
              </w:rPr>
              <w:t xml:space="preserve"> от тях:</w:t>
            </w:r>
          </w:p>
        </w:tc>
        <w:tc>
          <w:tcPr>
            <w:tcW w:w="4645" w:type="dxa"/>
            <w:shd w:val="clear" w:color="auto" w:fill="auto"/>
          </w:tcPr>
          <w:p w14:paraId="0E18C0D1"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vertAlign w:val="superscript"/>
                <w:lang w:val="bg-BG" w:eastAsia="bg-BG"/>
              </w:rPr>
              <w:footnoteReference w:id="46"/>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t>(</w:t>
            </w:r>
            <w:r w:rsidRPr="00622AD1">
              <w:rPr>
                <w:rFonts w:ascii="Times New Roman" w:eastAsia="Calibri" w:hAnsi="Times New Roman" w:cs="Times New Roman"/>
                <w:i/>
                <w:sz w:val="24"/>
                <w:szCs w:val="22"/>
                <w:lang w:val="bg-BG" w:eastAsia="bg-BG"/>
              </w:rPr>
              <w:t>уеб адрес, орган или служба, издаващи документа, точно позоваване на документацията</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i/>
                <w:sz w:val="22"/>
                <w:szCs w:val="22"/>
                <w:lang w:val="bg-BG" w:eastAsia="bg-BG"/>
              </w:rPr>
              <w:t xml:space="preserve"> [……][……][……][……]</w:t>
            </w:r>
            <w:r w:rsidRPr="00622AD1">
              <w:rPr>
                <w:rFonts w:ascii="Times New Roman" w:eastAsia="Calibri" w:hAnsi="Times New Roman" w:cs="Times New Roman"/>
                <w:i/>
                <w:sz w:val="22"/>
                <w:szCs w:val="22"/>
                <w:vertAlign w:val="superscript"/>
                <w:lang w:val="bg-BG" w:eastAsia="bg-BG"/>
              </w:rPr>
              <w:footnoteReference w:id="47"/>
            </w:r>
          </w:p>
        </w:tc>
      </w:tr>
    </w:tbl>
    <w:p w14:paraId="18D0600F"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0D01E98F"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VI: Заключителни положения</w:t>
      </w:r>
    </w:p>
    <w:p w14:paraId="1D69B8B7"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7BE00CEF"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D5D1F77"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22AD1">
        <w:rPr>
          <w:rFonts w:ascii="Times New Roman" w:eastAsia="Calibri" w:hAnsi="Times New Roman" w:cs="Times New Roman"/>
          <w:i/>
          <w:sz w:val="22"/>
          <w:szCs w:val="22"/>
          <w:vertAlign w:val="superscript"/>
          <w:lang w:val="bg-BG" w:eastAsia="bg-BG"/>
        </w:rPr>
        <w:footnoteReference w:id="48"/>
      </w:r>
      <w:r w:rsidRPr="00622AD1">
        <w:rPr>
          <w:rFonts w:ascii="Times New Roman" w:eastAsia="Calibri" w:hAnsi="Times New Roman" w:cs="Times New Roman"/>
          <w:i/>
          <w:sz w:val="22"/>
          <w:szCs w:val="22"/>
          <w:lang w:val="bg-BG" w:eastAsia="bg-BG"/>
        </w:rPr>
        <w:t>; или</w:t>
      </w:r>
    </w:p>
    <w:p w14:paraId="588CEEC5"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4"/>
          <w:szCs w:val="22"/>
          <w:lang w:val="bg-BG" w:eastAsia="bg-BG"/>
        </w:rPr>
        <w:lastRenderedPageBreak/>
        <w:t>б) считано от 18 октомври 2018 г. най-късно</w:t>
      </w:r>
      <w:r w:rsidRPr="00622AD1">
        <w:rPr>
          <w:rFonts w:ascii="Times New Roman" w:eastAsia="Calibri" w:hAnsi="Times New Roman" w:cs="Times New Roman"/>
          <w:i/>
          <w:sz w:val="24"/>
          <w:szCs w:val="22"/>
          <w:vertAlign w:val="superscript"/>
          <w:lang w:val="bg-BG" w:eastAsia="bg-BG"/>
        </w:rPr>
        <w:footnoteReference w:id="49"/>
      </w:r>
      <w:r w:rsidRPr="00622AD1">
        <w:rPr>
          <w:rFonts w:ascii="Times New Roman" w:eastAsia="Calibri" w:hAnsi="Times New Roman" w:cs="Times New Roman"/>
          <w:i/>
          <w:sz w:val="24"/>
          <w:szCs w:val="22"/>
          <w:lang w:val="bg-BG" w:eastAsia="bg-BG"/>
        </w:rPr>
        <w:t>, възлагащият орган или възложителят вече притежава съответната документация</w:t>
      </w:r>
      <w:r w:rsidRPr="00622AD1">
        <w:rPr>
          <w:rFonts w:ascii="Times New Roman" w:eastAsia="Calibri" w:hAnsi="Times New Roman" w:cs="Times New Roman"/>
          <w:sz w:val="24"/>
          <w:szCs w:val="22"/>
          <w:lang w:val="bg-BG" w:eastAsia="bg-BG"/>
        </w:rPr>
        <w:t>.</w:t>
      </w:r>
    </w:p>
    <w:p w14:paraId="31B0F3E7"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4"/>
          <w:szCs w:val="22"/>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22AD1">
        <w:rPr>
          <w:rFonts w:ascii="Times New Roman" w:eastAsia="Calibri" w:hAnsi="Times New Roman" w:cs="Times New Roman"/>
          <w:sz w:val="24"/>
          <w:szCs w:val="22"/>
          <w:lang w:val="bg-BG" w:eastAsia="bg-BG"/>
        </w:rPr>
        <w:t xml:space="preserve"> [посочете процедурата за възлагане на обществена поръчка:(кратко описание, препратка към публикацията в </w:t>
      </w:r>
      <w:r w:rsidRPr="00622AD1">
        <w:rPr>
          <w:rFonts w:ascii="Times New Roman" w:eastAsia="Calibri" w:hAnsi="Times New Roman" w:cs="Times New Roman"/>
          <w:i/>
          <w:sz w:val="24"/>
          <w:szCs w:val="22"/>
          <w:lang w:val="bg-BG" w:eastAsia="bg-BG"/>
        </w:rPr>
        <w:t>Официален вестник на Европейския съюз</w:t>
      </w:r>
      <w:r w:rsidRPr="00622AD1">
        <w:rPr>
          <w:rFonts w:ascii="Times New Roman" w:eastAsia="Calibri" w:hAnsi="Times New Roman" w:cs="Times New Roman"/>
          <w:sz w:val="24"/>
          <w:szCs w:val="22"/>
          <w:lang w:val="bg-BG" w:eastAsia="bg-BG"/>
        </w:rPr>
        <w:t>, референтен номер)].</w:t>
      </w:r>
    </w:p>
    <w:p w14:paraId="6C89B3D1"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p>
    <w:p w14:paraId="79C43D07" w14:textId="77777777" w:rsidR="00122C37" w:rsidRPr="00622AD1" w:rsidRDefault="00122C37" w:rsidP="00122C37">
      <w:pPr>
        <w:suppressAutoHyphens w:val="0"/>
        <w:spacing w:before="120" w:after="120"/>
        <w:jc w:val="both"/>
        <w:rPr>
          <w:rFonts w:ascii="Times New Roman" w:eastAsia="Calibri" w:hAnsi="Times New Roman" w:cs="Times New Roman"/>
          <w:sz w:val="22"/>
          <w:szCs w:val="22"/>
          <w:lang w:val="bg-BG" w:eastAsia="bg-BG"/>
        </w:rPr>
      </w:pPr>
      <w:r w:rsidRPr="00622AD1">
        <w:rPr>
          <w:rFonts w:ascii="Times New Roman" w:eastAsia="Calibri" w:hAnsi="Times New Roman" w:cs="Times New Roman"/>
          <w:sz w:val="22"/>
          <w:szCs w:val="22"/>
          <w:lang w:val="bg-BG" w:eastAsia="bg-BG"/>
        </w:rPr>
        <w:t>Дата, място и, когато се изисква или е необходимо, подпис(и):  [……]</w:t>
      </w:r>
    </w:p>
    <w:p w14:paraId="78662927" w14:textId="77777777" w:rsidR="00940E9A" w:rsidRPr="00622AD1" w:rsidRDefault="00940E9A">
      <w:pPr>
        <w:suppressAutoHyphens w:val="0"/>
        <w:spacing w:after="200" w:line="276" w:lineRule="auto"/>
        <w:rPr>
          <w:rFonts w:ascii="Times New Roman" w:hAnsi="Times New Roman" w:cs="Times New Roman"/>
          <w:b/>
          <w:sz w:val="24"/>
          <w:lang w:val="bg-BG"/>
        </w:rPr>
      </w:pPr>
    </w:p>
    <w:p w14:paraId="0245C7DD" w14:textId="77777777" w:rsidR="00940E9A" w:rsidRPr="00622AD1" w:rsidRDefault="00940E9A">
      <w:pPr>
        <w:suppressAutoHyphens w:val="0"/>
        <w:spacing w:after="200" w:line="276" w:lineRule="auto"/>
        <w:rPr>
          <w:rFonts w:ascii="Times New Roman" w:hAnsi="Times New Roman" w:cs="Times New Roman"/>
          <w:b/>
          <w:sz w:val="24"/>
          <w:lang w:val="bg-BG"/>
        </w:rPr>
      </w:pPr>
    </w:p>
    <w:p w14:paraId="4A112527" w14:textId="77777777" w:rsidR="00367069" w:rsidRPr="00622AD1" w:rsidRDefault="00940E9A" w:rsidP="003E2FA2">
      <w:pPr>
        <w:suppressAutoHyphens w:val="0"/>
        <w:spacing w:after="200" w:line="276" w:lineRule="auto"/>
        <w:jc w:val="both"/>
        <w:rPr>
          <w:rFonts w:ascii="Times New Roman" w:hAnsi="Times New Roman" w:cs="Times New Roman"/>
          <w:b/>
          <w:sz w:val="24"/>
          <w:lang w:val="bg-BG"/>
        </w:rPr>
      </w:pPr>
      <w:r w:rsidRPr="00622AD1">
        <w:rPr>
          <w:rFonts w:ascii="Times New Roman" w:hAnsi="Times New Roman" w:cs="Times New Roman"/>
          <w:b/>
          <w:i/>
          <w:sz w:val="24"/>
          <w:lang w:val="bg-BG"/>
        </w:rPr>
        <w:t>Образецът на ЕЕДОП може да бъде свален и от интернет страницата на Агенцията по об</w:t>
      </w:r>
      <w:r w:rsidR="003E2FA2" w:rsidRPr="00622AD1">
        <w:rPr>
          <w:rFonts w:ascii="Times New Roman" w:hAnsi="Times New Roman" w:cs="Times New Roman"/>
          <w:b/>
          <w:i/>
          <w:sz w:val="24"/>
          <w:lang w:val="bg-BG"/>
        </w:rPr>
        <w:t xml:space="preserve">ществени поръчки, раздел „Начало” - </w:t>
      </w:r>
      <w:hyperlink r:id="rId26" w:history="1">
        <w:r w:rsidR="003E2FA2" w:rsidRPr="00622AD1">
          <w:rPr>
            <w:rStyle w:val="Hyperlink"/>
            <w:rFonts w:ascii="Times New Roman" w:hAnsi="Times New Roman" w:cs="Times New Roman"/>
            <w:b/>
            <w:i/>
            <w:sz w:val="24"/>
            <w:lang w:val="bg-BG"/>
          </w:rPr>
          <w:t>http://rop3-app1.aop.bg:7778/portal/page?_pageid=93,1&amp;_dad=portal&amp;_schema=PORTAL</w:t>
        </w:r>
      </w:hyperlink>
      <w:r w:rsidR="00367069" w:rsidRPr="00622AD1">
        <w:rPr>
          <w:rFonts w:ascii="Times New Roman" w:hAnsi="Times New Roman" w:cs="Times New Roman"/>
          <w:b/>
          <w:sz w:val="24"/>
          <w:lang w:val="bg-BG"/>
        </w:rPr>
        <w:br w:type="page"/>
      </w:r>
    </w:p>
    <w:p w14:paraId="0ECB2808" w14:textId="77777777" w:rsidR="00FF5EF8" w:rsidRPr="00622AD1" w:rsidRDefault="00D51DE3" w:rsidP="00156376">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 № 3</w:t>
      </w:r>
    </w:p>
    <w:p w14:paraId="22CB83BD" w14:textId="77777777" w:rsidR="007C520E" w:rsidRPr="00622AD1" w:rsidRDefault="007C520E" w:rsidP="000F31B1">
      <w:pPr>
        <w:widowControl w:val="0"/>
        <w:suppressAutoHyphens w:val="0"/>
        <w:jc w:val="right"/>
        <w:rPr>
          <w:rFonts w:ascii="Times New Roman" w:hAnsi="Times New Roman" w:cs="Times New Roman"/>
          <w:b/>
          <w:sz w:val="24"/>
          <w:lang w:val="bg-BG" w:eastAsia="bg-BG"/>
        </w:rPr>
      </w:pPr>
    </w:p>
    <w:p w14:paraId="7489B26A" w14:textId="77777777" w:rsidR="007C520E" w:rsidRPr="00622AD1" w:rsidRDefault="007C520E" w:rsidP="000F31B1">
      <w:pPr>
        <w:widowControl w:val="0"/>
        <w:suppressAutoHyphens w:val="0"/>
        <w:jc w:val="center"/>
        <w:rPr>
          <w:rFonts w:ascii="Times New Roman" w:hAnsi="Times New Roman" w:cs="Times New Roman"/>
          <w:b/>
          <w:bCs/>
          <w:sz w:val="24"/>
          <w:lang w:val="bg-BG" w:eastAsia="bg-BG"/>
        </w:rPr>
      </w:pPr>
    </w:p>
    <w:p w14:paraId="618E74A8" w14:textId="77777777" w:rsidR="007C520E" w:rsidRPr="00622AD1" w:rsidRDefault="007C520E" w:rsidP="009808F7">
      <w:pPr>
        <w:suppressAutoHyphens w:val="0"/>
        <w:ind w:left="5103"/>
        <w:rPr>
          <w:rFonts w:ascii="Times New Roman" w:hAnsi="Times New Roman" w:cs="Times New Roman"/>
          <w:b/>
          <w:sz w:val="24"/>
          <w:lang w:val="bg-BG" w:eastAsia="en-US"/>
        </w:rPr>
      </w:pPr>
      <w:r w:rsidRPr="00622AD1">
        <w:rPr>
          <w:rFonts w:ascii="Times New Roman" w:hAnsi="Times New Roman" w:cs="Times New Roman"/>
          <w:b/>
          <w:sz w:val="24"/>
          <w:lang w:val="bg-BG" w:eastAsia="en-US"/>
        </w:rPr>
        <w:t>ДО</w:t>
      </w:r>
    </w:p>
    <w:p w14:paraId="311E3D74" w14:textId="77777777" w:rsidR="007C520E" w:rsidRPr="00622AD1" w:rsidRDefault="007C520E" w:rsidP="009808F7">
      <w:pPr>
        <w:suppressAutoHyphens w:val="0"/>
        <w:ind w:left="5103"/>
        <w:rPr>
          <w:rFonts w:ascii="Times New Roman" w:hAnsi="Times New Roman" w:cs="Times New Roman"/>
          <w:b/>
          <w:sz w:val="24"/>
          <w:lang w:val="bg-BG" w:eastAsia="en-US"/>
        </w:rPr>
      </w:pPr>
      <w:r w:rsidRPr="00622AD1">
        <w:rPr>
          <w:rFonts w:ascii="Times New Roman" w:hAnsi="Times New Roman" w:cs="Times New Roman"/>
          <w:b/>
          <w:sz w:val="24"/>
          <w:lang w:val="bg-BG" w:eastAsia="en-US"/>
        </w:rPr>
        <w:t>КОМИСИЯТА ЗА ФИНАНСОВ НАДЗОР</w:t>
      </w:r>
    </w:p>
    <w:p w14:paraId="70285E9C" w14:textId="77777777" w:rsidR="007C520E" w:rsidRPr="00622AD1" w:rsidRDefault="007C520E" w:rsidP="009808F7">
      <w:pPr>
        <w:widowControl w:val="0"/>
        <w:suppressAutoHyphens w:val="0"/>
        <w:ind w:left="5103"/>
        <w:jc w:val="both"/>
        <w:rPr>
          <w:rFonts w:ascii="Times New Roman" w:hAnsi="Times New Roman" w:cs="Times New Roman"/>
          <w:b/>
          <w:bCs/>
          <w:sz w:val="24"/>
          <w:lang w:val="bg-BG" w:eastAsia="bg-BG"/>
        </w:rPr>
      </w:pPr>
      <w:r w:rsidRPr="00622AD1">
        <w:rPr>
          <w:rFonts w:ascii="Times New Roman" w:hAnsi="Times New Roman" w:cs="Times New Roman"/>
          <w:sz w:val="24"/>
          <w:lang w:val="bg-BG" w:eastAsia="en-US"/>
        </w:rPr>
        <w:t>ГР. СОФИЯ, УЛ. „БУДАПЕЩА” № 16</w:t>
      </w:r>
    </w:p>
    <w:p w14:paraId="57C26DD9" w14:textId="77777777" w:rsidR="008D7A11" w:rsidRPr="00622AD1" w:rsidRDefault="008D7A11" w:rsidP="000F31B1">
      <w:pPr>
        <w:jc w:val="right"/>
        <w:rPr>
          <w:rFonts w:ascii="Times New Roman" w:hAnsi="Times New Roman" w:cs="Times New Roman"/>
          <w:b/>
          <w:bCs/>
          <w:spacing w:val="20"/>
          <w:sz w:val="24"/>
          <w:lang w:val="bg-BG"/>
        </w:rPr>
      </w:pPr>
    </w:p>
    <w:p w14:paraId="58FCFC51" w14:textId="77777777" w:rsidR="007C520E" w:rsidRPr="00622AD1" w:rsidRDefault="007C520E" w:rsidP="000F31B1">
      <w:pPr>
        <w:jc w:val="right"/>
        <w:rPr>
          <w:rFonts w:ascii="Times New Roman" w:hAnsi="Times New Roman" w:cs="Times New Roman"/>
          <w:b/>
          <w:bCs/>
          <w:spacing w:val="20"/>
          <w:sz w:val="24"/>
          <w:lang w:val="bg-BG"/>
        </w:rPr>
      </w:pPr>
    </w:p>
    <w:p w14:paraId="7C688B22" w14:textId="77777777" w:rsidR="006C7632" w:rsidRPr="00622AD1" w:rsidRDefault="005178E5" w:rsidP="000F31B1">
      <w:pPr>
        <w:jc w:val="center"/>
        <w:rPr>
          <w:rFonts w:ascii="Times New Roman" w:hAnsi="Times New Roman" w:cs="Times New Roman"/>
          <w:b/>
          <w:bCs/>
          <w:spacing w:val="20"/>
          <w:sz w:val="24"/>
          <w:lang w:val="bg-BG"/>
        </w:rPr>
      </w:pPr>
      <w:r w:rsidRPr="00622AD1">
        <w:rPr>
          <w:rFonts w:ascii="Times New Roman" w:hAnsi="Times New Roman" w:cs="Times New Roman"/>
          <w:b/>
          <w:bCs/>
          <w:spacing w:val="20"/>
          <w:sz w:val="24"/>
          <w:lang w:val="bg-BG"/>
        </w:rPr>
        <w:t>ПРЕДЛОЖЕНИЕ ЗА ИЗПЪЛНЕНИЕ НА ПОРЪЧКАТА</w:t>
      </w:r>
    </w:p>
    <w:p w14:paraId="51AEA424" w14:textId="626877B0" w:rsidR="006C7632" w:rsidRPr="00622AD1" w:rsidRDefault="00B43927" w:rsidP="000F31B1">
      <w:pPr>
        <w:jc w:val="center"/>
        <w:rPr>
          <w:rFonts w:ascii="Times New Roman" w:hAnsi="Times New Roman" w:cs="Times New Roman"/>
          <w:b/>
          <w:bCs/>
          <w:spacing w:val="20"/>
          <w:sz w:val="24"/>
          <w:lang w:val="bg-BG"/>
        </w:rPr>
      </w:pPr>
      <w:r w:rsidRPr="00622AD1">
        <w:rPr>
          <w:rFonts w:ascii="Times New Roman" w:hAnsi="Times New Roman" w:cs="Times New Roman"/>
          <w:sz w:val="24"/>
          <w:lang w:val="bg-BG" w:eastAsia="bg-BG"/>
        </w:rPr>
        <w:t xml:space="preserve">с </w:t>
      </w:r>
      <w:r w:rsidR="005143EB" w:rsidRPr="00622AD1">
        <w:rPr>
          <w:rFonts w:ascii="Times New Roman" w:hAnsi="Times New Roman" w:cs="Times New Roman"/>
          <w:sz w:val="24"/>
          <w:lang w:val="bg-BG" w:eastAsia="bg-BG"/>
        </w:rPr>
        <w:t xml:space="preserve">предмет: </w:t>
      </w:r>
      <w:r w:rsidR="005B6629" w:rsidRPr="00622AD1">
        <w:rPr>
          <w:rFonts w:ascii="Times New Roman" w:hAnsi="Times New Roman" w:cs="Times New Roman"/>
          <w:sz w:val="24"/>
          <w:lang w:val="bg-BG" w:eastAsia="bg-BG"/>
        </w:rPr>
        <w:t>„Осигуряване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w:t>
      </w:r>
    </w:p>
    <w:p w14:paraId="33DBDE9B" w14:textId="77777777" w:rsidR="007C520E" w:rsidRPr="00622AD1" w:rsidRDefault="007C520E" w:rsidP="000F31B1">
      <w:pPr>
        <w:jc w:val="center"/>
        <w:rPr>
          <w:rFonts w:ascii="Times New Roman" w:hAnsi="Times New Roman" w:cs="Times New Roman"/>
          <w:b/>
          <w:bCs/>
          <w:spacing w:val="20"/>
          <w:sz w:val="24"/>
          <w:lang w:val="bg-BG"/>
        </w:rPr>
      </w:pPr>
    </w:p>
    <w:p w14:paraId="14F7BEDF" w14:textId="77777777" w:rsidR="006C7632" w:rsidRPr="00622AD1" w:rsidRDefault="006C7632" w:rsidP="000F31B1">
      <w:pPr>
        <w:jc w:val="center"/>
        <w:rPr>
          <w:rFonts w:ascii="Times New Roman" w:hAnsi="Times New Roman" w:cs="Times New Roman"/>
          <w:b/>
          <w:bCs/>
          <w:spacing w:val="20"/>
          <w:sz w:val="24"/>
          <w:lang w:val="bg-BG"/>
        </w:rPr>
      </w:pPr>
    </w:p>
    <w:p w14:paraId="7F622D53" w14:textId="77777777" w:rsidR="005143EB" w:rsidRPr="00622AD1" w:rsidRDefault="005143EB" w:rsidP="000F31B1">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от: .........................................................………………………..................................................</w:t>
      </w:r>
    </w:p>
    <w:p w14:paraId="7471D1D2" w14:textId="77777777" w:rsidR="005143EB" w:rsidRPr="00622AD1" w:rsidRDefault="005143EB" w:rsidP="000F31B1">
      <w:pPr>
        <w:widowControl w:val="0"/>
        <w:suppressAutoHyphens w:val="0"/>
        <w:ind w:left="2880"/>
        <w:rPr>
          <w:rFonts w:ascii="Times New Roman" w:hAnsi="Times New Roman" w:cs="Times New Roman"/>
          <w:sz w:val="24"/>
          <w:lang w:val="bg-BG" w:eastAsia="bg-BG"/>
        </w:rPr>
      </w:pPr>
      <w:r w:rsidRPr="00622AD1">
        <w:rPr>
          <w:rFonts w:ascii="Times New Roman" w:hAnsi="Times New Roman" w:cs="Times New Roman"/>
          <w:i/>
          <w:iCs/>
          <w:sz w:val="24"/>
          <w:lang w:val="bg-BG" w:eastAsia="bg-BG"/>
        </w:rPr>
        <w:t>/наименование на участника, ЕИК/БУЛСТАТ/ЕГН /</w:t>
      </w:r>
    </w:p>
    <w:p w14:paraId="4D8B4B1E" w14:textId="77777777" w:rsidR="005143EB" w:rsidRPr="00622AD1" w:rsidRDefault="005143EB" w:rsidP="000F31B1">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представлявано от: ………………………………………......................................................</w:t>
      </w:r>
    </w:p>
    <w:p w14:paraId="73CD920A" w14:textId="77777777" w:rsidR="005143EB" w:rsidRPr="00622AD1" w:rsidRDefault="005143EB" w:rsidP="000F31B1">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/трите имена/</w:t>
      </w:r>
    </w:p>
    <w:p w14:paraId="30688929" w14:textId="77777777" w:rsidR="005143EB" w:rsidRPr="00622AD1" w:rsidRDefault="005143EB" w:rsidP="000F31B1">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в качеството му на: …………………………………………………………...........................</w:t>
      </w:r>
    </w:p>
    <w:p w14:paraId="3562C9BB" w14:textId="77777777" w:rsidR="005143EB" w:rsidRPr="00622AD1" w:rsidRDefault="005143EB" w:rsidP="000F31B1">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/длъжност/</w:t>
      </w:r>
    </w:p>
    <w:p w14:paraId="29E1CAA0" w14:textId="77777777" w:rsidR="005143EB" w:rsidRPr="00622AD1" w:rsidRDefault="005143EB" w:rsidP="000F31B1">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адрес на участника: ………………………………………….................................................</w:t>
      </w:r>
    </w:p>
    <w:p w14:paraId="56271EBC" w14:textId="77777777" w:rsidR="005143EB" w:rsidRPr="00622AD1" w:rsidRDefault="005143EB" w:rsidP="000F31B1">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/п.код, град, община, квартал, бул./ул. № бл. ап./</w:t>
      </w:r>
    </w:p>
    <w:p w14:paraId="35D2FE7F" w14:textId="77777777" w:rsidR="005143EB" w:rsidRPr="00622AD1" w:rsidRDefault="005143EB" w:rsidP="000F31B1">
      <w:pPr>
        <w:widowControl w:val="0"/>
        <w:suppressAutoHyphens w:val="0"/>
        <w:rPr>
          <w:rFonts w:ascii="Times New Roman" w:hAnsi="Times New Roman" w:cs="Times New Roman"/>
          <w:sz w:val="24"/>
          <w:lang w:val="bg-BG" w:eastAsia="bg-BG"/>
        </w:rPr>
      </w:pPr>
    </w:p>
    <w:p w14:paraId="7A7A0CB3" w14:textId="77777777" w:rsidR="006C7632" w:rsidRPr="00622AD1" w:rsidRDefault="006C7632" w:rsidP="000F31B1">
      <w:pPr>
        <w:jc w:val="both"/>
        <w:rPr>
          <w:rFonts w:ascii="Times New Roman" w:hAnsi="Times New Roman" w:cs="Times New Roman"/>
          <w:sz w:val="24"/>
          <w:lang w:val="bg-BG"/>
        </w:rPr>
      </w:pPr>
    </w:p>
    <w:p w14:paraId="37462291" w14:textId="77777777" w:rsidR="006C7632" w:rsidRPr="00622AD1" w:rsidRDefault="006C0EE2" w:rsidP="000F31B1">
      <w:pPr>
        <w:ind w:firstLine="708"/>
        <w:jc w:val="both"/>
        <w:rPr>
          <w:rFonts w:ascii="Times New Roman" w:hAnsi="Times New Roman" w:cs="Times New Roman"/>
          <w:sz w:val="24"/>
          <w:lang w:val="bg-BG"/>
        </w:rPr>
      </w:pPr>
      <w:r w:rsidRPr="00622AD1">
        <w:rPr>
          <w:rFonts w:ascii="Times New Roman" w:hAnsi="Times New Roman" w:cs="Times New Roman"/>
          <w:sz w:val="24"/>
          <w:lang w:val="bg-BG"/>
        </w:rPr>
        <w:t>УВАЖАЕМИ  ДАМИ И ГОСПОДА,</w:t>
      </w:r>
    </w:p>
    <w:p w14:paraId="18A8F21D" w14:textId="77777777" w:rsidR="006C0EE2" w:rsidRPr="00622AD1" w:rsidRDefault="006C0EE2" w:rsidP="000F31B1">
      <w:pPr>
        <w:jc w:val="both"/>
        <w:rPr>
          <w:rFonts w:ascii="Times New Roman" w:hAnsi="Times New Roman" w:cs="Times New Roman"/>
          <w:sz w:val="24"/>
          <w:lang w:val="bg-BG"/>
        </w:rPr>
      </w:pPr>
    </w:p>
    <w:p w14:paraId="245D096B" w14:textId="7FD7FC6A" w:rsidR="00EE69AD" w:rsidRPr="00622AD1" w:rsidRDefault="00B25FBD" w:rsidP="000F31B1">
      <w:pPr>
        <w:ind w:firstLine="708"/>
        <w:jc w:val="both"/>
        <w:rPr>
          <w:rFonts w:ascii="Times New Roman" w:hAnsi="Times New Roman" w:cs="Times New Roman"/>
          <w:sz w:val="24"/>
          <w:lang w:val="bg-BG"/>
        </w:rPr>
      </w:pPr>
      <w:r w:rsidRPr="00622AD1">
        <w:rPr>
          <w:rFonts w:ascii="Times New Roman" w:hAnsi="Times New Roman" w:cs="Times New Roman"/>
          <w:sz w:val="24"/>
          <w:lang w:val="bg-BG"/>
        </w:rPr>
        <w:t>След запознаване с всички документи и образци от документацията за обществената поръчка, представяме на Вашето внимание предложение за изпълнение на посочената обществена поръчка. В случай че бъдем определени за изпълнител на обществената поръчка, декларираме, че ще изпълним същата в съответствие с всички изисквания, посочени в техническата спецификация и приложенията към нея и</w:t>
      </w:r>
      <w:r w:rsidR="00DF4EFA" w:rsidRPr="00622AD1">
        <w:rPr>
          <w:rFonts w:ascii="Times New Roman" w:hAnsi="Times New Roman" w:cs="Times New Roman"/>
          <w:sz w:val="24"/>
          <w:lang w:val="bg-BG"/>
        </w:rPr>
        <w:t xml:space="preserve"> </w:t>
      </w:r>
      <w:r w:rsidRPr="00622AD1">
        <w:rPr>
          <w:rFonts w:ascii="Times New Roman" w:hAnsi="Times New Roman" w:cs="Times New Roman"/>
          <w:sz w:val="24"/>
          <w:lang w:val="bg-BG"/>
        </w:rPr>
        <w:t>съобразно всички относими изисквания, произтичащи от действащата нормативна уредба.</w:t>
      </w:r>
    </w:p>
    <w:p w14:paraId="1BFB6CC4" w14:textId="07167D1A" w:rsidR="002A5FDA" w:rsidRPr="00622AD1" w:rsidRDefault="002A5FDA" w:rsidP="000F31B1">
      <w:pPr>
        <w:ind w:firstLine="708"/>
        <w:jc w:val="both"/>
        <w:rPr>
          <w:rFonts w:ascii="Times New Roman" w:hAnsi="Times New Roman" w:cs="Times New Roman"/>
          <w:sz w:val="24"/>
          <w:lang w:val="bg-BG"/>
        </w:rPr>
      </w:pPr>
      <w:r w:rsidRPr="00622AD1">
        <w:rPr>
          <w:rFonts w:ascii="Times New Roman" w:hAnsi="Times New Roman" w:cs="Times New Roman"/>
          <w:sz w:val="24"/>
          <w:lang w:val="bg-BG"/>
        </w:rPr>
        <w:t>Нашето предложение за изпълнение на поръчката е, както следва:</w:t>
      </w:r>
    </w:p>
    <w:p w14:paraId="086A5FC2" w14:textId="1D7AC706" w:rsidR="007C089B" w:rsidRPr="00622AD1" w:rsidRDefault="007C089B" w:rsidP="007C089B">
      <w:pPr>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 xml:space="preserve">Ще осигурим самолетни билети за превоз на пътници и багаж при служебни пътувания на членовете и служителите на Комисията за финансов надзор. Изпълнението на обществената поръчка </w:t>
      </w:r>
      <w:r w:rsidR="009F599F"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е съобразено с изискванията, посочени в техническата спецификация и добрите търговски практики в сектора на услугите, предмет на поръчката.</w:t>
      </w:r>
    </w:p>
    <w:p w14:paraId="73E8584F" w14:textId="77777777" w:rsidR="007C089B" w:rsidRPr="00622AD1" w:rsidRDefault="007C089B" w:rsidP="007C089B">
      <w:pPr>
        <w:ind w:firstLine="708"/>
        <w:jc w:val="both"/>
        <w:rPr>
          <w:rFonts w:ascii="Times New Roman" w:hAnsi="Times New Roman" w:cs="Times New Roman"/>
          <w:iCs/>
          <w:sz w:val="24"/>
          <w:lang w:val="bg-BG"/>
        </w:rPr>
      </w:pPr>
    </w:p>
    <w:p w14:paraId="5580C41D" w14:textId="47453567"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1.</w:t>
      </w:r>
      <w:r w:rsidRPr="00622AD1">
        <w:rPr>
          <w:rFonts w:ascii="Times New Roman" w:hAnsi="Times New Roman" w:cs="Times New Roman"/>
          <w:iCs/>
          <w:sz w:val="24"/>
          <w:lang w:val="bg-BG"/>
        </w:rPr>
        <w:tab/>
      </w:r>
      <w:r w:rsidR="009F599F" w:rsidRPr="00622AD1">
        <w:rPr>
          <w:rFonts w:ascii="Times New Roman" w:hAnsi="Times New Roman" w:cs="Times New Roman"/>
          <w:iCs/>
          <w:sz w:val="24"/>
          <w:lang w:val="bg-BG"/>
        </w:rPr>
        <w:t>Заявяваме, че</w:t>
      </w:r>
      <w:r w:rsidRPr="00622AD1">
        <w:rPr>
          <w:rFonts w:ascii="Times New Roman" w:hAnsi="Times New Roman" w:cs="Times New Roman"/>
          <w:iCs/>
          <w:sz w:val="24"/>
          <w:lang w:val="bg-BG"/>
        </w:rPr>
        <w:t xml:space="preserve"> </w:t>
      </w:r>
      <w:r w:rsidR="009F599F" w:rsidRPr="00622AD1">
        <w:rPr>
          <w:rFonts w:ascii="Times New Roman" w:hAnsi="Times New Roman" w:cs="Times New Roman"/>
          <w:iCs/>
          <w:sz w:val="24"/>
          <w:lang w:val="bg-BG"/>
        </w:rPr>
        <w:t>имаме</w:t>
      </w:r>
      <w:r w:rsidRPr="00622AD1">
        <w:rPr>
          <w:rFonts w:ascii="Times New Roman" w:hAnsi="Times New Roman" w:cs="Times New Roman"/>
          <w:iCs/>
          <w:sz w:val="24"/>
          <w:lang w:val="bg-BG"/>
        </w:rPr>
        <w:t xml:space="preserve"> възможност и готовност за резервиране и доставка на самолетни билети по всички заявени от Комисията за финансов надзор (възложител) дестинации в страната и чужбина.</w:t>
      </w:r>
    </w:p>
    <w:p w14:paraId="47F061CE" w14:textId="36C0E37A"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2.</w:t>
      </w:r>
      <w:r w:rsidRPr="00622AD1">
        <w:rPr>
          <w:rFonts w:ascii="Times New Roman" w:hAnsi="Times New Roman" w:cs="Times New Roman"/>
          <w:iCs/>
          <w:sz w:val="24"/>
          <w:lang w:val="bg-BG"/>
        </w:rPr>
        <w:tab/>
        <w:t xml:space="preserve">Предлаганите от </w:t>
      </w:r>
      <w:r w:rsidR="009F599F" w:rsidRPr="00622AD1">
        <w:rPr>
          <w:rFonts w:ascii="Times New Roman" w:hAnsi="Times New Roman" w:cs="Times New Roman"/>
          <w:iCs/>
          <w:sz w:val="24"/>
          <w:lang w:val="bg-BG"/>
        </w:rPr>
        <w:t>нас</w:t>
      </w:r>
      <w:r w:rsidRPr="00622AD1">
        <w:rPr>
          <w:rFonts w:ascii="Times New Roman" w:hAnsi="Times New Roman" w:cs="Times New Roman"/>
          <w:iCs/>
          <w:sz w:val="24"/>
          <w:lang w:val="bg-BG"/>
        </w:rPr>
        <w:t xml:space="preserve"> полети до съответните дестинации </w:t>
      </w:r>
      <w:r w:rsidR="009F599F"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са директни, а при невъзможност с минимален брой подходящи връзки и на възможно най-благоприятните цени на авиокомпаниите към датата на пътуването. </w:t>
      </w:r>
    </w:p>
    <w:p w14:paraId="6BE4EA6F" w14:textId="4928D332"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3.</w:t>
      </w:r>
      <w:r w:rsidRPr="00622AD1">
        <w:rPr>
          <w:rFonts w:ascii="Times New Roman" w:hAnsi="Times New Roman" w:cs="Times New Roman"/>
          <w:iCs/>
          <w:sz w:val="24"/>
          <w:lang w:val="bg-BG"/>
        </w:rPr>
        <w:tab/>
        <w:t>При извънредни обстоятелства, възникнали след закупуването на самолетен билет и/или по време на пътуването, касаещи командированото лице, по вина на самолетната компания, изпълняваща полета, или при влошени метеорологични условия, непозволяващи осъществяването на съответния полет, се задължава</w:t>
      </w:r>
      <w:r w:rsidR="009F599F"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да уведоми</w:t>
      </w:r>
      <w:r w:rsidR="009F599F" w:rsidRPr="00622AD1">
        <w:rPr>
          <w:rFonts w:ascii="Times New Roman" w:hAnsi="Times New Roman" w:cs="Times New Roman"/>
          <w:iCs/>
          <w:sz w:val="24"/>
          <w:lang w:val="bg-BG"/>
        </w:rPr>
        <w:t>м</w:t>
      </w:r>
      <w:r w:rsidRPr="00622AD1">
        <w:rPr>
          <w:rFonts w:ascii="Times New Roman" w:hAnsi="Times New Roman" w:cs="Times New Roman"/>
          <w:iCs/>
          <w:sz w:val="24"/>
          <w:lang w:val="bg-BG"/>
        </w:rPr>
        <w:t xml:space="preserve"> </w:t>
      </w:r>
      <w:r w:rsidRPr="00622AD1">
        <w:rPr>
          <w:rFonts w:ascii="Times New Roman" w:hAnsi="Times New Roman" w:cs="Times New Roman"/>
          <w:iCs/>
          <w:sz w:val="24"/>
          <w:lang w:val="bg-BG"/>
        </w:rPr>
        <w:lastRenderedPageBreak/>
        <w:t>незабавно възложителя и при необходимост да осигури</w:t>
      </w:r>
      <w:r w:rsidR="00156B20" w:rsidRPr="00622AD1">
        <w:rPr>
          <w:rFonts w:ascii="Times New Roman" w:hAnsi="Times New Roman" w:cs="Times New Roman"/>
          <w:iCs/>
          <w:sz w:val="24"/>
          <w:lang w:val="bg-BG"/>
        </w:rPr>
        <w:t>м</w:t>
      </w:r>
      <w:r w:rsidRPr="00622AD1">
        <w:rPr>
          <w:rFonts w:ascii="Times New Roman" w:hAnsi="Times New Roman" w:cs="Times New Roman"/>
          <w:iCs/>
          <w:sz w:val="24"/>
          <w:lang w:val="bg-BG"/>
        </w:rPr>
        <w:t xml:space="preserve"> билет със същата или с друга авиокомпания, като се съобрази</w:t>
      </w:r>
      <w:r w:rsidR="00156B20" w:rsidRPr="00622AD1">
        <w:rPr>
          <w:rFonts w:ascii="Times New Roman" w:hAnsi="Times New Roman" w:cs="Times New Roman"/>
          <w:iCs/>
          <w:sz w:val="24"/>
          <w:lang w:val="bg-BG"/>
        </w:rPr>
        <w:t>м</w:t>
      </w:r>
      <w:r w:rsidRPr="00622AD1">
        <w:rPr>
          <w:rFonts w:ascii="Times New Roman" w:hAnsi="Times New Roman" w:cs="Times New Roman"/>
          <w:iCs/>
          <w:sz w:val="24"/>
          <w:lang w:val="bg-BG"/>
        </w:rPr>
        <w:t xml:space="preserve"> с изискванията на възложителя.</w:t>
      </w:r>
    </w:p>
    <w:p w14:paraId="480292EB" w14:textId="50A5BB93"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4.</w:t>
      </w:r>
      <w:r w:rsidRPr="00622AD1">
        <w:rPr>
          <w:rFonts w:ascii="Times New Roman" w:hAnsi="Times New Roman" w:cs="Times New Roman"/>
          <w:iCs/>
          <w:sz w:val="24"/>
          <w:lang w:val="bg-BG"/>
        </w:rPr>
        <w:tab/>
      </w:r>
      <w:r w:rsidR="00156B20" w:rsidRPr="00622AD1">
        <w:rPr>
          <w:rFonts w:ascii="Times New Roman" w:hAnsi="Times New Roman" w:cs="Times New Roman"/>
          <w:iCs/>
          <w:sz w:val="24"/>
          <w:lang w:val="bg-BG"/>
        </w:rPr>
        <w:t xml:space="preserve">Няма да </w:t>
      </w:r>
      <w:r w:rsidRPr="00622AD1">
        <w:rPr>
          <w:rFonts w:ascii="Times New Roman" w:hAnsi="Times New Roman" w:cs="Times New Roman"/>
          <w:iCs/>
          <w:sz w:val="24"/>
          <w:lang w:val="bg-BG"/>
        </w:rPr>
        <w:t>предлага</w:t>
      </w:r>
      <w:r w:rsidR="00156B20"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варианти за полети на авиокомпании, които са включени в списъка на забранените авиокомпании, който се публикува на Интернет страницата на Европейския съюз - https://ec.europa.eu/transport/modes/air/safety/air-ban_en</w:t>
      </w:r>
    </w:p>
    <w:p w14:paraId="25CB1F1C" w14:textId="17F5BB61"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5.</w:t>
      </w:r>
      <w:r w:rsidRPr="00622AD1">
        <w:rPr>
          <w:rFonts w:ascii="Times New Roman" w:hAnsi="Times New Roman" w:cs="Times New Roman"/>
          <w:iCs/>
          <w:sz w:val="24"/>
          <w:lang w:val="bg-BG"/>
        </w:rPr>
        <w:tab/>
      </w:r>
      <w:r w:rsidR="00156B20"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предостав</w:t>
      </w:r>
      <w:r w:rsidR="00156B20" w:rsidRPr="00622AD1">
        <w:rPr>
          <w:rFonts w:ascii="Times New Roman" w:hAnsi="Times New Roman" w:cs="Times New Roman"/>
          <w:iCs/>
          <w:sz w:val="24"/>
          <w:lang w:val="bg-BG"/>
        </w:rPr>
        <w:t>яме</w:t>
      </w:r>
      <w:r w:rsidRPr="00622AD1">
        <w:rPr>
          <w:rFonts w:ascii="Times New Roman" w:hAnsi="Times New Roman" w:cs="Times New Roman"/>
          <w:iCs/>
          <w:sz w:val="24"/>
          <w:lang w:val="bg-BG"/>
        </w:rPr>
        <w:t xml:space="preserve"> на възложителя информация и </w:t>
      </w:r>
      <w:r w:rsidR="00156B20"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осигурява</w:t>
      </w:r>
      <w:r w:rsidR="00156B20"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самолетни билети, съобразени с всички валидни към датата на пътуването отстъпки на авиокомпаниите (при седмичен престой, „уикенд правило” или други), както и билети от съответната предпочитана класа при най-благоприятните условия.</w:t>
      </w:r>
    </w:p>
    <w:p w14:paraId="7C753190" w14:textId="36CD87E1"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6.</w:t>
      </w:r>
      <w:r w:rsidRPr="00622AD1">
        <w:rPr>
          <w:rFonts w:ascii="Times New Roman" w:hAnsi="Times New Roman" w:cs="Times New Roman"/>
          <w:iCs/>
          <w:sz w:val="24"/>
          <w:lang w:val="bg-BG"/>
        </w:rPr>
        <w:tab/>
      </w:r>
      <w:r w:rsidR="00156B20"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извършва</w:t>
      </w:r>
      <w:r w:rsidR="00156B20"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онлайн резервации и </w:t>
      </w:r>
      <w:r w:rsidR="00156B20" w:rsidRPr="00622AD1">
        <w:rPr>
          <w:rFonts w:ascii="Times New Roman" w:hAnsi="Times New Roman" w:cs="Times New Roman"/>
          <w:iCs/>
          <w:sz w:val="24"/>
          <w:lang w:val="bg-BG"/>
        </w:rPr>
        <w:t xml:space="preserve">ще </w:t>
      </w:r>
      <w:r w:rsidRPr="00622AD1">
        <w:rPr>
          <w:rFonts w:ascii="Times New Roman" w:hAnsi="Times New Roman" w:cs="Times New Roman"/>
          <w:iCs/>
          <w:sz w:val="24"/>
          <w:lang w:val="bg-BG"/>
        </w:rPr>
        <w:t>издава</w:t>
      </w:r>
      <w:r w:rsidR="00156B20"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билети от името на възложителя.</w:t>
      </w:r>
    </w:p>
    <w:p w14:paraId="36FB4A96" w14:textId="5EB3EA6F"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7.</w:t>
      </w:r>
      <w:r w:rsidRPr="00622AD1">
        <w:rPr>
          <w:rFonts w:ascii="Times New Roman" w:hAnsi="Times New Roman" w:cs="Times New Roman"/>
          <w:iCs/>
          <w:sz w:val="24"/>
          <w:lang w:val="bg-BG"/>
        </w:rPr>
        <w:tab/>
      </w:r>
      <w:r w:rsidR="00156B20" w:rsidRPr="00622AD1">
        <w:rPr>
          <w:rFonts w:ascii="Times New Roman" w:hAnsi="Times New Roman" w:cs="Times New Roman"/>
          <w:iCs/>
          <w:sz w:val="24"/>
          <w:lang w:val="bg-BG"/>
        </w:rPr>
        <w:t>П</w:t>
      </w:r>
      <w:r w:rsidRPr="00622AD1">
        <w:rPr>
          <w:rFonts w:ascii="Times New Roman" w:hAnsi="Times New Roman" w:cs="Times New Roman"/>
          <w:iCs/>
          <w:sz w:val="24"/>
          <w:lang w:val="bg-BG"/>
        </w:rPr>
        <w:t xml:space="preserve">ри направено искане от Възложителя и дадено съгласие от авиопревозвачи </w:t>
      </w:r>
      <w:r w:rsidR="00907A02"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сключи</w:t>
      </w:r>
      <w:r w:rsidR="00907A02" w:rsidRPr="00622AD1">
        <w:rPr>
          <w:rFonts w:ascii="Times New Roman" w:hAnsi="Times New Roman" w:cs="Times New Roman"/>
          <w:iCs/>
          <w:sz w:val="24"/>
          <w:lang w:val="bg-BG"/>
        </w:rPr>
        <w:t>м</w:t>
      </w:r>
      <w:r w:rsidRPr="00622AD1">
        <w:rPr>
          <w:rFonts w:ascii="Times New Roman" w:hAnsi="Times New Roman" w:cs="Times New Roman"/>
          <w:iCs/>
          <w:sz w:val="24"/>
          <w:lang w:val="bg-BG"/>
        </w:rPr>
        <w:t xml:space="preserve"> споразумения в полза на Възложителя с авиокомпаниите – превозвачи, предоставящи бонусни програми, специални тарифи и облекчени условия, както и допълнителни преференции.</w:t>
      </w:r>
    </w:p>
    <w:p w14:paraId="61693E46" w14:textId="538ACF5B"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8.</w:t>
      </w:r>
      <w:r w:rsidRPr="00622AD1">
        <w:rPr>
          <w:rFonts w:ascii="Times New Roman" w:hAnsi="Times New Roman" w:cs="Times New Roman"/>
          <w:iCs/>
          <w:sz w:val="24"/>
          <w:lang w:val="bg-BG"/>
        </w:rPr>
        <w:tab/>
      </w:r>
      <w:r w:rsidR="00907A02"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доставя</w:t>
      </w:r>
      <w:r w:rsidR="00907A02"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самолетните билети по електронен път на посочени от възложителя електронни адреси. При необходимост (по искане от страна на възложителя или невъзможност за изпращане или получаване на електронен билет, поръчаните билети </w:t>
      </w:r>
      <w:r w:rsidR="00907A02" w:rsidRPr="00622AD1">
        <w:rPr>
          <w:rFonts w:ascii="Times New Roman" w:hAnsi="Times New Roman" w:cs="Times New Roman"/>
          <w:iCs/>
          <w:sz w:val="24"/>
          <w:lang w:val="bg-BG"/>
        </w:rPr>
        <w:t xml:space="preserve">ще </w:t>
      </w:r>
      <w:r w:rsidRPr="00622AD1">
        <w:rPr>
          <w:rFonts w:ascii="Times New Roman" w:hAnsi="Times New Roman" w:cs="Times New Roman"/>
          <w:iCs/>
          <w:sz w:val="24"/>
          <w:lang w:val="bg-BG"/>
        </w:rPr>
        <w:t>се доставят на хартиен носител по начина и до местата, определени от възложителя за сметка на изпълнителя в рамките на до 6 часа.</w:t>
      </w:r>
    </w:p>
    <w:p w14:paraId="1D86DED8" w14:textId="7312E5DF"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9.</w:t>
      </w:r>
      <w:r w:rsidRPr="00622AD1">
        <w:rPr>
          <w:rFonts w:ascii="Times New Roman" w:hAnsi="Times New Roman" w:cs="Times New Roman"/>
          <w:iCs/>
          <w:sz w:val="24"/>
          <w:lang w:val="bg-BG"/>
        </w:rPr>
        <w:tab/>
      </w:r>
      <w:r w:rsidR="00907A02" w:rsidRPr="00622AD1">
        <w:rPr>
          <w:rFonts w:ascii="Times New Roman" w:hAnsi="Times New Roman" w:cs="Times New Roman"/>
          <w:iCs/>
          <w:sz w:val="24"/>
          <w:lang w:val="bg-BG"/>
        </w:rPr>
        <w:t>Съгласни сме</w:t>
      </w:r>
      <w:r w:rsidRPr="00622AD1">
        <w:rPr>
          <w:rFonts w:ascii="Times New Roman" w:hAnsi="Times New Roman" w:cs="Times New Roman"/>
          <w:iCs/>
          <w:sz w:val="24"/>
          <w:lang w:val="bg-BG"/>
        </w:rPr>
        <w:t xml:space="preserve"> да отчита</w:t>
      </w:r>
      <w:r w:rsidR="00907A02"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и натрупва</w:t>
      </w:r>
      <w:r w:rsidR="00907A02"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точки (за пропътувани мили/километри) по авиационните бонусни програми на авиокомпаниите (Bulgaria Air, Miles&amp;More, Flying Blue и др.) за всеки закупен самолетен билет.</w:t>
      </w:r>
    </w:p>
    <w:p w14:paraId="5A1FCF05" w14:textId="59D1FB6F" w:rsidR="007C089B" w:rsidRPr="00622AD1" w:rsidRDefault="007C089B"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10.</w:t>
      </w:r>
      <w:r w:rsidRPr="00622AD1">
        <w:rPr>
          <w:rFonts w:ascii="Times New Roman" w:hAnsi="Times New Roman" w:cs="Times New Roman"/>
          <w:iCs/>
          <w:sz w:val="24"/>
          <w:lang w:val="bg-BG"/>
        </w:rPr>
        <w:tab/>
        <w:t>При поискване от възложителя, ще изготвя</w:t>
      </w:r>
      <w:r w:rsidR="00907A02"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и предоставя</w:t>
      </w:r>
      <w:r w:rsidR="00907A02"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на възложителя фактура (инвойс) на английски език в срок до 24 часа от поискването й.</w:t>
      </w:r>
    </w:p>
    <w:p w14:paraId="1155E8C2" w14:textId="03D43BAA" w:rsidR="007C089B" w:rsidRPr="00622AD1" w:rsidRDefault="007C089B"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11.</w:t>
      </w:r>
      <w:r w:rsidRPr="00622AD1">
        <w:rPr>
          <w:rFonts w:ascii="Times New Roman" w:hAnsi="Times New Roman" w:cs="Times New Roman"/>
          <w:iCs/>
          <w:sz w:val="24"/>
          <w:lang w:val="bg-BG"/>
        </w:rPr>
        <w:tab/>
      </w:r>
      <w:r w:rsidR="00C2568A" w:rsidRPr="00622AD1">
        <w:rPr>
          <w:rFonts w:ascii="Times New Roman" w:hAnsi="Times New Roman" w:cs="Times New Roman"/>
          <w:iCs/>
          <w:sz w:val="24"/>
          <w:lang w:val="bg-BG"/>
        </w:rPr>
        <w:t>Задължаваме се да спазваме</w:t>
      </w:r>
      <w:r w:rsidRPr="00622AD1">
        <w:rPr>
          <w:rFonts w:ascii="Times New Roman" w:hAnsi="Times New Roman" w:cs="Times New Roman"/>
          <w:iCs/>
          <w:sz w:val="24"/>
          <w:lang w:val="bg-BG"/>
        </w:rPr>
        <w:t xml:space="preserve"> конфиденциалност относно извършваните пътувания (имена, дати, маршрути, превозвачи), бърза реакция след подаване на заявка и предлагане на най-подходящите и икономични варианти.</w:t>
      </w:r>
    </w:p>
    <w:p w14:paraId="27CF0A35" w14:textId="68D22EC5" w:rsidR="007C089B" w:rsidRPr="00622AD1" w:rsidRDefault="007C089B"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12.</w:t>
      </w:r>
      <w:r w:rsidRPr="00622AD1">
        <w:rPr>
          <w:rFonts w:ascii="Times New Roman" w:hAnsi="Times New Roman" w:cs="Times New Roman"/>
          <w:iCs/>
          <w:sz w:val="24"/>
          <w:lang w:val="bg-BG"/>
        </w:rPr>
        <w:tab/>
      </w:r>
      <w:r w:rsidR="00C2568A"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изпълнява</w:t>
      </w:r>
      <w:r w:rsidR="00C2568A"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стриктно допълнителните условия и услуги за поевтиняване или повишаване на качеството на услугата, които </w:t>
      </w:r>
      <w:r w:rsidR="00C2568A" w:rsidRPr="00622AD1">
        <w:rPr>
          <w:rFonts w:ascii="Times New Roman" w:hAnsi="Times New Roman" w:cs="Times New Roman"/>
          <w:iCs/>
          <w:sz w:val="24"/>
          <w:lang w:val="bg-BG"/>
        </w:rPr>
        <w:t>сме</w:t>
      </w:r>
      <w:r w:rsidRPr="00622AD1">
        <w:rPr>
          <w:rFonts w:ascii="Times New Roman" w:hAnsi="Times New Roman" w:cs="Times New Roman"/>
          <w:iCs/>
          <w:sz w:val="24"/>
          <w:lang w:val="bg-BG"/>
        </w:rPr>
        <w:t xml:space="preserve"> предложил</w:t>
      </w:r>
      <w:r w:rsidR="00C2568A" w:rsidRPr="00622AD1">
        <w:rPr>
          <w:rFonts w:ascii="Times New Roman" w:hAnsi="Times New Roman" w:cs="Times New Roman"/>
          <w:iCs/>
          <w:sz w:val="24"/>
          <w:lang w:val="bg-BG"/>
        </w:rPr>
        <w:t>и</w:t>
      </w:r>
      <w:r w:rsidRPr="00622AD1">
        <w:rPr>
          <w:rFonts w:ascii="Times New Roman" w:hAnsi="Times New Roman" w:cs="Times New Roman"/>
          <w:iCs/>
          <w:sz w:val="24"/>
          <w:lang w:val="bg-BG"/>
        </w:rPr>
        <w:t xml:space="preserve"> в техническото предложение към офертата си. </w:t>
      </w:r>
    </w:p>
    <w:p w14:paraId="4CC761C7" w14:textId="5410089E" w:rsidR="007C089B" w:rsidRPr="00622AD1" w:rsidRDefault="007C089B"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13.</w:t>
      </w:r>
      <w:r w:rsidRPr="00622AD1">
        <w:rPr>
          <w:rFonts w:ascii="Times New Roman" w:hAnsi="Times New Roman" w:cs="Times New Roman"/>
          <w:iCs/>
          <w:sz w:val="24"/>
          <w:lang w:val="bg-BG"/>
        </w:rPr>
        <w:tab/>
      </w:r>
      <w:r w:rsidR="00C2568A"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осигурява</w:t>
      </w:r>
      <w:r w:rsidR="00C2568A"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на възложителя действащ телефон за денонощна връзка в празнични, почивни дни</w:t>
      </w:r>
      <w:r w:rsidR="00C2568A" w:rsidRPr="00622AD1">
        <w:rPr>
          <w:rFonts w:ascii="Times New Roman" w:hAnsi="Times New Roman" w:cs="Times New Roman"/>
          <w:iCs/>
          <w:sz w:val="24"/>
          <w:lang w:val="bg-BG"/>
        </w:rPr>
        <w:t xml:space="preserve"> и при извънредни обстоятелства, както следва:</w:t>
      </w:r>
    </w:p>
    <w:p w14:paraId="062774DC" w14:textId="1BA26871" w:rsidR="00C2568A" w:rsidRPr="00622AD1" w:rsidRDefault="00AF7B4C" w:rsidP="00907A02">
      <w:pPr>
        <w:tabs>
          <w:tab w:val="left" w:pos="1134"/>
        </w:tabs>
        <w:ind w:firstLine="708"/>
        <w:jc w:val="both"/>
        <w:rPr>
          <w:rFonts w:ascii="Times New Roman" w:hAnsi="Times New Roman" w:cs="Times New Roman"/>
          <w:i/>
          <w:iCs/>
          <w:sz w:val="24"/>
          <w:lang w:val="bg-BG"/>
        </w:rPr>
      </w:pPr>
      <w:r w:rsidRPr="00622AD1">
        <w:rPr>
          <w:rFonts w:ascii="Times New Roman" w:hAnsi="Times New Roman" w:cs="Times New Roman"/>
          <w:iCs/>
          <w:sz w:val="24"/>
          <w:lang w:val="bg-BG"/>
        </w:rPr>
        <w:t>номер: ............................................. (</w:t>
      </w:r>
      <w:r w:rsidRPr="00622AD1">
        <w:rPr>
          <w:rFonts w:ascii="Times New Roman" w:hAnsi="Times New Roman" w:cs="Times New Roman"/>
          <w:i/>
          <w:iCs/>
          <w:sz w:val="24"/>
          <w:lang w:val="bg-BG"/>
        </w:rPr>
        <w:t>попълва се телефонният номер за денонощна връзка)</w:t>
      </w:r>
      <w:r w:rsidR="00CC2C12" w:rsidRPr="00622AD1">
        <w:rPr>
          <w:rFonts w:ascii="Times New Roman" w:hAnsi="Times New Roman" w:cs="Times New Roman"/>
          <w:i/>
          <w:iCs/>
          <w:sz w:val="24"/>
          <w:lang w:val="bg-BG"/>
        </w:rPr>
        <w:t>;</w:t>
      </w:r>
    </w:p>
    <w:p w14:paraId="408D68F4" w14:textId="41012E5F" w:rsidR="00CC2C12" w:rsidRPr="00622AD1" w:rsidRDefault="00CC2C12" w:rsidP="00CC2C12">
      <w:pPr>
        <w:tabs>
          <w:tab w:val="left" w:pos="1134"/>
        </w:tabs>
        <w:ind w:firstLine="708"/>
        <w:jc w:val="both"/>
        <w:rPr>
          <w:rFonts w:ascii="Times New Roman" w:hAnsi="Times New Roman" w:cs="Times New Roman"/>
          <w:i/>
          <w:iCs/>
          <w:sz w:val="24"/>
          <w:lang w:val="bg-BG"/>
        </w:rPr>
      </w:pPr>
      <w:r w:rsidRPr="00622AD1">
        <w:rPr>
          <w:rFonts w:ascii="Times New Roman" w:hAnsi="Times New Roman" w:cs="Times New Roman"/>
          <w:iCs/>
          <w:sz w:val="24"/>
          <w:lang w:val="bg-BG"/>
        </w:rPr>
        <w:t xml:space="preserve">електронна поща: ................................ </w:t>
      </w:r>
      <w:r w:rsidRPr="00622AD1">
        <w:rPr>
          <w:rFonts w:ascii="Times New Roman" w:hAnsi="Times New Roman" w:cs="Times New Roman"/>
          <w:i/>
          <w:iCs/>
          <w:sz w:val="24"/>
          <w:lang w:val="bg-BG"/>
        </w:rPr>
        <w:t>(попълва се електронна поща)</w:t>
      </w:r>
    </w:p>
    <w:p w14:paraId="17FEF6EC" w14:textId="5C934544" w:rsidR="007C089B" w:rsidRPr="00622AD1" w:rsidRDefault="007C089B"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14.</w:t>
      </w:r>
      <w:r w:rsidRPr="00622AD1">
        <w:rPr>
          <w:rFonts w:ascii="Times New Roman" w:hAnsi="Times New Roman" w:cs="Times New Roman"/>
          <w:iCs/>
          <w:sz w:val="24"/>
          <w:lang w:val="bg-BG"/>
        </w:rPr>
        <w:tab/>
      </w:r>
      <w:r w:rsidR="00AF7B4C" w:rsidRPr="00622AD1">
        <w:rPr>
          <w:rFonts w:ascii="Times New Roman" w:hAnsi="Times New Roman" w:cs="Times New Roman"/>
          <w:iCs/>
          <w:sz w:val="24"/>
          <w:lang w:val="bg-BG"/>
        </w:rPr>
        <w:t>З</w:t>
      </w:r>
      <w:r w:rsidRPr="00622AD1">
        <w:rPr>
          <w:rFonts w:ascii="Times New Roman" w:hAnsi="Times New Roman" w:cs="Times New Roman"/>
          <w:iCs/>
          <w:sz w:val="24"/>
          <w:lang w:val="bg-BG"/>
        </w:rPr>
        <w:t>адължава</w:t>
      </w:r>
      <w:r w:rsidR="00AF7B4C" w:rsidRPr="00622AD1">
        <w:rPr>
          <w:rFonts w:ascii="Times New Roman" w:hAnsi="Times New Roman" w:cs="Times New Roman"/>
          <w:iCs/>
          <w:sz w:val="24"/>
          <w:lang w:val="bg-BG"/>
        </w:rPr>
        <w:t>ме се</w:t>
      </w:r>
      <w:r w:rsidRPr="00622AD1">
        <w:rPr>
          <w:rFonts w:ascii="Times New Roman" w:hAnsi="Times New Roman" w:cs="Times New Roman"/>
          <w:iCs/>
          <w:sz w:val="24"/>
          <w:lang w:val="bg-BG"/>
        </w:rPr>
        <w:t xml:space="preserve"> да прави</w:t>
      </w:r>
      <w:r w:rsidR="00AF7B4C" w:rsidRPr="00622AD1">
        <w:rPr>
          <w:rFonts w:ascii="Times New Roman" w:hAnsi="Times New Roman" w:cs="Times New Roman"/>
          <w:iCs/>
          <w:sz w:val="24"/>
          <w:lang w:val="bg-BG"/>
        </w:rPr>
        <w:t>м</w:t>
      </w:r>
      <w:r w:rsidRPr="00622AD1">
        <w:rPr>
          <w:rFonts w:ascii="Times New Roman" w:hAnsi="Times New Roman" w:cs="Times New Roman"/>
          <w:iCs/>
          <w:sz w:val="24"/>
          <w:lang w:val="bg-BG"/>
        </w:rPr>
        <w:t xml:space="preserve"> възможното за освобождаване от/или намаляване на евентуални санкции за възложителя (след издаден самолетен билет) в случай на:</w:t>
      </w:r>
    </w:p>
    <w:p w14:paraId="2B53773B" w14:textId="77777777" w:rsidR="007C089B" w:rsidRPr="00622AD1" w:rsidRDefault="007C089B"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w:t>
      </w:r>
      <w:r w:rsidRPr="00622AD1">
        <w:rPr>
          <w:rFonts w:ascii="Times New Roman" w:hAnsi="Times New Roman" w:cs="Times New Roman"/>
          <w:iCs/>
          <w:sz w:val="24"/>
          <w:lang w:val="bg-BG"/>
        </w:rPr>
        <w:tab/>
        <w:t xml:space="preserve">неосъществено пътуване по вина на възложителя; </w:t>
      </w:r>
    </w:p>
    <w:p w14:paraId="3C11CE74" w14:textId="77777777" w:rsidR="007C089B" w:rsidRPr="00622AD1" w:rsidRDefault="007C089B"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w:t>
      </w:r>
      <w:r w:rsidRPr="00622AD1">
        <w:rPr>
          <w:rFonts w:ascii="Times New Roman" w:hAnsi="Times New Roman" w:cs="Times New Roman"/>
          <w:iCs/>
          <w:sz w:val="24"/>
          <w:lang w:val="bg-BG"/>
        </w:rPr>
        <w:tab/>
        <w:t>смяна на името на пътуващия;</w:t>
      </w:r>
    </w:p>
    <w:p w14:paraId="1229FE94" w14:textId="77777777" w:rsidR="007C089B" w:rsidRPr="00622AD1" w:rsidRDefault="007C089B"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w:t>
      </w:r>
      <w:r w:rsidRPr="00622AD1">
        <w:rPr>
          <w:rFonts w:ascii="Times New Roman" w:hAnsi="Times New Roman" w:cs="Times New Roman"/>
          <w:iCs/>
          <w:sz w:val="24"/>
          <w:lang w:val="bg-BG"/>
        </w:rPr>
        <w:tab/>
        <w:t>смяна на датите на пътуване;</w:t>
      </w:r>
    </w:p>
    <w:p w14:paraId="70181D59" w14:textId="77777777" w:rsidR="007C089B" w:rsidRPr="00622AD1" w:rsidRDefault="007C089B"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w:t>
      </w:r>
      <w:r w:rsidRPr="00622AD1">
        <w:rPr>
          <w:rFonts w:ascii="Times New Roman" w:hAnsi="Times New Roman" w:cs="Times New Roman"/>
          <w:iCs/>
          <w:sz w:val="24"/>
          <w:lang w:val="bg-BG"/>
        </w:rPr>
        <w:tab/>
        <w:t>при извънредни обстоятелства, не по вина на възложителя.</w:t>
      </w:r>
    </w:p>
    <w:p w14:paraId="682AD844" w14:textId="62C673FC" w:rsidR="007C089B" w:rsidRPr="00622AD1" w:rsidRDefault="007C089B"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15.</w:t>
      </w:r>
      <w:r w:rsidRPr="00622AD1">
        <w:rPr>
          <w:rFonts w:ascii="Times New Roman" w:hAnsi="Times New Roman" w:cs="Times New Roman"/>
          <w:iCs/>
          <w:sz w:val="24"/>
          <w:lang w:val="bg-BG"/>
        </w:rPr>
        <w:tab/>
        <w:t xml:space="preserve">Поръчката за осигуряване на самолетни билети за нуждите на възложителя </w:t>
      </w:r>
      <w:r w:rsidR="0062711E"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се изпълнява съгласно клаузите на договора, представляващ неразделна част от настоящата документация, условията на решението за откриване на процедурата и утвърдените с него обявление и документация за участие и офертата </w:t>
      </w:r>
      <w:r w:rsidR="0062711E" w:rsidRPr="00622AD1">
        <w:rPr>
          <w:rFonts w:ascii="Times New Roman" w:hAnsi="Times New Roman" w:cs="Times New Roman"/>
          <w:iCs/>
          <w:sz w:val="24"/>
          <w:lang w:val="bg-BG"/>
        </w:rPr>
        <w:t>ни</w:t>
      </w:r>
      <w:r w:rsidRPr="00622AD1">
        <w:rPr>
          <w:rFonts w:ascii="Times New Roman" w:hAnsi="Times New Roman" w:cs="Times New Roman"/>
          <w:iCs/>
          <w:sz w:val="24"/>
          <w:lang w:val="bg-BG"/>
        </w:rPr>
        <w:t>.</w:t>
      </w:r>
    </w:p>
    <w:p w14:paraId="4EB78923" w14:textId="77777777" w:rsidR="007C089B" w:rsidRPr="00622AD1" w:rsidRDefault="007C089B" w:rsidP="00907A02">
      <w:pPr>
        <w:tabs>
          <w:tab w:val="left" w:pos="1134"/>
        </w:tabs>
        <w:ind w:firstLine="708"/>
        <w:jc w:val="both"/>
        <w:rPr>
          <w:rFonts w:ascii="Times New Roman" w:hAnsi="Times New Roman" w:cs="Times New Roman"/>
          <w:iCs/>
          <w:sz w:val="24"/>
          <w:lang w:val="bg-BG"/>
        </w:rPr>
      </w:pPr>
    </w:p>
    <w:p w14:paraId="7214D4C9" w14:textId="77777777" w:rsidR="007C089B" w:rsidRPr="00622AD1" w:rsidRDefault="007C089B"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Начин на изпълнение на поръчката:</w:t>
      </w:r>
    </w:p>
    <w:p w14:paraId="0F2B5E17" w14:textId="7905B0C1" w:rsidR="0062711E" w:rsidRPr="00622AD1" w:rsidRDefault="007C089B" w:rsidP="00907A02">
      <w:pPr>
        <w:tabs>
          <w:tab w:val="left" w:pos="1134"/>
        </w:tabs>
        <w:ind w:firstLine="708"/>
        <w:jc w:val="both"/>
        <w:rPr>
          <w:rFonts w:ascii="Times New Roman" w:hAnsi="Times New Roman" w:cs="Times New Roman"/>
          <w:i/>
          <w:iCs/>
          <w:sz w:val="24"/>
          <w:lang w:val="bg-BG"/>
        </w:rPr>
      </w:pPr>
      <w:r w:rsidRPr="00622AD1">
        <w:rPr>
          <w:rFonts w:ascii="Times New Roman" w:hAnsi="Times New Roman" w:cs="Times New Roman"/>
          <w:iCs/>
          <w:sz w:val="24"/>
          <w:lang w:val="bg-BG"/>
        </w:rPr>
        <w:t>1.</w:t>
      </w:r>
      <w:r w:rsidRPr="00622AD1">
        <w:rPr>
          <w:rFonts w:ascii="Times New Roman" w:hAnsi="Times New Roman" w:cs="Times New Roman"/>
          <w:iCs/>
          <w:sz w:val="24"/>
          <w:lang w:val="bg-BG"/>
        </w:rPr>
        <w:tab/>
      </w:r>
      <w:r w:rsidR="0062711E"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приема</w:t>
      </w:r>
      <w:r w:rsidR="0062711E"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заявки за самолетни билети на електронна поща</w:t>
      </w:r>
      <w:r w:rsidR="0062711E" w:rsidRPr="00622AD1">
        <w:rPr>
          <w:rFonts w:ascii="Times New Roman" w:hAnsi="Times New Roman" w:cs="Times New Roman"/>
          <w:iCs/>
          <w:sz w:val="24"/>
          <w:lang w:val="bg-BG"/>
        </w:rPr>
        <w:t xml:space="preserve"> .............................................. </w:t>
      </w:r>
      <w:r w:rsidR="0062711E" w:rsidRPr="00622AD1">
        <w:rPr>
          <w:rFonts w:ascii="Times New Roman" w:hAnsi="Times New Roman" w:cs="Times New Roman"/>
          <w:i/>
          <w:iCs/>
          <w:sz w:val="24"/>
          <w:lang w:val="bg-BG"/>
        </w:rPr>
        <w:t>(посочете електронната поща).</w:t>
      </w:r>
    </w:p>
    <w:p w14:paraId="4B8FA857" w14:textId="7E46A1A6" w:rsidR="00D12134" w:rsidRPr="00622AD1" w:rsidRDefault="007C089B"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 xml:space="preserve">При временен проблем да бъдат получавани по този начин </w:t>
      </w:r>
      <w:r w:rsidR="00D12134" w:rsidRPr="00622AD1">
        <w:rPr>
          <w:rFonts w:ascii="Times New Roman" w:hAnsi="Times New Roman" w:cs="Times New Roman"/>
          <w:iCs/>
          <w:sz w:val="24"/>
          <w:lang w:val="bg-BG"/>
        </w:rPr>
        <w:t>предоставяме следния телефон и/или факс за приемане на заявки/:</w:t>
      </w:r>
    </w:p>
    <w:p w14:paraId="76B450B1" w14:textId="5044C725" w:rsidR="00D12134" w:rsidRPr="00622AD1" w:rsidRDefault="00D12134"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lastRenderedPageBreak/>
        <w:t>телефон ...............................................</w:t>
      </w:r>
    </w:p>
    <w:p w14:paraId="7998B11A" w14:textId="6BC4E8A9" w:rsidR="00D12134" w:rsidRPr="00622AD1" w:rsidRDefault="00D12134" w:rsidP="00907A02">
      <w:pPr>
        <w:tabs>
          <w:tab w:val="left" w:pos="1134"/>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 xml:space="preserve">факс </w:t>
      </w:r>
      <w:r w:rsidRPr="00622AD1">
        <w:rPr>
          <w:rFonts w:ascii="Times New Roman" w:hAnsi="Times New Roman" w:cs="Times New Roman"/>
          <w:i/>
          <w:iCs/>
          <w:sz w:val="24"/>
          <w:lang w:val="bg-BG"/>
        </w:rPr>
        <w:t xml:space="preserve">(при наличие на такъв) </w:t>
      </w:r>
      <w:r w:rsidRPr="00622AD1">
        <w:rPr>
          <w:rFonts w:ascii="Times New Roman" w:hAnsi="Times New Roman" w:cs="Times New Roman"/>
          <w:iCs/>
          <w:sz w:val="24"/>
          <w:lang w:val="bg-BG"/>
        </w:rPr>
        <w:t>...............................................</w:t>
      </w:r>
    </w:p>
    <w:p w14:paraId="7C8BF23B" w14:textId="4D02ED76"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2.</w:t>
      </w:r>
      <w:r w:rsidRPr="00622AD1">
        <w:rPr>
          <w:rFonts w:ascii="Times New Roman" w:hAnsi="Times New Roman" w:cs="Times New Roman"/>
          <w:iCs/>
          <w:sz w:val="24"/>
          <w:lang w:val="bg-BG"/>
        </w:rPr>
        <w:tab/>
      </w:r>
      <w:r w:rsidR="00D12134"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осигурява</w:t>
      </w:r>
      <w:r w:rsidR="00D12134"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възможност за приемане и изпълнение на заявки по всяко време на денонощието, включително и при извънредни обстоятелства, в извънработно време, както и в почивни и в празнични дни на електронна поща и телефон или и-мейл адрес. </w:t>
      </w:r>
    </w:p>
    <w:p w14:paraId="1FD8B786" w14:textId="4BC4BDBD"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3.</w:t>
      </w:r>
      <w:r w:rsidRPr="00622AD1">
        <w:rPr>
          <w:rFonts w:ascii="Times New Roman" w:hAnsi="Times New Roman" w:cs="Times New Roman"/>
          <w:iCs/>
          <w:sz w:val="24"/>
          <w:lang w:val="bg-BG"/>
        </w:rPr>
        <w:tab/>
        <w:t xml:space="preserve">При получена заявка за резервация на самолетен билет </w:t>
      </w:r>
      <w:r w:rsidR="004776F4"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предоставя</w:t>
      </w:r>
      <w:r w:rsidR="004776F4"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отговор на Възложителя в срок до 45 (четиридесет и пет) минути, съдържащ всички варианти за реализиране на пътуването (директни и такива с подходящи връзки), отговарящи на изискванията на възложителя, но не по-малко от три (освен когато няма толкова полети), като подробно </w:t>
      </w:r>
      <w:r w:rsidR="004776F4" w:rsidRPr="00622AD1">
        <w:rPr>
          <w:rFonts w:ascii="Times New Roman" w:hAnsi="Times New Roman" w:cs="Times New Roman"/>
          <w:iCs/>
          <w:sz w:val="24"/>
          <w:lang w:val="bg-BG"/>
        </w:rPr>
        <w:t xml:space="preserve">ще </w:t>
      </w:r>
      <w:r w:rsidRPr="00622AD1">
        <w:rPr>
          <w:rFonts w:ascii="Times New Roman" w:hAnsi="Times New Roman" w:cs="Times New Roman"/>
          <w:iCs/>
          <w:sz w:val="24"/>
          <w:lang w:val="bg-BG"/>
        </w:rPr>
        <w:t>посочва</w:t>
      </w:r>
      <w:r w:rsidR="004776F4"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авиокомпания, маршрут, часове, престой, цена, срок за издаване, брой и размер на багажа и други. В направените предложения </w:t>
      </w:r>
      <w:r w:rsidR="004776F4"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се съдържат и предложения за редовни директни полети, освен ако такива не се извършват. „Редовни полети“ или "Редовна въздушна линия" е поредица от полети, всеки от които притежава следните характеристики:</w:t>
      </w:r>
    </w:p>
    <w:p w14:paraId="58054D58" w14:textId="77777777"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а) извършва се с въздухоплавателно средство, с което се превозват пътници, товари и/или поща срещу възнаграждение, като пътник може да закупи свободно от въздушния превозвач или от негов упълномощен представител билет за всеки полет;</w:t>
      </w:r>
    </w:p>
    <w:p w14:paraId="5E75159D" w14:textId="77777777"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б) обслужва превозите между две или повече летища в съответствие с обявено разписание или чрез полети, които са с такава честота, че представляват установима систематична серия.</w:t>
      </w:r>
    </w:p>
    <w:p w14:paraId="4CCB1069" w14:textId="718EE229" w:rsidR="007C089B" w:rsidRPr="00622AD1" w:rsidRDefault="00B33462"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Ще</w:t>
      </w:r>
      <w:r w:rsidR="007C089B" w:rsidRPr="00622AD1">
        <w:rPr>
          <w:rFonts w:ascii="Times New Roman" w:hAnsi="Times New Roman" w:cs="Times New Roman"/>
          <w:iCs/>
          <w:sz w:val="24"/>
          <w:lang w:val="bg-BG"/>
        </w:rPr>
        <w:t xml:space="preserve"> предоставя</w:t>
      </w:r>
      <w:r w:rsidRPr="00622AD1">
        <w:rPr>
          <w:rFonts w:ascii="Times New Roman" w:hAnsi="Times New Roman" w:cs="Times New Roman"/>
          <w:iCs/>
          <w:sz w:val="24"/>
          <w:lang w:val="bg-BG"/>
        </w:rPr>
        <w:t>ме</w:t>
      </w:r>
      <w:r w:rsidR="007C089B" w:rsidRPr="00622AD1">
        <w:rPr>
          <w:rFonts w:ascii="Times New Roman" w:hAnsi="Times New Roman" w:cs="Times New Roman"/>
          <w:iCs/>
          <w:sz w:val="24"/>
          <w:lang w:val="bg-BG"/>
        </w:rPr>
        <w:t xml:space="preserve"> информация за визовите изисквания на държавата, до която се извършва пътуването (при наличие на такива). </w:t>
      </w:r>
    </w:p>
    <w:p w14:paraId="254166F6" w14:textId="44BE3FA1"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4.</w:t>
      </w:r>
      <w:r w:rsidRPr="00622AD1">
        <w:rPr>
          <w:rFonts w:ascii="Times New Roman" w:hAnsi="Times New Roman" w:cs="Times New Roman"/>
          <w:iCs/>
          <w:sz w:val="24"/>
          <w:lang w:val="bg-BG"/>
        </w:rPr>
        <w:tab/>
        <w:t xml:space="preserve">При поискване от възложителя, </w:t>
      </w:r>
      <w:r w:rsidR="00B33462"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предоставя</w:t>
      </w:r>
      <w:r w:rsidR="00B33462"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информация и съответно </w:t>
      </w:r>
      <w:r w:rsidR="00B33462" w:rsidRPr="00622AD1">
        <w:rPr>
          <w:rFonts w:ascii="Times New Roman" w:hAnsi="Times New Roman" w:cs="Times New Roman"/>
          <w:iCs/>
          <w:sz w:val="24"/>
          <w:lang w:val="bg-BG"/>
        </w:rPr>
        <w:t xml:space="preserve">ще </w:t>
      </w:r>
      <w:r w:rsidRPr="00622AD1">
        <w:rPr>
          <w:rFonts w:ascii="Times New Roman" w:hAnsi="Times New Roman" w:cs="Times New Roman"/>
          <w:iCs/>
          <w:sz w:val="24"/>
          <w:lang w:val="bg-BG"/>
        </w:rPr>
        <w:t>закупува</w:t>
      </w:r>
      <w:r w:rsidR="00B33462"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билети и от нискотарифни авиокомпании.</w:t>
      </w:r>
    </w:p>
    <w:p w14:paraId="5917A489" w14:textId="718533D3"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5.</w:t>
      </w:r>
      <w:r w:rsidRPr="00622AD1">
        <w:rPr>
          <w:rFonts w:ascii="Times New Roman" w:hAnsi="Times New Roman" w:cs="Times New Roman"/>
          <w:iCs/>
          <w:sz w:val="24"/>
          <w:lang w:val="bg-BG"/>
        </w:rPr>
        <w:tab/>
        <w:t xml:space="preserve">Срокът за изпълнение на заявката, включително и предоставянето на билета в електронен вид </w:t>
      </w:r>
      <w:r w:rsidR="00B33462" w:rsidRPr="00622AD1">
        <w:rPr>
          <w:rFonts w:ascii="Times New Roman" w:hAnsi="Times New Roman" w:cs="Times New Roman"/>
          <w:iCs/>
          <w:sz w:val="24"/>
          <w:lang w:val="bg-BG"/>
        </w:rPr>
        <w:t xml:space="preserve">ще </w:t>
      </w:r>
      <w:r w:rsidRPr="00622AD1">
        <w:rPr>
          <w:rFonts w:ascii="Times New Roman" w:hAnsi="Times New Roman" w:cs="Times New Roman"/>
          <w:iCs/>
          <w:sz w:val="24"/>
          <w:lang w:val="bg-BG"/>
        </w:rPr>
        <w:t xml:space="preserve">е до 45 (четиридесет и пет) минути, считано от потвърждаване на заявката, а при възникване на извънредни обстоятелства до 30 (тридесет) минути от потвърждаване на заявката от служител на дирекция „Връзки с обществеността и протокол” (ВОП). Възложителят, чрез служител от дирекция ВОП определя кога има извънредни обстоятелства. При необходимост или когато Възложителят поиска билетите на хартиен носител, те </w:t>
      </w:r>
      <w:r w:rsidR="00B33462" w:rsidRPr="00622AD1">
        <w:rPr>
          <w:rFonts w:ascii="Times New Roman" w:hAnsi="Times New Roman" w:cs="Times New Roman"/>
          <w:iCs/>
          <w:sz w:val="24"/>
          <w:lang w:val="bg-BG"/>
        </w:rPr>
        <w:t xml:space="preserve">ще </w:t>
      </w:r>
      <w:r w:rsidRPr="00622AD1">
        <w:rPr>
          <w:rFonts w:ascii="Times New Roman" w:hAnsi="Times New Roman" w:cs="Times New Roman"/>
          <w:iCs/>
          <w:sz w:val="24"/>
          <w:lang w:val="bg-BG"/>
        </w:rPr>
        <w:t>се доставят в рамките на до 6 часа на място, посочено от Възложителя.</w:t>
      </w:r>
    </w:p>
    <w:p w14:paraId="7B100C4F" w14:textId="35A889E6"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6.</w:t>
      </w:r>
      <w:r w:rsidRPr="00622AD1">
        <w:rPr>
          <w:rFonts w:ascii="Times New Roman" w:hAnsi="Times New Roman" w:cs="Times New Roman"/>
          <w:iCs/>
          <w:sz w:val="24"/>
          <w:lang w:val="bg-BG"/>
        </w:rPr>
        <w:tab/>
        <w:t xml:space="preserve">Срокът на валидност на предложените условия и цени на самолетни билети, след направената заявка, </w:t>
      </w:r>
      <w:r w:rsidR="00B33462" w:rsidRPr="00622AD1">
        <w:rPr>
          <w:rFonts w:ascii="Times New Roman" w:hAnsi="Times New Roman" w:cs="Times New Roman"/>
          <w:iCs/>
          <w:sz w:val="24"/>
          <w:lang w:val="bg-BG"/>
        </w:rPr>
        <w:t>ще е не по-малко от</w:t>
      </w:r>
      <w:r w:rsidRPr="00622AD1">
        <w:rPr>
          <w:rFonts w:ascii="Times New Roman" w:hAnsi="Times New Roman" w:cs="Times New Roman"/>
          <w:iCs/>
          <w:sz w:val="24"/>
          <w:lang w:val="bg-BG"/>
        </w:rPr>
        <w:t xml:space="preserve"> 24 /двадесет и четири/ часа.</w:t>
      </w:r>
    </w:p>
    <w:p w14:paraId="31B52C29" w14:textId="591F08F2"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7.</w:t>
      </w:r>
      <w:r w:rsidRPr="00622AD1">
        <w:rPr>
          <w:rFonts w:ascii="Times New Roman" w:hAnsi="Times New Roman" w:cs="Times New Roman"/>
          <w:iCs/>
          <w:sz w:val="24"/>
          <w:lang w:val="bg-BG"/>
        </w:rPr>
        <w:tab/>
        <w:t xml:space="preserve">За реализирането на всяка една доставка на самолетен билет, </w:t>
      </w:r>
      <w:r w:rsidR="00B33462"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предоставя</w:t>
      </w:r>
      <w:r w:rsidR="00B33462"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протокол, който се подписва от служител от дирекция „Връзки с обществеността и протокол” на КФН, и в който се отразяват обстоятелствата, свързани със спазване на сроковете във връзка с отговора и доставката на билета.</w:t>
      </w:r>
    </w:p>
    <w:p w14:paraId="0E6BE54F" w14:textId="78598254" w:rsidR="007C089B" w:rsidRPr="00622AD1"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8.</w:t>
      </w:r>
      <w:r w:rsidRPr="00622AD1">
        <w:rPr>
          <w:rFonts w:ascii="Times New Roman" w:hAnsi="Times New Roman" w:cs="Times New Roman"/>
          <w:iCs/>
          <w:sz w:val="24"/>
          <w:lang w:val="bg-BG"/>
        </w:rPr>
        <w:tab/>
        <w:t xml:space="preserve">Документацията, свързана с продажбите </w:t>
      </w:r>
      <w:r w:rsidR="00F951F6" w:rsidRPr="00622AD1">
        <w:rPr>
          <w:rFonts w:ascii="Times New Roman" w:hAnsi="Times New Roman" w:cs="Times New Roman"/>
          <w:iCs/>
          <w:sz w:val="24"/>
          <w:lang w:val="bg-BG"/>
        </w:rPr>
        <w:t xml:space="preserve">ще </w:t>
      </w:r>
      <w:r w:rsidRPr="00622AD1">
        <w:rPr>
          <w:rFonts w:ascii="Times New Roman" w:hAnsi="Times New Roman" w:cs="Times New Roman"/>
          <w:iCs/>
          <w:sz w:val="24"/>
          <w:lang w:val="bg-BG"/>
        </w:rPr>
        <w:t>се доставя на адреса на Комисията за финансов надзор или на друго място на територията на гр. София, изискано от възложителя.</w:t>
      </w:r>
    </w:p>
    <w:p w14:paraId="08A12233" w14:textId="669A4646" w:rsidR="007C089B" w:rsidRDefault="007C089B" w:rsidP="009F599F">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9.</w:t>
      </w:r>
      <w:r w:rsidR="00FF1DCE">
        <w:rPr>
          <w:rFonts w:ascii="Times New Roman" w:hAnsi="Times New Roman" w:cs="Times New Roman"/>
          <w:iCs/>
          <w:sz w:val="24"/>
          <w:lang w:val="bg-BG"/>
        </w:rPr>
        <w:t xml:space="preserve"> </w:t>
      </w:r>
      <w:r w:rsidR="00F951F6" w:rsidRPr="00622AD1">
        <w:rPr>
          <w:rFonts w:ascii="Times New Roman" w:hAnsi="Times New Roman" w:cs="Times New Roman"/>
          <w:iCs/>
          <w:sz w:val="24"/>
          <w:lang w:val="bg-BG"/>
        </w:rPr>
        <w:t>Заявяваме че ще</w:t>
      </w:r>
      <w:r w:rsidRPr="00622AD1">
        <w:rPr>
          <w:rFonts w:ascii="Times New Roman" w:hAnsi="Times New Roman" w:cs="Times New Roman"/>
          <w:iCs/>
          <w:sz w:val="24"/>
          <w:lang w:val="bg-BG"/>
        </w:rPr>
        <w:t xml:space="preserve"> оформя</w:t>
      </w:r>
      <w:r w:rsidR="00F951F6"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надлежно документацията, свързана с осъществяването, отчитането и заплащането на самолетните билети, в пълно съответствие с изискванията на възложителя. Доставката на фактурите </w:t>
      </w:r>
      <w:r w:rsidR="00F951F6" w:rsidRPr="00622AD1">
        <w:rPr>
          <w:rFonts w:ascii="Times New Roman" w:hAnsi="Times New Roman" w:cs="Times New Roman"/>
          <w:iCs/>
          <w:sz w:val="24"/>
          <w:lang w:val="bg-BG"/>
        </w:rPr>
        <w:t xml:space="preserve">ще </w:t>
      </w:r>
      <w:r w:rsidRPr="00622AD1">
        <w:rPr>
          <w:rFonts w:ascii="Times New Roman" w:hAnsi="Times New Roman" w:cs="Times New Roman"/>
          <w:iCs/>
          <w:sz w:val="24"/>
          <w:lang w:val="bg-BG"/>
        </w:rPr>
        <w:t xml:space="preserve">се осъществява на адреса на възложителя в 7 - дневен срок, след издаването на билета, за което </w:t>
      </w:r>
      <w:r w:rsidR="00F951F6" w:rsidRPr="00622AD1">
        <w:rPr>
          <w:rFonts w:ascii="Times New Roman" w:hAnsi="Times New Roman" w:cs="Times New Roman"/>
          <w:iCs/>
          <w:sz w:val="24"/>
          <w:lang w:val="bg-BG"/>
        </w:rPr>
        <w:t xml:space="preserve">ще </w:t>
      </w:r>
      <w:r w:rsidRPr="00622AD1">
        <w:rPr>
          <w:rFonts w:ascii="Times New Roman" w:hAnsi="Times New Roman" w:cs="Times New Roman"/>
          <w:iCs/>
          <w:sz w:val="24"/>
          <w:lang w:val="bg-BG"/>
        </w:rPr>
        <w:t xml:space="preserve">се подписва предавателно-приемателен протокол. Ежемесечно, до 10-то число на следващия месец </w:t>
      </w:r>
      <w:r w:rsidR="00F951F6" w:rsidRPr="00622AD1">
        <w:rPr>
          <w:rFonts w:ascii="Times New Roman" w:hAnsi="Times New Roman" w:cs="Times New Roman"/>
          <w:iCs/>
          <w:sz w:val="24"/>
          <w:lang w:val="bg-BG"/>
        </w:rPr>
        <w:t>ще</w:t>
      </w:r>
      <w:r w:rsidRPr="00622AD1">
        <w:rPr>
          <w:rFonts w:ascii="Times New Roman" w:hAnsi="Times New Roman" w:cs="Times New Roman"/>
          <w:iCs/>
          <w:sz w:val="24"/>
          <w:lang w:val="bg-BG"/>
        </w:rPr>
        <w:t xml:space="preserve"> представя</w:t>
      </w:r>
      <w:r w:rsidR="00F951F6" w:rsidRPr="00622AD1">
        <w:rPr>
          <w:rFonts w:ascii="Times New Roman" w:hAnsi="Times New Roman" w:cs="Times New Roman"/>
          <w:iCs/>
          <w:sz w:val="24"/>
          <w:lang w:val="bg-BG"/>
        </w:rPr>
        <w:t>ме</w:t>
      </w:r>
      <w:r w:rsidRPr="00622AD1">
        <w:rPr>
          <w:rFonts w:ascii="Times New Roman" w:hAnsi="Times New Roman" w:cs="Times New Roman"/>
          <w:iCs/>
          <w:sz w:val="24"/>
          <w:lang w:val="bg-BG"/>
        </w:rPr>
        <w:t xml:space="preserve"> на възложителя BSP разпечатка от разплащане с авиокомпаниите на самолетните билети, издадени за възложителя и дневник за извършените по договора за обществената поръчка продажби на самолетни билети. Към датата на изтичане на договора </w:t>
      </w:r>
      <w:r w:rsidR="00F951F6" w:rsidRPr="00622AD1">
        <w:rPr>
          <w:rFonts w:ascii="Times New Roman" w:hAnsi="Times New Roman" w:cs="Times New Roman"/>
          <w:iCs/>
          <w:sz w:val="24"/>
          <w:lang w:val="bg-BG"/>
        </w:rPr>
        <w:t xml:space="preserve">ще </w:t>
      </w:r>
      <w:r w:rsidRPr="00622AD1">
        <w:rPr>
          <w:rFonts w:ascii="Times New Roman" w:hAnsi="Times New Roman" w:cs="Times New Roman"/>
          <w:iCs/>
          <w:sz w:val="24"/>
          <w:lang w:val="bg-BG"/>
        </w:rPr>
        <w:t>се представя</w:t>
      </w:r>
      <w:r w:rsidR="00FF1DCE">
        <w:rPr>
          <w:rFonts w:ascii="Times New Roman" w:hAnsi="Times New Roman" w:cs="Times New Roman"/>
          <w:iCs/>
          <w:sz w:val="24"/>
          <w:lang w:val="bg-BG"/>
        </w:rPr>
        <w:t xml:space="preserve"> </w:t>
      </w:r>
      <w:r w:rsidR="00F951F6" w:rsidRPr="00622AD1">
        <w:rPr>
          <w:rFonts w:ascii="Times New Roman" w:hAnsi="Times New Roman" w:cs="Times New Roman"/>
          <w:iCs/>
          <w:sz w:val="24"/>
          <w:lang w:val="bg-BG"/>
        </w:rPr>
        <w:t>и</w:t>
      </w:r>
      <w:r w:rsidRPr="00622AD1">
        <w:rPr>
          <w:rFonts w:ascii="Times New Roman" w:hAnsi="Times New Roman" w:cs="Times New Roman"/>
          <w:iCs/>
          <w:sz w:val="24"/>
          <w:lang w:val="bg-BG"/>
        </w:rPr>
        <w:t xml:space="preserve"> обобщен дневник с всички продажби за периода на договора.</w:t>
      </w:r>
    </w:p>
    <w:p w14:paraId="7353AC38" w14:textId="77777777" w:rsidR="00FF1DCE" w:rsidRDefault="00FF1DCE" w:rsidP="00FF1DCE">
      <w:pPr>
        <w:tabs>
          <w:tab w:val="left" w:pos="993"/>
        </w:tabs>
        <w:ind w:firstLine="708"/>
        <w:jc w:val="both"/>
        <w:rPr>
          <w:rFonts w:ascii="Times New Roman" w:hAnsi="Times New Roman" w:cs="Times New Roman"/>
          <w:iCs/>
          <w:sz w:val="24"/>
          <w:lang w:val="bg-BG"/>
        </w:rPr>
      </w:pPr>
      <w:r>
        <w:rPr>
          <w:rFonts w:ascii="Times New Roman" w:hAnsi="Times New Roman" w:cs="Times New Roman"/>
          <w:iCs/>
          <w:sz w:val="24"/>
          <w:lang w:val="bg-BG"/>
        </w:rPr>
        <w:lastRenderedPageBreak/>
        <w:t xml:space="preserve">10. </w:t>
      </w:r>
      <w:r w:rsidR="00F951F6" w:rsidRPr="00622AD1">
        <w:rPr>
          <w:rFonts w:ascii="Times New Roman" w:hAnsi="Times New Roman" w:cs="Times New Roman"/>
          <w:iCs/>
          <w:sz w:val="24"/>
          <w:lang w:val="bg-BG"/>
        </w:rPr>
        <w:t>П</w:t>
      </w:r>
      <w:r w:rsidR="00461A00" w:rsidRPr="00622AD1">
        <w:rPr>
          <w:rFonts w:ascii="Times New Roman" w:hAnsi="Times New Roman" w:cs="Times New Roman"/>
          <w:iCs/>
          <w:sz w:val="24"/>
          <w:lang w:val="bg-BG"/>
        </w:rPr>
        <w:t xml:space="preserve">ри изпълнението на обществената поръчка </w:t>
      </w:r>
      <w:r w:rsidR="0015551C" w:rsidRPr="00622AD1">
        <w:rPr>
          <w:rFonts w:ascii="Times New Roman" w:hAnsi="Times New Roman" w:cs="Times New Roman"/>
          <w:iCs/>
          <w:sz w:val="24"/>
          <w:lang w:val="bg-BG"/>
        </w:rPr>
        <w:t xml:space="preserve">предлагаме </w:t>
      </w:r>
      <w:r w:rsidR="00461A00" w:rsidRPr="00622AD1">
        <w:rPr>
          <w:rFonts w:ascii="Times New Roman" w:hAnsi="Times New Roman" w:cs="Times New Roman"/>
          <w:iCs/>
          <w:sz w:val="24"/>
          <w:lang w:val="bg-BG"/>
        </w:rPr>
        <w:t xml:space="preserve">следните </w:t>
      </w:r>
      <w:r w:rsidR="0015551C" w:rsidRPr="00622AD1">
        <w:rPr>
          <w:rFonts w:ascii="Times New Roman" w:hAnsi="Times New Roman" w:cs="Times New Roman"/>
          <w:iCs/>
          <w:sz w:val="24"/>
          <w:lang w:val="bg-BG"/>
        </w:rPr>
        <w:t>допълнителни</w:t>
      </w:r>
      <w:r w:rsidR="00461A00" w:rsidRPr="00622AD1">
        <w:rPr>
          <w:rFonts w:ascii="Times New Roman" w:hAnsi="Times New Roman" w:cs="Times New Roman"/>
          <w:iCs/>
          <w:sz w:val="24"/>
          <w:lang w:val="bg-BG"/>
        </w:rPr>
        <w:t xml:space="preserve"> условия и услуги за поевтиняване или повишаване на качеството на услугата, както следва: </w:t>
      </w:r>
    </w:p>
    <w:p w14:paraId="312B4F75" w14:textId="7ABB0249" w:rsidR="00461A00" w:rsidRPr="00622AD1" w:rsidRDefault="00461A00" w:rsidP="00FF1DCE">
      <w:pPr>
        <w:tabs>
          <w:tab w:val="left" w:pos="993"/>
        </w:tabs>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w:t>
      </w:r>
    </w:p>
    <w:p w14:paraId="6593FE0A" w14:textId="727D837B" w:rsidR="00461A00" w:rsidRDefault="00461A00" w:rsidP="00461A00">
      <w:pPr>
        <w:ind w:firstLine="708"/>
        <w:jc w:val="both"/>
        <w:rPr>
          <w:rFonts w:ascii="Times New Roman" w:hAnsi="Times New Roman" w:cs="Times New Roman"/>
          <w:iCs/>
          <w:sz w:val="24"/>
          <w:lang w:val="bg-BG"/>
        </w:rPr>
      </w:pPr>
      <w:r w:rsidRPr="00622AD1">
        <w:rPr>
          <w:rFonts w:ascii="Times New Roman" w:hAnsi="Times New Roman" w:cs="Times New Roman"/>
          <w:iCs/>
          <w:sz w:val="24"/>
          <w:lang w:val="bg-BG"/>
        </w:rPr>
        <w:t>(</w:t>
      </w:r>
      <w:r w:rsidRPr="00622AD1">
        <w:rPr>
          <w:rFonts w:ascii="Times New Roman" w:hAnsi="Times New Roman" w:cs="Times New Roman"/>
          <w:i/>
          <w:iCs/>
          <w:sz w:val="24"/>
          <w:lang w:val="bg-BG"/>
        </w:rPr>
        <w:t xml:space="preserve">посочват се допълнителни облекчени условия и услуги, </w:t>
      </w:r>
      <w:r w:rsidRPr="00622AD1">
        <w:rPr>
          <w:rFonts w:ascii="Times New Roman" w:hAnsi="Times New Roman" w:cs="Times New Roman"/>
          <w:b/>
          <w:i/>
          <w:iCs/>
          <w:sz w:val="24"/>
          <w:u w:val="single"/>
          <w:lang w:val="bg-BG"/>
        </w:rPr>
        <w:t>които не са свързани с цени и нямат ценово изражение</w:t>
      </w:r>
      <w:r w:rsidRPr="00622AD1">
        <w:rPr>
          <w:rFonts w:ascii="Times New Roman" w:hAnsi="Times New Roman" w:cs="Times New Roman"/>
          <w:i/>
          <w:iCs/>
          <w:sz w:val="24"/>
          <w:lang w:val="bg-BG"/>
        </w:rPr>
        <w:t>, в случай че участникът предлага такива</w:t>
      </w:r>
      <w:r w:rsidRPr="00622AD1">
        <w:rPr>
          <w:rFonts w:ascii="Times New Roman" w:hAnsi="Times New Roman" w:cs="Times New Roman"/>
          <w:iCs/>
          <w:sz w:val="24"/>
          <w:lang w:val="bg-BG"/>
        </w:rPr>
        <w:t>).</w:t>
      </w:r>
    </w:p>
    <w:p w14:paraId="6437C02C" w14:textId="64B37BF1" w:rsidR="00461A00" w:rsidRDefault="00461A00" w:rsidP="00461A00">
      <w:pPr>
        <w:ind w:firstLine="708"/>
        <w:jc w:val="both"/>
        <w:rPr>
          <w:rFonts w:ascii="Times New Roman" w:hAnsi="Times New Roman" w:cs="Times New Roman"/>
          <w:iCs/>
          <w:sz w:val="24"/>
          <w:lang w:val="bg-BG"/>
        </w:rPr>
      </w:pPr>
    </w:p>
    <w:p w14:paraId="0B0CDAAB" w14:textId="07383EA5" w:rsidR="002D3E6C" w:rsidRPr="00090791" w:rsidRDefault="00090791" w:rsidP="00090791">
      <w:pPr>
        <w:ind w:firstLine="708"/>
        <w:jc w:val="both"/>
        <w:rPr>
          <w:rFonts w:ascii="Times New Roman" w:hAnsi="Times New Roman" w:cs="Times New Roman"/>
          <w:iCs/>
          <w:sz w:val="24"/>
          <w:lang w:val="bg-BG"/>
        </w:rPr>
      </w:pPr>
      <w:r w:rsidRPr="00090791">
        <w:rPr>
          <w:rFonts w:ascii="Times New Roman" w:hAnsi="Times New Roman" w:cs="Times New Roman"/>
          <w:iCs/>
          <w:sz w:val="24"/>
          <w:lang w:val="bg-BG"/>
        </w:rPr>
        <w:t>11.</w:t>
      </w:r>
      <w:r>
        <w:rPr>
          <w:rFonts w:ascii="Times New Roman" w:hAnsi="Times New Roman" w:cs="Times New Roman"/>
          <w:iCs/>
          <w:sz w:val="24"/>
          <w:lang w:val="bg-BG"/>
        </w:rPr>
        <w:t xml:space="preserve"> </w:t>
      </w:r>
      <w:r w:rsidR="002D3E6C" w:rsidRPr="00090791">
        <w:rPr>
          <w:rFonts w:ascii="Times New Roman" w:hAnsi="Times New Roman" w:cs="Times New Roman"/>
          <w:b/>
          <w:bCs/>
          <w:iCs/>
          <w:sz w:val="24"/>
          <w:lang w:val="bg-BG"/>
        </w:rPr>
        <w:t xml:space="preserve">Предлагаме освобождаване от дължимите по тарифни условия глоби и доплащания при смяна на датите на пътуването и/или имената на пътника </w:t>
      </w:r>
      <w:r w:rsidR="002D3E6C" w:rsidRPr="00090791">
        <w:rPr>
          <w:rFonts w:ascii="Times New Roman" w:hAnsi="Times New Roman" w:cs="Times New Roman"/>
          <w:b/>
          <w:iCs/>
          <w:sz w:val="24"/>
          <w:lang w:val="bg-BG"/>
        </w:rPr>
        <w:t xml:space="preserve">в размер на: </w:t>
      </w:r>
    </w:p>
    <w:p w14:paraId="61C9091D" w14:textId="77777777" w:rsidR="00B2285C" w:rsidRDefault="002D3E6C" w:rsidP="002D3E6C">
      <w:pPr>
        <w:ind w:firstLine="708"/>
        <w:jc w:val="both"/>
        <w:rPr>
          <w:rFonts w:ascii="Times New Roman" w:hAnsi="Times New Roman" w:cs="Times New Roman"/>
          <w:iCs/>
          <w:sz w:val="24"/>
          <w:lang w:val="bg-BG"/>
        </w:rPr>
      </w:pPr>
      <w:r w:rsidRPr="002D3E6C">
        <w:rPr>
          <w:rFonts w:ascii="Times New Roman" w:hAnsi="Times New Roman" w:cs="Times New Roman"/>
          <w:b/>
          <w:bCs/>
          <w:iCs/>
          <w:sz w:val="24"/>
          <w:lang w:val="bg-BG"/>
        </w:rPr>
        <w:t>……...... %</w:t>
      </w:r>
      <w:r w:rsidRPr="002D3E6C">
        <w:rPr>
          <w:rFonts w:ascii="Times New Roman" w:hAnsi="Times New Roman" w:cs="Times New Roman"/>
          <w:iCs/>
          <w:sz w:val="24"/>
          <w:lang w:val="bg-BG"/>
        </w:rPr>
        <w:t xml:space="preserve"> (……..........…..….. процента) </w:t>
      </w:r>
      <w:r w:rsidR="00B2285C">
        <w:rPr>
          <w:rFonts w:ascii="Times New Roman" w:hAnsi="Times New Roman" w:cs="Times New Roman"/>
          <w:iCs/>
          <w:sz w:val="24"/>
          <w:lang w:val="bg-BG"/>
        </w:rPr>
        <w:t>от дължимите глоби и/или доплащания.</w:t>
      </w:r>
    </w:p>
    <w:p w14:paraId="7AD23493" w14:textId="09738FE1" w:rsidR="002D3E6C" w:rsidRDefault="002D3E6C" w:rsidP="002D3E6C">
      <w:pPr>
        <w:ind w:firstLine="708"/>
        <w:jc w:val="both"/>
        <w:rPr>
          <w:rFonts w:ascii="Times New Roman" w:hAnsi="Times New Roman" w:cs="Times New Roman"/>
          <w:iCs/>
          <w:sz w:val="24"/>
          <w:lang w:val="bg-BG"/>
        </w:rPr>
      </w:pPr>
      <w:r w:rsidRPr="002D3E6C">
        <w:rPr>
          <w:rFonts w:ascii="Times New Roman" w:hAnsi="Times New Roman" w:cs="Times New Roman"/>
          <w:iCs/>
          <w:sz w:val="24"/>
          <w:lang w:val="bg-BG"/>
        </w:rPr>
        <w:t>(</w:t>
      </w:r>
      <w:r w:rsidRPr="002D3E6C">
        <w:rPr>
          <w:rFonts w:ascii="Times New Roman" w:hAnsi="Times New Roman" w:cs="Times New Roman"/>
          <w:i/>
          <w:iCs/>
          <w:sz w:val="24"/>
          <w:lang w:val="bg-BG"/>
        </w:rPr>
        <w:t>изписва се цифром и словом</w:t>
      </w:r>
      <w:r w:rsidRPr="002D3E6C">
        <w:rPr>
          <w:rFonts w:ascii="Times New Roman" w:hAnsi="Times New Roman" w:cs="Times New Roman"/>
          <w:iCs/>
          <w:sz w:val="24"/>
          <w:lang w:val="bg-BG"/>
        </w:rPr>
        <w:t>)</w:t>
      </w:r>
    </w:p>
    <w:p w14:paraId="31636136" w14:textId="03EC9CC9" w:rsidR="00B2285C" w:rsidRDefault="00B2285C" w:rsidP="00B2285C">
      <w:pPr>
        <w:jc w:val="both"/>
        <w:rPr>
          <w:rFonts w:ascii="Times New Roman" w:hAnsi="Times New Roman" w:cs="Times New Roman"/>
          <w:iCs/>
          <w:sz w:val="24"/>
          <w:lang w:val="bg-BG"/>
        </w:rPr>
      </w:pPr>
      <w:r>
        <w:rPr>
          <w:rFonts w:ascii="Times New Roman" w:hAnsi="Times New Roman" w:cs="Times New Roman"/>
          <w:iCs/>
          <w:sz w:val="24"/>
          <w:lang w:val="bg-BG"/>
        </w:rPr>
        <w:tab/>
      </w:r>
    </w:p>
    <w:p w14:paraId="15566B0F" w14:textId="60E72203" w:rsidR="002D3E6C" w:rsidRDefault="00B2285C" w:rsidP="00B2285C">
      <w:pPr>
        <w:jc w:val="both"/>
        <w:rPr>
          <w:rFonts w:ascii="Times New Roman" w:hAnsi="Times New Roman" w:cs="Times New Roman"/>
          <w:b/>
          <w:iCs/>
          <w:sz w:val="24"/>
          <w:lang w:val="bg-BG"/>
        </w:rPr>
      </w:pPr>
      <w:r>
        <w:rPr>
          <w:rFonts w:ascii="Times New Roman" w:hAnsi="Times New Roman" w:cs="Times New Roman"/>
          <w:iCs/>
          <w:sz w:val="24"/>
          <w:lang w:val="bg-BG"/>
        </w:rPr>
        <w:tab/>
        <w:t xml:space="preserve">12. </w:t>
      </w:r>
      <w:r w:rsidR="002D3E6C" w:rsidRPr="00B2285C">
        <w:rPr>
          <w:rFonts w:ascii="Times New Roman" w:hAnsi="Times New Roman" w:cs="Times New Roman"/>
          <w:b/>
          <w:bCs/>
          <w:iCs/>
          <w:sz w:val="24"/>
          <w:lang w:val="bg-BG"/>
        </w:rPr>
        <w:t xml:space="preserve">Предлагаме освобождаване от дължимите по тарифни условия глоби и доплащания при отказ от пътуване </w:t>
      </w:r>
      <w:r w:rsidR="002D3E6C" w:rsidRPr="00B2285C">
        <w:rPr>
          <w:rFonts w:ascii="Times New Roman" w:hAnsi="Times New Roman" w:cs="Times New Roman"/>
          <w:b/>
          <w:iCs/>
          <w:sz w:val="24"/>
          <w:lang w:val="bg-BG"/>
        </w:rPr>
        <w:t xml:space="preserve">в размер на: </w:t>
      </w:r>
    </w:p>
    <w:p w14:paraId="1E10C0B2" w14:textId="77777777" w:rsidR="00B2285C" w:rsidRPr="00B2285C" w:rsidRDefault="00B2285C" w:rsidP="00B2285C">
      <w:pPr>
        <w:jc w:val="both"/>
        <w:rPr>
          <w:rFonts w:ascii="Times New Roman" w:hAnsi="Times New Roman" w:cs="Times New Roman"/>
          <w:iCs/>
          <w:sz w:val="24"/>
          <w:lang w:val="bg-BG"/>
        </w:rPr>
      </w:pPr>
    </w:p>
    <w:p w14:paraId="2F55D885" w14:textId="0F7260AE" w:rsidR="002D3E6C" w:rsidRPr="002D3E6C" w:rsidRDefault="002D3E6C" w:rsidP="002D3E6C">
      <w:pPr>
        <w:ind w:firstLine="708"/>
        <w:jc w:val="both"/>
        <w:rPr>
          <w:rFonts w:ascii="Times New Roman" w:hAnsi="Times New Roman" w:cs="Times New Roman"/>
          <w:iCs/>
          <w:sz w:val="24"/>
          <w:lang w:val="bg-BG"/>
        </w:rPr>
      </w:pPr>
      <w:r w:rsidRPr="002D3E6C">
        <w:rPr>
          <w:rFonts w:ascii="Times New Roman" w:hAnsi="Times New Roman" w:cs="Times New Roman"/>
          <w:b/>
          <w:bCs/>
          <w:iCs/>
          <w:sz w:val="24"/>
          <w:lang w:val="bg-BG"/>
        </w:rPr>
        <w:t>……...... %</w:t>
      </w:r>
      <w:r w:rsidRPr="002D3E6C">
        <w:rPr>
          <w:rFonts w:ascii="Times New Roman" w:hAnsi="Times New Roman" w:cs="Times New Roman"/>
          <w:iCs/>
          <w:sz w:val="24"/>
          <w:lang w:val="bg-BG"/>
        </w:rPr>
        <w:t xml:space="preserve"> (……..........…..….. процента) </w:t>
      </w:r>
      <w:r w:rsidR="0045461C">
        <w:rPr>
          <w:rFonts w:ascii="Times New Roman" w:hAnsi="Times New Roman" w:cs="Times New Roman"/>
          <w:iCs/>
          <w:sz w:val="24"/>
          <w:lang w:val="bg-BG"/>
        </w:rPr>
        <w:t>от дължимите глоби и/или доплащания</w:t>
      </w:r>
    </w:p>
    <w:p w14:paraId="0B603764" w14:textId="77777777" w:rsidR="002D3E6C" w:rsidRPr="002D3E6C" w:rsidRDefault="002D3E6C" w:rsidP="002D3E6C">
      <w:pPr>
        <w:ind w:firstLine="708"/>
        <w:jc w:val="both"/>
        <w:rPr>
          <w:rFonts w:ascii="Times New Roman" w:hAnsi="Times New Roman" w:cs="Times New Roman"/>
          <w:iCs/>
          <w:sz w:val="24"/>
          <w:lang w:val="bg-BG"/>
        </w:rPr>
      </w:pPr>
      <w:r w:rsidRPr="002D3E6C">
        <w:rPr>
          <w:rFonts w:ascii="Times New Roman" w:hAnsi="Times New Roman" w:cs="Times New Roman"/>
          <w:iCs/>
          <w:sz w:val="24"/>
          <w:lang w:val="bg-BG"/>
        </w:rPr>
        <w:t>(</w:t>
      </w:r>
      <w:r w:rsidRPr="002D3E6C">
        <w:rPr>
          <w:rFonts w:ascii="Times New Roman" w:hAnsi="Times New Roman" w:cs="Times New Roman"/>
          <w:i/>
          <w:iCs/>
          <w:sz w:val="24"/>
          <w:lang w:val="bg-BG"/>
        </w:rPr>
        <w:t>изписва се цифром и словом</w:t>
      </w:r>
      <w:r w:rsidRPr="002D3E6C">
        <w:rPr>
          <w:rFonts w:ascii="Times New Roman" w:hAnsi="Times New Roman" w:cs="Times New Roman"/>
          <w:iCs/>
          <w:sz w:val="24"/>
          <w:lang w:val="bg-BG"/>
        </w:rPr>
        <w:t>)</w:t>
      </w:r>
    </w:p>
    <w:p w14:paraId="44BF6A1E" w14:textId="3114EE75" w:rsidR="00F0249E" w:rsidRPr="00F0249E" w:rsidRDefault="00F0249E" w:rsidP="000F31B1">
      <w:pPr>
        <w:ind w:firstLine="708"/>
        <w:jc w:val="both"/>
        <w:rPr>
          <w:rFonts w:ascii="Times New Roman" w:hAnsi="Times New Roman" w:cs="Times New Roman"/>
          <w:i/>
          <w:iCs/>
          <w:sz w:val="24"/>
          <w:lang w:val="bg-BG"/>
        </w:rPr>
      </w:pPr>
    </w:p>
    <w:p w14:paraId="7C10B87D" w14:textId="17178592" w:rsidR="00FF1DCE" w:rsidRPr="00622AD1" w:rsidRDefault="0045461C" w:rsidP="0045461C">
      <w:pPr>
        <w:ind w:firstLine="708"/>
        <w:jc w:val="both"/>
        <w:rPr>
          <w:rFonts w:ascii="Times New Roman" w:hAnsi="Times New Roman" w:cs="Times New Roman"/>
          <w:iCs/>
          <w:sz w:val="24"/>
          <w:lang w:val="bg-BG"/>
        </w:rPr>
      </w:pPr>
      <w:r>
        <w:rPr>
          <w:rFonts w:ascii="Times New Roman" w:hAnsi="Times New Roman" w:cs="Times New Roman"/>
          <w:iCs/>
          <w:sz w:val="24"/>
          <w:lang w:val="bg-BG"/>
        </w:rPr>
        <w:t xml:space="preserve">13. </w:t>
      </w:r>
      <w:r w:rsidR="00FF1DCE" w:rsidRPr="00622AD1">
        <w:rPr>
          <w:rFonts w:ascii="Times New Roman" w:hAnsi="Times New Roman" w:cs="Times New Roman"/>
          <w:iCs/>
          <w:sz w:val="24"/>
          <w:lang w:val="bg-BG"/>
        </w:rPr>
        <w:t>.................................................................................................................................</w:t>
      </w:r>
    </w:p>
    <w:p w14:paraId="288288C0" w14:textId="77777777" w:rsidR="00FF1DCE" w:rsidRPr="00622AD1" w:rsidRDefault="00FF1DCE" w:rsidP="00FF1DCE">
      <w:pPr>
        <w:ind w:firstLine="708"/>
        <w:jc w:val="both"/>
        <w:rPr>
          <w:rFonts w:ascii="Times New Roman" w:hAnsi="Times New Roman" w:cs="Times New Roman"/>
          <w:b/>
          <w:i/>
          <w:iCs/>
          <w:sz w:val="24"/>
          <w:u w:val="single"/>
          <w:lang w:val="bg-BG"/>
        </w:rPr>
      </w:pPr>
      <w:r w:rsidRPr="00622AD1">
        <w:rPr>
          <w:rFonts w:ascii="Times New Roman" w:hAnsi="Times New Roman" w:cs="Times New Roman"/>
          <w:b/>
          <w:i/>
          <w:iCs/>
          <w:sz w:val="24"/>
          <w:u w:val="single"/>
          <w:lang w:val="bg-BG"/>
        </w:rPr>
        <w:t xml:space="preserve"> (Посочете допълнителна информация, която считате за необходима).</w:t>
      </w:r>
    </w:p>
    <w:p w14:paraId="32C4F29C" w14:textId="77777777" w:rsidR="00FF1DCE" w:rsidRDefault="00FF1DCE" w:rsidP="00FF1DCE">
      <w:pPr>
        <w:ind w:firstLine="708"/>
        <w:jc w:val="both"/>
        <w:rPr>
          <w:rFonts w:ascii="Times New Roman" w:hAnsi="Times New Roman" w:cs="Times New Roman"/>
          <w:iCs/>
          <w:sz w:val="24"/>
          <w:lang w:val="bg-BG"/>
        </w:rPr>
      </w:pPr>
    </w:p>
    <w:p w14:paraId="627929E4" w14:textId="77777777" w:rsidR="006C7632" w:rsidRPr="00622AD1" w:rsidRDefault="006C7632" w:rsidP="000F31B1">
      <w:pPr>
        <w:spacing w:after="120"/>
        <w:jc w:val="both"/>
        <w:rPr>
          <w:rFonts w:ascii="Times New Roman" w:hAnsi="Times New Roman" w:cs="Times New Roman"/>
          <w:sz w:val="24"/>
          <w:lang w:val="bg-BG"/>
        </w:rPr>
      </w:pPr>
    </w:p>
    <w:tbl>
      <w:tblPr>
        <w:tblW w:w="0" w:type="auto"/>
        <w:tblLayout w:type="fixed"/>
        <w:tblLook w:val="04A0" w:firstRow="1" w:lastRow="0" w:firstColumn="1" w:lastColumn="0" w:noHBand="0" w:noVBand="1"/>
      </w:tblPr>
      <w:tblGrid>
        <w:gridCol w:w="5688"/>
        <w:gridCol w:w="3590"/>
      </w:tblGrid>
      <w:tr w:rsidR="00361974" w:rsidRPr="00622AD1" w14:paraId="4E3D0719" w14:textId="77777777" w:rsidTr="003D6F86">
        <w:trPr>
          <w:trHeight w:val="414"/>
        </w:trPr>
        <w:tc>
          <w:tcPr>
            <w:tcW w:w="5688" w:type="dxa"/>
            <w:hideMark/>
          </w:tcPr>
          <w:p w14:paraId="5D49095D" w14:textId="77777777" w:rsidR="00361974" w:rsidRPr="00622AD1" w:rsidRDefault="00361974"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Дата:</w:t>
            </w:r>
          </w:p>
        </w:tc>
        <w:tc>
          <w:tcPr>
            <w:tcW w:w="3590" w:type="dxa"/>
            <w:hideMark/>
          </w:tcPr>
          <w:p w14:paraId="55F90B8D" w14:textId="77777777" w:rsidR="00361974" w:rsidRPr="00622AD1" w:rsidRDefault="000521FC"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r w:rsidR="00361974" w:rsidRPr="00622AD1">
              <w:rPr>
                <w:rFonts w:ascii="Times New Roman" w:hAnsi="Times New Roman" w:cs="Times New Roman"/>
                <w:bCs/>
                <w:sz w:val="24"/>
                <w:lang w:val="bg-BG" w:eastAsia="bg-BG"/>
              </w:rPr>
              <w:t>.....................................................</w:t>
            </w:r>
          </w:p>
        </w:tc>
      </w:tr>
      <w:tr w:rsidR="00361974" w:rsidRPr="00622AD1" w14:paraId="19C92132" w14:textId="77777777" w:rsidTr="003D6F86">
        <w:trPr>
          <w:trHeight w:val="414"/>
        </w:trPr>
        <w:tc>
          <w:tcPr>
            <w:tcW w:w="5688" w:type="dxa"/>
            <w:hideMark/>
          </w:tcPr>
          <w:p w14:paraId="164632FC" w14:textId="77777777" w:rsidR="00361974" w:rsidRPr="00622AD1" w:rsidRDefault="00361974"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Име и фамилия:</w:t>
            </w:r>
          </w:p>
        </w:tc>
        <w:tc>
          <w:tcPr>
            <w:tcW w:w="3590" w:type="dxa"/>
            <w:hideMark/>
          </w:tcPr>
          <w:p w14:paraId="1E1EAC6A" w14:textId="77777777" w:rsidR="00361974" w:rsidRPr="00622AD1" w:rsidRDefault="00361974"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r w:rsidR="00361974" w:rsidRPr="00622AD1" w14:paraId="2D5F0EAF" w14:textId="77777777" w:rsidTr="003D6F86">
        <w:trPr>
          <w:trHeight w:val="379"/>
        </w:trPr>
        <w:tc>
          <w:tcPr>
            <w:tcW w:w="5688" w:type="dxa"/>
            <w:hideMark/>
          </w:tcPr>
          <w:p w14:paraId="540B47F7" w14:textId="77777777" w:rsidR="00361974" w:rsidRPr="00622AD1" w:rsidRDefault="00361974"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 xml:space="preserve">Подпис и печат: </w:t>
            </w:r>
          </w:p>
        </w:tc>
        <w:tc>
          <w:tcPr>
            <w:tcW w:w="3590" w:type="dxa"/>
            <w:hideMark/>
          </w:tcPr>
          <w:p w14:paraId="4FD4AF8A" w14:textId="77777777" w:rsidR="00361974" w:rsidRPr="00622AD1" w:rsidRDefault="00361974"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bl>
    <w:p w14:paraId="0F667E49" w14:textId="77777777" w:rsidR="00C904C0" w:rsidRPr="00622AD1" w:rsidRDefault="00C904C0" w:rsidP="006F14A9">
      <w:pPr>
        <w:ind w:left="7080" w:firstLine="8"/>
        <w:rPr>
          <w:rFonts w:ascii="Times New Roman" w:hAnsi="Times New Roman" w:cs="Times New Roman"/>
          <w:b/>
          <w:sz w:val="24"/>
          <w:lang w:val="bg-BG"/>
        </w:rPr>
      </w:pPr>
    </w:p>
    <w:p w14:paraId="3AB37F36" w14:textId="77777777" w:rsidR="00C904C0" w:rsidRPr="00622AD1" w:rsidRDefault="00C904C0">
      <w:pPr>
        <w:suppressAutoHyphens w:val="0"/>
        <w:spacing w:after="200" w:line="276" w:lineRule="auto"/>
        <w:rPr>
          <w:rFonts w:ascii="Times New Roman" w:hAnsi="Times New Roman" w:cs="Times New Roman"/>
          <w:b/>
          <w:sz w:val="24"/>
          <w:lang w:val="bg-BG"/>
        </w:rPr>
      </w:pPr>
      <w:r w:rsidRPr="00622AD1">
        <w:rPr>
          <w:rFonts w:ascii="Times New Roman" w:hAnsi="Times New Roman" w:cs="Times New Roman"/>
          <w:b/>
          <w:sz w:val="24"/>
          <w:lang w:val="bg-BG"/>
        </w:rPr>
        <w:br w:type="page"/>
      </w:r>
    </w:p>
    <w:p w14:paraId="5072E936" w14:textId="6A077229" w:rsidR="00EE1989" w:rsidRPr="00622AD1" w:rsidRDefault="00EE1989" w:rsidP="006F14A9">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w:t>
      </w:r>
      <w:r w:rsidR="006F14A9" w:rsidRPr="00622AD1">
        <w:rPr>
          <w:rFonts w:ascii="Times New Roman" w:hAnsi="Times New Roman" w:cs="Times New Roman"/>
          <w:b/>
          <w:sz w:val="24"/>
          <w:lang w:val="bg-BG"/>
        </w:rPr>
        <w:t xml:space="preserve"> № 4</w:t>
      </w:r>
    </w:p>
    <w:p w14:paraId="63698A77" w14:textId="77777777" w:rsidR="00732059" w:rsidRPr="00622AD1" w:rsidRDefault="00732059" w:rsidP="000F31B1">
      <w:pPr>
        <w:jc w:val="right"/>
        <w:rPr>
          <w:lang w:val="bg-BG"/>
        </w:rPr>
      </w:pPr>
    </w:p>
    <w:p w14:paraId="62F1ECDE" w14:textId="77777777" w:rsidR="00AA7C87" w:rsidRPr="00622AD1" w:rsidRDefault="00AA7C87" w:rsidP="000F31B1">
      <w:pPr>
        <w:jc w:val="center"/>
        <w:rPr>
          <w:rFonts w:ascii="Times New Roman" w:hAnsi="Times New Roman" w:cs="Times New Roman"/>
          <w:b/>
          <w:sz w:val="24"/>
          <w:lang w:val="bg-BG"/>
        </w:rPr>
      </w:pPr>
    </w:p>
    <w:p w14:paraId="7618E13A" w14:textId="77777777" w:rsidR="00AA7C87" w:rsidRPr="00622AD1" w:rsidRDefault="00AA7C87" w:rsidP="000F31B1">
      <w:pPr>
        <w:jc w:val="center"/>
        <w:rPr>
          <w:rFonts w:ascii="Times New Roman" w:hAnsi="Times New Roman" w:cs="Times New Roman"/>
          <w:b/>
          <w:sz w:val="24"/>
          <w:lang w:val="bg-BG"/>
        </w:rPr>
      </w:pPr>
    </w:p>
    <w:p w14:paraId="33857372" w14:textId="77777777" w:rsidR="00EE1989" w:rsidRPr="00622AD1" w:rsidRDefault="00EE1989" w:rsidP="000F31B1">
      <w:pPr>
        <w:jc w:val="center"/>
        <w:rPr>
          <w:rFonts w:ascii="Times New Roman" w:hAnsi="Times New Roman" w:cs="Times New Roman"/>
          <w:b/>
          <w:sz w:val="24"/>
          <w:lang w:val="bg-BG"/>
        </w:rPr>
      </w:pPr>
      <w:r w:rsidRPr="00622AD1">
        <w:rPr>
          <w:rFonts w:ascii="Times New Roman" w:hAnsi="Times New Roman" w:cs="Times New Roman"/>
          <w:b/>
          <w:sz w:val="24"/>
          <w:lang w:val="bg-BG"/>
        </w:rPr>
        <w:t>Д Е К Л А Р А Ц И Я</w:t>
      </w:r>
    </w:p>
    <w:p w14:paraId="21AA9C2E" w14:textId="77777777" w:rsidR="006F14A9" w:rsidRPr="00622AD1" w:rsidRDefault="006F14A9" w:rsidP="006F14A9">
      <w:pPr>
        <w:suppressAutoHyphens w:val="0"/>
        <w:spacing w:after="200" w:line="276" w:lineRule="auto"/>
        <w:jc w:val="center"/>
        <w:rPr>
          <w:rFonts w:ascii="Times New Roman" w:eastAsiaTheme="minorHAnsi" w:hAnsi="Times New Roman" w:cs="Times New Roman"/>
          <w:sz w:val="24"/>
          <w:lang w:val="bg-BG" w:eastAsia="en-US"/>
        </w:rPr>
      </w:pPr>
      <w:r w:rsidRPr="00622AD1">
        <w:rPr>
          <w:rFonts w:ascii="Times New Roman" w:eastAsiaTheme="minorHAnsi" w:hAnsi="Times New Roman" w:cs="Times New Roman"/>
          <w:sz w:val="24"/>
          <w:lang w:val="bg-BG" w:eastAsia="en-US"/>
        </w:rPr>
        <w:t>за съгласие с клаузите на приложения проект на договор</w:t>
      </w:r>
    </w:p>
    <w:p w14:paraId="29365A4B" w14:textId="77777777" w:rsidR="00EE1989" w:rsidRPr="00622AD1" w:rsidRDefault="00EE1989" w:rsidP="000F31B1">
      <w:pPr>
        <w:jc w:val="center"/>
        <w:rPr>
          <w:rFonts w:ascii="Times New Roman" w:hAnsi="Times New Roman" w:cs="Times New Roman"/>
          <w:b/>
          <w:sz w:val="24"/>
          <w:lang w:val="bg-BG"/>
        </w:rPr>
      </w:pPr>
    </w:p>
    <w:p w14:paraId="2532B0F6" w14:textId="77777777" w:rsidR="00D07A50" w:rsidRPr="00622AD1" w:rsidRDefault="00EE1989" w:rsidP="000F31B1">
      <w:pPr>
        <w:jc w:val="both"/>
        <w:rPr>
          <w:rFonts w:ascii="Times New Roman" w:hAnsi="Times New Roman"/>
          <w:sz w:val="24"/>
          <w:lang w:val="bg-BG"/>
        </w:rPr>
      </w:pPr>
      <w:r w:rsidRPr="00622AD1">
        <w:rPr>
          <w:rFonts w:ascii="Times New Roman" w:hAnsi="Times New Roman"/>
          <w:sz w:val="24"/>
          <w:lang w:val="bg-BG"/>
        </w:rPr>
        <w:t>Долуподписаният/ата</w:t>
      </w:r>
      <w:r w:rsidR="00F5443A" w:rsidRPr="00622AD1">
        <w:rPr>
          <w:rFonts w:ascii="Times New Roman" w:hAnsi="Times New Roman"/>
          <w:sz w:val="24"/>
          <w:lang w:val="bg-BG"/>
        </w:rPr>
        <w:t xml:space="preserve"> .........</w:t>
      </w:r>
      <w:r w:rsidRPr="00622AD1">
        <w:rPr>
          <w:rFonts w:ascii="Times New Roman" w:hAnsi="Times New Roman"/>
          <w:sz w:val="24"/>
          <w:lang w:val="bg-BG"/>
        </w:rPr>
        <w:t xml:space="preserve">…................................................................................................., </w:t>
      </w:r>
    </w:p>
    <w:p w14:paraId="24BB8C4F" w14:textId="77777777" w:rsidR="00D07A50" w:rsidRPr="00622AD1" w:rsidRDefault="00D07A50" w:rsidP="000F31B1">
      <w:pPr>
        <w:jc w:val="center"/>
        <w:rPr>
          <w:rFonts w:ascii="Times New Roman" w:hAnsi="Times New Roman"/>
          <w:sz w:val="24"/>
          <w:lang w:val="bg-BG"/>
        </w:rPr>
      </w:pPr>
      <w:r w:rsidRPr="00622AD1">
        <w:rPr>
          <w:rFonts w:ascii="Times New Roman" w:hAnsi="Times New Roman"/>
          <w:i/>
          <w:sz w:val="24"/>
          <w:lang w:val="bg-BG"/>
        </w:rPr>
        <w:t>(три имена)</w:t>
      </w:r>
    </w:p>
    <w:p w14:paraId="4A027C5A" w14:textId="00F90CB1" w:rsidR="00EE1989" w:rsidRPr="00622AD1" w:rsidRDefault="00EE1989" w:rsidP="000F31B1">
      <w:pPr>
        <w:jc w:val="both"/>
        <w:rPr>
          <w:rFonts w:ascii="Times New Roman" w:hAnsi="Times New Roman"/>
          <w:sz w:val="24"/>
          <w:lang w:val="bg-BG"/>
        </w:rPr>
      </w:pPr>
      <w:r w:rsidRPr="00622AD1">
        <w:rPr>
          <w:rFonts w:ascii="Times New Roman" w:hAnsi="Times New Roman"/>
          <w:sz w:val="24"/>
          <w:lang w:val="bg-BG"/>
        </w:rPr>
        <w:t>с ЕГН ........</w:t>
      </w:r>
      <w:r w:rsidR="00A56474" w:rsidRPr="00622AD1">
        <w:rPr>
          <w:rFonts w:ascii="Times New Roman" w:hAnsi="Times New Roman"/>
          <w:sz w:val="24"/>
          <w:lang w:val="bg-BG"/>
        </w:rPr>
        <w:t>..............</w:t>
      </w:r>
      <w:r w:rsidRPr="00622AD1">
        <w:rPr>
          <w:rFonts w:ascii="Times New Roman" w:hAnsi="Times New Roman"/>
          <w:sz w:val="24"/>
          <w:lang w:val="bg-BG"/>
        </w:rPr>
        <w:t>...</w:t>
      </w:r>
      <w:r w:rsidR="00A56474" w:rsidRPr="00622AD1">
        <w:rPr>
          <w:rFonts w:ascii="Times New Roman" w:hAnsi="Times New Roman"/>
          <w:sz w:val="24"/>
          <w:lang w:val="bg-BG"/>
        </w:rPr>
        <w:t>....., притежаващ</w:t>
      </w:r>
      <w:r w:rsidR="00D07A50" w:rsidRPr="00622AD1">
        <w:rPr>
          <w:rFonts w:ascii="Times New Roman" w:hAnsi="Times New Roman"/>
          <w:sz w:val="24"/>
          <w:lang w:val="bg-BG"/>
        </w:rPr>
        <w:t>/а</w:t>
      </w:r>
      <w:r w:rsidR="00A56474" w:rsidRPr="00622AD1">
        <w:rPr>
          <w:rFonts w:ascii="Times New Roman" w:hAnsi="Times New Roman"/>
          <w:sz w:val="24"/>
          <w:lang w:val="bg-BG"/>
        </w:rPr>
        <w:t xml:space="preserve"> лична </w:t>
      </w:r>
      <w:r w:rsidR="00461A00" w:rsidRPr="00622AD1">
        <w:rPr>
          <w:rFonts w:ascii="Times New Roman" w:hAnsi="Times New Roman"/>
          <w:sz w:val="24"/>
          <w:lang w:val="bg-BG"/>
        </w:rPr>
        <w:t>документ за самоличност</w:t>
      </w:r>
      <w:r w:rsidR="0007562E" w:rsidRPr="00622AD1">
        <w:rPr>
          <w:rFonts w:ascii="Times New Roman" w:hAnsi="Times New Roman"/>
          <w:sz w:val="24"/>
          <w:lang w:val="bg-BG"/>
        </w:rPr>
        <w:t>/лична карта</w:t>
      </w:r>
      <w:r w:rsidRPr="00622AD1">
        <w:rPr>
          <w:rFonts w:ascii="Times New Roman" w:hAnsi="Times New Roman"/>
          <w:sz w:val="24"/>
          <w:lang w:val="bg-BG"/>
        </w:rPr>
        <w:t xml:space="preserve"> № .</w:t>
      </w:r>
      <w:r w:rsidR="00A56474" w:rsidRPr="00622AD1">
        <w:rPr>
          <w:rFonts w:ascii="Times New Roman" w:hAnsi="Times New Roman"/>
          <w:sz w:val="24"/>
          <w:lang w:val="bg-BG"/>
        </w:rPr>
        <w:t>.......................</w:t>
      </w:r>
      <w:r w:rsidRPr="00622AD1">
        <w:rPr>
          <w:rFonts w:ascii="Times New Roman" w:hAnsi="Times New Roman"/>
          <w:sz w:val="24"/>
          <w:lang w:val="bg-BG"/>
        </w:rPr>
        <w:t>........., издаден</w:t>
      </w:r>
      <w:r w:rsidR="0007562E" w:rsidRPr="00622AD1">
        <w:rPr>
          <w:rFonts w:ascii="Times New Roman" w:hAnsi="Times New Roman"/>
          <w:sz w:val="24"/>
          <w:lang w:val="bg-BG"/>
        </w:rPr>
        <w:t>/</w:t>
      </w:r>
      <w:r w:rsidRPr="00622AD1">
        <w:rPr>
          <w:rFonts w:ascii="Times New Roman" w:hAnsi="Times New Roman"/>
          <w:sz w:val="24"/>
          <w:lang w:val="bg-BG"/>
        </w:rPr>
        <w:t>а на ................................ от ................................................, в качеството си на .....</w:t>
      </w:r>
      <w:r w:rsidR="006C0341" w:rsidRPr="00622AD1">
        <w:rPr>
          <w:rFonts w:ascii="Times New Roman" w:hAnsi="Times New Roman"/>
          <w:sz w:val="24"/>
          <w:lang w:val="bg-BG"/>
        </w:rPr>
        <w:t>................</w:t>
      </w:r>
      <w:r w:rsidRPr="00622AD1">
        <w:rPr>
          <w:rFonts w:ascii="Times New Roman" w:hAnsi="Times New Roman"/>
          <w:sz w:val="24"/>
          <w:lang w:val="bg-BG"/>
        </w:rPr>
        <w:t>.......................................... /</w:t>
      </w:r>
      <w:r w:rsidRPr="00622AD1">
        <w:rPr>
          <w:rFonts w:ascii="Times New Roman" w:hAnsi="Times New Roman"/>
          <w:i/>
          <w:sz w:val="24"/>
          <w:lang w:val="bg-BG"/>
        </w:rPr>
        <w:t>длъжност или друго качество</w:t>
      </w:r>
      <w:r w:rsidRPr="00622AD1">
        <w:rPr>
          <w:rFonts w:ascii="Times New Roman" w:hAnsi="Times New Roman"/>
          <w:sz w:val="24"/>
          <w:lang w:val="bg-BG"/>
        </w:rPr>
        <w:t>/ на ................................................... /</w:t>
      </w:r>
      <w:r w:rsidRPr="00622AD1">
        <w:rPr>
          <w:rFonts w:ascii="Times New Roman" w:hAnsi="Times New Roman"/>
          <w:i/>
          <w:iCs/>
          <w:sz w:val="24"/>
          <w:lang w:val="bg-BG"/>
        </w:rPr>
        <w:t>наименование на участника</w:t>
      </w:r>
      <w:r w:rsidRPr="00622AD1">
        <w:rPr>
          <w:rFonts w:ascii="Times New Roman" w:hAnsi="Times New Roman"/>
          <w:sz w:val="24"/>
          <w:lang w:val="bg-BG"/>
        </w:rPr>
        <w:t>/,</w:t>
      </w:r>
      <w:r w:rsidR="0007562E" w:rsidRPr="00622AD1">
        <w:rPr>
          <w:rFonts w:ascii="Times New Roman" w:hAnsi="Times New Roman"/>
          <w:sz w:val="24"/>
          <w:lang w:val="bg-BG"/>
        </w:rPr>
        <w:t xml:space="preserve"> </w:t>
      </w:r>
      <w:r w:rsidRPr="00622AD1">
        <w:rPr>
          <w:rFonts w:ascii="Times New Roman" w:hAnsi="Times New Roman"/>
          <w:iCs/>
          <w:sz w:val="24"/>
          <w:lang w:val="bg-BG"/>
        </w:rPr>
        <w:t xml:space="preserve">с </w:t>
      </w:r>
      <w:r w:rsidRPr="00622AD1">
        <w:rPr>
          <w:rFonts w:ascii="Times New Roman" w:hAnsi="Times New Roman"/>
          <w:sz w:val="24"/>
          <w:lang w:val="bg-BG"/>
        </w:rPr>
        <w:t xml:space="preserve">БУЛСТАТ/ЕИК ................................, </w:t>
      </w:r>
    </w:p>
    <w:p w14:paraId="5C6977BD" w14:textId="77777777" w:rsidR="00EE1989" w:rsidRPr="00622AD1" w:rsidRDefault="00EE1989" w:rsidP="000F31B1">
      <w:pPr>
        <w:pStyle w:val="CharCharChar"/>
        <w:ind w:firstLine="720"/>
        <w:jc w:val="both"/>
        <w:rPr>
          <w:rFonts w:ascii="Times New Roman" w:hAnsi="Times New Roman"/>
          <w:lang w:val="bg-BG"/>
        </w:rPr>
      </w:pPr>
    </w:p>
    <w:p w14:paraId="55236ED7" w14:textId="77777777" w:rsidR="00EE1989" w:rsidRPr="00622AD1" w:rsidRDefault="00AA7C87" w:rsidP="000F31B1">
      <w:pPr>
        <w:ind w:left="2160" w:hanging="2160"/>
        <w:jc w:val="center"/>
        <w:rPr>
          <w:rFonts w:ascii="Times New Roman" w:hAnsi="Times New Roman" w:cs="Times New Roman"/>
          <w:b/>
          <w:sz w:val="24"/>
          <w:lang w:val="bg-BG"/>
        </w:rPr>
      </w:pPr>
      <w:r w:rsidRPr="00622AD1">
        <w:rPr>
          <w:rFonts w:ascii="Times New Roman" w:hAnsi="Times New Roman" w:cs="Times New Roman"/>
          <w:b/>
          <w:sz w:val="24"/>
          <w:lang w:val="bg-BG"/>
        </w:rPr>
        <w:t>Д Е К Л А Р И Р А М</w:t>
      </w:r>
    </w:p>
    <w:p w14:paraId="4B601E7F" w14:textId="77777777" w:rsidR="00AA7C87" w:rsidRPr="00622AD1" w:rsidRDefault="00AA7C87" w:rsidP="000F31B1">
      <w:pPr>
        <w:ind w:left="2160" w:hanging="2160"/>
        <w:jc w:val="center"/>
        <w:rPr>
          <w:rFonts w:ascii="Times New Roman" w:hAnsi="Times New Roman" w:cs="Times New Roman"/>
          <w:b/>
          <w:sz w:val="24"/>
          <w:lang w:val="bg-BG"/>
        </w:rPr>
      </w:pPr>
    </w:p>
    <w:p w14:paraId="417ED9A9" w14:textId="77777777" w:rsidR="00952F49" w:rsidRPr="00622AD1" w:rsidRDefault="00AA7C87" w:rsidP="00AA7C87">
      <w:pPr>
        <w:suppressAutoHyphens w:val="0"/>
        <w:ind w:firstLine="708"/>
        <w:jc w:val="both"/>
        <w:rPr>
          <w:rFonts w:ascii="Times New Roman" w:eastAsiaTheme="minorHAnsi" w:hAnsi="Times New Roman" w:cs="Times New Roman"/>
          <w:sz w:val="24"/>
          <w:lang w:val="bg-BG" w:eastAsia="en-US"/>
        </w:rPr>
      </w:pPr>
      <w:r w:rsidRPr="00622AD1">
        <w:rPr>
          <w:rFonts w:ascii="Times New Roman" w:eastAsiaTheme="minorHAnsi" w:hAnsi="Times New Roman" w:cs="Times New Roman"/>
          <w:sz w:val="24"/>
          <w:lang w:val="bg-BG" w:eastAsia="en-US"/>
        </w:rPr>
        <w:t xml:space="preserve">Запознат </w:t>
      </w:r>
      <w:r w:rsidR="00952F49" w:rsidRPr="00622AD1">
        <w:rPr>
          <w:rFonts w:ascii="Times New Roman" w:eastAsiaTheme="minorHAnsi" w:hAnsi="Times New Roman" w:cs="Times New Roman"/>
          <w:sz w:val="24"/>
          <w:lang w:val="bg-BG" w:eastAsia="en-US"/>
        </w:rPr>
        <w:t>съм с проекта на договор за възлагане на обществена поръчка с предмет: ………………………………………………………………………………………</w:t>
      </w:r>
    </w:p>
    <w:p w14:paraId="3A70F4F9" w14:textId="77777777" w:rsidR="00952F49" w:rsidRPr="00622AD1" w:rsidRDefault="00952F49" w:rsidP="00952F49">
      <w:pPr>
        <w:suppressAutoHyphens w:val="0"/>
        <w:jc w:val="both"/>
        <w:rPr>
          <w:rFonts w:ascii="Times New Roman" w:eastAsiaTheme="minorHAnsi" w:hAnsi="Times New Roman" w:cs="Times New Roman"/>
          <w:sz w:val="24"/>
          <w:lang w:val="bg-BG" w:eastAsia="en-US"/>
        </w:rPr>
      </w:pPr>
      <w:r w:rsidRPr="00622AD1">
        <w:rPr>
          <w:rFonts w:ascii="Times New Roman" w:eastAsiaTheme="minorHAnsi" w:hAnsi="Times New Roman" w:cs="Times New Roman"/>
          <w:sz w:val="24"/>
          <w:lang w:val="bg-BG" w:eastAsia="en-US"/>
        </w:rPr>
        <w:t>……………………………………………………………………………………………………………………………………………………………………………………………………</w:t>
      </w:r>
    </w:p>
    <w:p w14:paraId="1A72C05D" w14:textId="0FE5CDF2" w:rsidR="00EE1989" w:rsidRPr="00622AD1" w:rsidRDefault="00952F49" w:rsidP="00396053">
      <w:pPr>
        <w:jc w:val="both"/>
        <w:rPr>
          <w:rFonts w:ascii="Times New Roman" w:hAnsi="Times New Roman" w:cs="Times New Roman"/>
          <w:b/>
          <w:sz w:val="24"/>
          <w:lang w:val="bg-BG"/>
        </w:rPr>
      </w:pPr>
      <w:r w:rsidRPr="00622AD1">
        <w:rPr>
          <w:rFonts w:ascii="Times New Roman" w:eastAsiaTheme="minorHAnsi" w:hAnsi="Times New Roman" w:cs="Times New Roman"/>
          <w:sz w:val="24"/>
          <w:lang w:val="bg-BG" w:eastAsia="en-US"/>
        </w:rPr>
        <w:t>и съм съгласен с клаузите в него, като ги приемам без възражения</w:t>
      </w:r>
      <w:r w:rsidR="00396053" w:rsidRPr="00622AD1">
        <w:rPr>
          <w:rFonts w:ascii="Times New Roman" w:eastAsiaTheme="minorHAnsi" w:hAnsi="Times New Roman" w:cs="Times New Roman"/>
          <w:sz w:val="24"/>
          <w:lang w:val="bg-BG" w:eastAsia="en-US"/>
        </w:rPr>
        <w:t xml:space="preserve">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r w:rsidRPr="00622AD1">
        <w:rPr>
          <w:rFonts w:ascii="Times New Roman" w:eastAsiaTheme="minorHAnsi" w:hAnsi="Times New Roman" w:cs="Times New Roman"/>
          <w:sz w:val="24"/>
          <w:lang w:val="bg-BG" w:eastAsia="en-US"/>
        </w:rPr>
        <w:t>.</w:t>
      </w:r>
    </w:p>
    <w:p w14:paraId="3F4A6356" w14:textId="77777777" w:rsidR="00EE1989" w:rsidRPr="00622AD1" w:rsidRDefault="00EE1989" w:rsidP="000F31B1">
      <w:pPr>
        <w:jc w:val="both"/>
        <w:rPr>
          <w:rFonts w:ascii="Times New Roman" w:hAnsi="Times New Roman" w:cs="Times New Roman"/>
          <w:sz w:val="24"/>
          <w:lang w:val="bg-BG"/>
        </w:rPr>
      </w:pPr>
    </w:p>
    <w:p w14:paraId="23D1B2E2" w14:textId="77777777" w:rsidR="00AE24C6" w:rsidRPr="00622AD1" w:rsidRDefault="00AE24C6" w:rsidP="000F31B1">
      <w:pPr>
        <w:rPr>
          <w:rFonts w:ascii="Times New Roman" w:hAnsi="Times New Roman" w:cs="Times New Roman"/>
          <w:iCs/>
          <w:sz w:val="24"/>
          <w:lang w:val="bg-BG"/>
        </w:rPr>
      </w:pPr>
      <w:r w:rsidRPr="00622AD1">
        <w:rPr>
          <w:rFonts w:ascii="Times New Roman" w:hAnsi="Times New Roman" w:cs="Times New Roman"/>
          <w:iCs/>
          <w:sz w:val="24"/>
          <w:lang w:val="bg-BG"/>
        </w:rPr>
        <w:t>.....................................</w:t>
      </w:r>
      <w:r w:rsidRPr="00622AD1">
        <w:rPr>
          <w:rFonts w:ascii="Times New Roman" w:hAnsi="Times New Roman" w:cs="Times New Roman"/>
          <w:iCs/>
          <w:sz w:val="24"/>
          <w:lang w:val="bg-BG"/>
        </w:rPr>
        <w:tab/>
      </w:r>
      <w:r w:rsidRPr="00622AD1">
        <w:rPr>
          <w:rFonts w:ascii="Times New Roman" w:hAnsi="Times New Roman" w:cs="Times New Roman"/>
          <w:iCs/>
          <w:sz w:val="24"/>
          <w:lang w:val="bg-BG"/>
        </w:rPr>
        <w:tab/>
      </w:r>
      <w:r w:rsidRPr="00622AD1">
        <w:rPr>
          <w:rFonts w:ascii="Times New Roman" w:hAnsi="Times New Roman" w:cs="Times New Roman"/>
          <w:iCs/>
          <w:sz w:val="24"/>
          <w:lang w:val="bg-BG"/>
        </w:rPr>
        <w:tab/>
      </w:r>
      <w:r w:rsidRPr="00622AD1">
        <w:rPr>
          <w:rFonts w:ascii="Times New Roman" w:hAnsi="Times New Roman" w:cs="Times New Roman"/>
          <w:iCs/>
          <w:sz w:val="24"/>
          <w:lang w:val="bg-BG"/>
        </w:rPr>
        <w:tab/>
        <w:t>....................................................................</w:t>
      </w:r>
    </w:p>
    <w:p w14:paraId="3EC85D5F" w14:textId="77777777" w:rsidR="00EE1989" w:rsidRPr="00622AD1" w:rsidRDefault="00AE24C6" w:rsidP="000F31B1">
      <w:pPr>
        <w:rPr>
          <w:rFonts w:ascii="Times New Roman" w:hAnsi="Times New Roman" w:cs="Times New Roman"/>
          <w:b/>
          <w:sz w:val="24"/>
          <w:lang w:val="bg-BG"/>
        </w:rPr>
      </w:pPr>
      <w:r w:rsidRPr="00622AD1">
        <w:rPr>
          <w:rFonts w:ascii="Times New Roman" w:hAnsi="Times New Roman" w:cs="Times New Roman"/>
          <w:b/>
          <w:i/>
          <w:iCs/>
          <w:sz w:val="24"/>
          <w:lang w:val="bg-BG"/>
        </w:rPr>
        <w:t>Д</w:t>
      </w:r>
      <w:r w:rsidR="00EE1989" w:rsidRPr="00622AD1">
        <w:rPr>
          <w:rFonts w:ascii="Times New Roman" w:hAnsi="Times New Roman" w:cs="Times New Roman"/>
          <w:b/>
          <w:i/>
          <w:iCs/>
          <w:sz w:val="24"/>
          <w:lang w:val="bg-BG"/>
        </w:rPr>
        <w:t>ата на подписване</w:t>
      </w:r>
      <w:r w:rsidR="00EE1989" w:rsidRPr="00622AD1">
        <w:rPr>
          <w:rFonts w:ascii="Times New Roman" w:hAnsi="Times New Roman" w:cs="Times New Roman"/>
          <w:b/>
          <w:sz w:val="24"/>
          <w:lang w:val="bg-BG"/>
        </w:rPr>
        <w:tab/>
      </w:r>
      <w:r w:rsidR="00EE1989" w:rsidRPr="00622AD1">
        <w:rPr>
          <w:rFonts w:ascii="Times New Roman" w:hAnsi="Times New Roman" w:cs="Times New Roman"/>
          <w:b/>
          <w:sz w:val="24"/>
          <w:lang w:val="bg-BG"/>
        </w:rPr>
        <w:tab/>
      </w:r>
      <w:r w:rsidR="00EE1989" w:rsidRPr="00622AD1">
        <w:rPr>
          <w:rFonts w:ascii="Times New Roman" w:hAnsi="Times New Roman" w:cs="Times New Roman"/>
          <w:b/>
          <w:sz w:val="24"/>
          <w:lang w:val="bg-BG"/>
        </w:rPr>
        <w:tab/>
        <w:t xml:space="preserve">Декларатор/и: </w:t>
      </w:r>
      <w:r w:rsidR="00EE1989" w:rsidRPr="00622AD1">
        <w:rPr>
          <w:rFonts w:ascii="Times New Roman" w:hAnsi="Times New Roman" w:cs="Times New Roman"/>
          <w:b/>
          <w:i/>
          <w:sz w:val="24"/>
          <w:lang w:val="bg-BG"/>
        </w:rPr>
        <w:t xml:space="preserve">име, фамилия и </w:t>
      </w:r>
      <w:r w:rsidR="00EE1989" w:rsidRPr="00622AD1">
        <w:rPr>
          <w:rFonts w:ascii="Times New Roman" w:hAnsi="Times New Roman" w:cs="Times New Roman"/>
          <w:b/>
          <w:i/>
          <w:iCs/>
          <w:sz w:val="24"/>
          <w:lang w:val="bg-BG"/>
        </w:rPr>
        <w:t>подпис</w:t>
      </w:r>
    </w:p>
    <w:p w14:paraId="27B2D41D" w14:textId="77777777" w:rsidR="00EE1989" w:rsidRPr="00622AD1" w:rsidRDefault="00EE1989" w:rsidP="000F31B1">
      <w:pPr>
        <w:rPr>
          <w:rFonts w:ascii="Times New Roman" w:hAnsi="Times New Roman" w:cs="Times New Roman"/>
          <w:b/>
          <w:sz w:val="24"/>
          <w:u w:val="single"/>
          <w:lang w:val="bg-BG"/>
        </w:rPr>
      </w:pPr>
    </w:p>
    <w:p w14:paraId="128024C5" w14:textId="77777777" w:rsidR="009806A1" w:rsidRPr="00622AD1" w:rsidRDefault="009806A1" w:rsidP="000F31B1">
      <w:pPr>
        <w:suppressAutoHyphens w:val="0"/>
        <w:spacing w:after="200" w:line="276" w:lineRule="auto"/>
        <w:rPr>
          <w:lang w:val="bg-BG"/>
        </w:rPr>
      </w:pPr>
      <w:r w:rsidRPr="00622AD1">
        <w:rPr>
          <w:lang w:val="bg-BG"/>
        </w:rPr>
        <w:br w:type="page"/>
      </w:r>
    </w:p>
    <w:p w14:paraId="590F50F0" w14:textId="77777777" w:rsidR="00DB1CDE" w:rsidRPr="00622AD1" w:rsidRDefault="00DB1CDE" w:rsidP="00AA7C87">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w:t>
      </w:r>
      <w:r w:rsidR="00AA7C87" w:rsidRPr="00622AD1">
        <w:rPr>
          <w:rFonts w:ascii="Times New Roman" w:hAnsi="Times New Roman" w:cs="Times New Roman"/>
          <w:b/>
          <w:sz w:val="24"/>
          <w:lang w:val="bg-BG"/>
        </w:rPr>
        <w:t xml:space="preserve"> № 5</w:t>
      </w:r>
    </w:p>
    <w:p w14:paraId="3BA0E9F2" w14:textId="77777777" w:rsidR="00DB1CDE" w:rsidRPr="00622AD1" w:rsidRDefault="00DB1CDE" w:rsidP="000F31B1">
      <w:pPr>
        <w:rPr>
          <w:rFonts w:ascii="Times New Roman" w:hAnsi="Times New Roman" w:cs="Times New Roman"/>
          <w:sz w:val="24"/>
          <w:lang w:val="bg-BG"/>
        </w:rPr>
      </w:pPr>
    </w:p>
    <w:p w14:paraId="273BABD4" w14:textId="77777777" w:rsidR="00DB1CDE" w:rsidRPr="00622AD1" w:rsidRDefault="00DB1CDE" w:rsidP="000F31B1">
      <w:pPr>
        <w:jc w:val="center"/>
        <w:rPr>
          <w:rFonts w:ascii="Times New Roman" w:hAnsi="Times New Roman" w:cs="Times New Roman"/>
          <w:b/>
          <w:sz w:val="24"/>
          <w:lang w:val="bg-BG"/>
        </w:rPr>
      </w:pPr>
      <w:r w:rsidRPr="00622AD1">
        <w:rPr>
          <w:rFonts w:ascii="Times New Roman" w:hAnsi="Times New Roman" w:cs="Times New Roman"/>
          <w:b/>
          <w:sz w:val="24"/>
          <w:lang w:val="bg-BG"/>
        </w:rPr>
        <w:t>Д Е К Л А Р А Ц И Я</w:t>
      </w:r>
    </w:p>
    <w:p w14:paraId="373B9F5C" w14:textId="77777777" w:rsidR="00841BF0" w:rsidRPr="00622AD1" w:rsidRDefault="00841BF0" w:rsidP="00841BF0">
      <w:pPr>
        <w:suppressAutoHyphens w:val="0"/>
        <w:spacing w:after="120" w:line="276" w:lineRule="auto"/>
        <w:jc w:val="center"/>
        <w:rPr>
          <w:rFonts w:ascii="Times New Roman" w:eastAsiaTheme="minorHAnsi" w:hAnsi="Times New Roman" w:cs="Times New Roman"/>
          <w:sz w:val="24"/>
          <w:lang w:val="bg-BG" w:eastAsia="en-US"/>
        </w:rPr>
      </w:pPr>
      <w:r w:rsidRPr="00622AD1">
        <w:rPr>
          <w:rFonts w:ascii="Times New Roman" w:eastAsiaTheme="minorHAnsi" w:hAnsi="Times New Roman" w:cs="Times New Roman"/>
          <w:sz w:val="24"/>
          <w:lang w:val="bg-BG" w:eastAsia="en-US"/>
        </w:rPr>
        <w:t>за срока на валидност на офертата</w:t>
      </w:r>
    </w:p>
    <w:p w14:paraId="055D60DF" w14:textId="77777777" w:rsidR="00DB1CDE" w:rsidRPr="00622AD1" w:rsidRDefault="00DB1CDE" w:rsidP="000F31B1">
      <w:pPr>
        <w:pStyle w:val="CharCharChar"/>
        <w:ind w:firstLine="720"/>
        <w:jc w:val="both"/>
        <w:rPr>
          <w:rFonts w:ascii="Times New Roman" w:eastAsia="Times New Roman" w:hAnsi="Times New Roman" w:cs="Tahoma"/>
          <w:lang w:val="bg-BG" w:eastAsia="ar-SA"/>
        </w:rPr>
      </w:pPr>
    </w:p>
    <w:p w14:paraId="6A59F352" w14:textId="77777777" w:rsidR="00F15EAA" w:rsidRPr="00622AD1" w:rsidRDefault="00C04B0C" w:rsidP="000F31B1">
      <w:pPr>
        <w:pStyle w:val="CharCharChar"/>
        <w:ind w:firstLine="720"/>
        <w:jc w:val="both"/>
        <w:rPr>
          <w:rFonts w:ascii="Times New Roman" w:eastAsia="Times New Roman" w:hAnsi="Times New Roman" w:cs="Tahoma"/>
          <w:lang w:val="bg-BG" w:eastAsia="ar-SA"/>
        </w:rPr>
      </w:pPr>
      <w:r w:rsidRPr="00622AD1">
        <w:rPr>
          <w:rFonts w:ascii="Times New Roman" w:eastAsia="Times New Roman" w:hAnsi="Times New Roman" w:cs="Tahoma"/>
          <w:lang w:val="bg-BG" w:eastAsia="ar-SA"/>
        </w:rPr>
        <w:t>Долуподписаният/ата</w:t>
      </w:r>
      <w:r w:rsidR="00DB1CDE" w:rsidRPr="00622AD1">
        <w:rPr>
          <w:rFonts w:ascii="Times New Roman" w:eastAsia="Times New Roman" w:hAnsi="Times New Roman" w:cs="Tahoma"/>
          <w:lang w:val="bg-BG" w:eastAsia="ar-SA"/>
        </w:rPr>
        <w:t>...….................................................................</w:t>
      </w:r>
      <w:r w:rsidR="002F5E37" w:rsidRPr="00622AD1">
        <w:rPr>
          <w:rFonts w:ascii="Times New Roman" w:eastAsia="Times New Roman" w:hAnsi="Times New Roman" w:cs="Tahoma"/>
          <w:lang w:val="bg-BG" w:eastAsia="ar-SA"/>
        </w:rPr>
        <w:t>.............................</w:t>
      </w:r>
      <w:r w:rsidR="00DB1CDE" w:rsidRPr="00622AD1">
        <w:rPr>
          <w:rFonts w:ascii="Times New Roman" w:eastAsia="Times New Roman" w:hAnsi="Times New Roman" w:cs="Tahoma"/>
          <w:lang w:val="bg-BG" w:eastAsia="ar-SA"/>
        </w:rPr>
        <w:t xml:space="preserve">, </w:t>
      </w:r>
    </w:p>
    <w:p w14:paraId="17D8865B" w14:textId="77777777" w:rsidR="00F15EAA" w:rsidRPr="00622AD1" w:rsidRDefault="00F15EAA" w:rsidP="000F31B1">
      <w:pPr>
        <w:pStyle w:val="CharCharChar"/>
        <w:ind w:firstLine="720"/>
        <w:jc w:val="center"/>
        <w:rPr>
          <w:rFonts w:ascii="Times New Roman" w:eastAsia="Times New Roman" w:hAnsi="Times New Roman" w:cs="Tahoma"/>
          <w:lang w:val="bg-BG" w:eastAsia="ar-SA"/>
        </w:rPr>
      </w:pPr>
      <w:r w:rsidRPr="00622AD1">
        <w:rPr>
          <w:rFonts w:ascii="Times New Roman" w:hAnsi="Times New Roman"/>
          <w:i/>
          <w:lang w:val="bg-BG"/>
        </w:rPr>
        <w:t>(три имена)</w:t>
      </w:r>
    </w:p>
    <w:p w14:paraId="68A7044F" w14:textId="77777777" w:rsidR="00DB1CDE" w:rsidRPr="00622AD1" w:rsidRDefault="00DB1CDE" w:rsidP="000F31B1">
      <w:pPr>
        <w:pStyle w:val="CharCharChar"/>
        <w:jc w:val="both"/>
        <w:rPr>
          <w:rFonts w:ascii="Times New Roman" w:hAnsi="Times New Roman"/>
          <w:lang w:val="bg-BG"/>
        </w:rPr>
      </w:pPr>
      <w:r w:rsidRPr="00622AD1">
        <w:rPr>
          <w:rFonts w:ascii="Times New Roman" w:eastAsia="Times New Roman" w:hAnsi="Times New Roman" w:cs="Tahoma"/>
          <w:lang w:val="bg-BG" w:eastAsia="ar-SA"/>
        </w:rPr>
        <w:t>с ЕГН .............................., притежаващ</w:t>
      </w:r>
      <w:r w:rsidR="00F15EAA" w:rsidRPr="00622AD1">
        <w:rPr>
          <w:rFonts w:ascii="Times New Roman" w:eastAsia="Times New Roman" w:hAnsi="Times New Roman" w:cs="Tahoma"/>
          <w:lang w:val="bg-BG" w:eastAsia="ar-SA"/>
        </w:rPr>
        <w:t>/а</w:t>
      </w:r>
      <w:r w:rsidRPr="00622AD1">
        <w:rPr>
          <w:rFonts w:ascii="Times New Roman" w:eastAsia="Times New Roman" w:hAnsi="Times New Roman" w:cs="Tahoma"/>
          <w:lang w:val="bg-BG" w:eastAsia="ar-SA"/>
        </w:rPr>
        <w:t xml:space="preserve"> лична карта/документ за самоличност № ................................., издадена на ................................ от ................................................, в качеството си на ..................... .......................................... </w:t>
      </w:r>
      <w:r w:rsidRPr="00622AD1">
        <w:rPr>
          <w:rFonts w:ascii="Times New Roman" w:eastAsia="Times New Roman" w:hAnsi="Times New Roman" w:cs="Tahoma"/>
          <w:i/>
          <w:lang w:val="bg-BG" w:eastAsia="ar-SA"/>
        </w:rPr>
        <w:t xml:space="preserve">/длъжност или друго качество/ </w:t>
      </w:r>
      <w:r w:rsidR="002F5E37" w:rsidRPr="00622AD1">
        <w:rPr>
          <w:rFonts w:ascii="Times New Roman" w:eastAsia="Times New Roman" w:hAnsi="Times New Roman" w:cs="Tahoma"/>
          <w:lang w:val="bg-BG" w:eastAsia="ar-SA"/>
        </w:rPr>
        <w:t>на ........................................................................</w:t>
      </w:r>
      <w:r w:rsidRPr="00622AD1">
        <w:rPr>
          <w:rFonts w:ascii="Times New Roman" w:eastAsia="Times New Roman" w:hAnsi="Times New Roman" w:cs="Tahoma"/>
          <w:lang w:val="bg-BG" w:eastAsia="ar-SA"/>
        </w:rPr>
        <w:t>...................... /</w:t>
      </w:r>
      <w:r w:rsidRPr="00622AD1">
        <w:rPr>
          <w:rFonts w:ascii="Times New Roman" w:eastAsia="Times New Roman" w:hAnsi="Times New Roman" w:cs="Tahoma"/>
          <w:i/>
          <w:lang w:val="bg-BG" w:eastAsia="ar-SA"/>
        </w:rPr>
        <w:t>наименование на участника/</w:t>
      </w:r>
      <w:r w:rsidRPr="00622AD1">
        <w:rPr>
          <w:rFonts w:ascii="Times New Roman" w:eastAsia="Times New Roman" w:hAnsi="Times New Roman" w:cs="Tahoma"/>
          <w:lang w:val="bg-BG" w:eastAsia="ar-SA"/>
        </w:rPr>
        <w:t>, с БУЛСТАТ/ЕИК ................................,</w:t>
      </w:r>
      <w:r w:rsidR="000B628C" w:rsidRPr="00622AD1">
        <w:rPr>
          <w:rFonts w:ascii="Times New Roman" w:eastAsia="Times New Roman" w:hAnsi="Times New Roman" w:cs="Tahoma"/>
          <w:lang w:val="bg-BG" w:eastAsia="ar-SA"/>
        </w:rPr>
        <w:t xml:space="preserve"> участник в процедура за възлагане на обществена поръчка с предмет: ...................................................................................................................</w:t>
      </w:r>
    </w:p>
    <w:p w14:paraId="6A5D2DD4" w14:textId="77777777" w:rsidR="002F5E37" w:rsidRPr="00622AD1" w:rsidRDefault="002F5E37" w:rsidP="000F31B1">
      <w:pPr>
        <w:ind w:left="2160" w:hanging="2160"/>
        <w:jc w:val="center"/>
        <w:rPr>
          <w:rFonts w:ascii="Times New Roman" w:hAnsi="Times New Roman" w:cs="Times New Roman"/>
          <w:b/>
          <w:sz w:val="24"/>
          <w:lang w:val="bg-BG"/>
        </w:rPr>
      </w:pPr>
    </w:p>
    <w:p w14:paraId="13B403C5" w14:textId="77777777" w:rsidR="00DB1CDE" w:rsidRPr="00622AD1" w:rsidRDefault="00DB1CDE" w:rsidP="000F31B1">
      <w:pPr>
        <w:ind w:left="2160" w:hanging="2160"/>
        <w:jc w:val="center"/>
        <w:rPr>
          <w:rFonts w:ascii="Times New Roman" w:hAnsi="Times New Roman" w:cs="Times New Roman"/>
          <w:b/>
          <w:sz w:val="24"/>
          <w:lang w:val="bg-BG"/>
        </w:rPr>
      </w:pPr>
      <w:r w:rsidRPr="00622AD1">
        <w:rPr>
          <w:rFonts w:ascii="Times New Roman" w:hAnsi="Times New Roman" w:cs="Times New Roman"/>
          <w:b/>
          <w:sz w:val="24"/>
          <w:lang w:val="bg-BG"/>
        </w:rPr>
        <w:t>Д Е К Л А Р И Р А М, че:</w:t>
      </w:r>
    </w:p>
    <w:p w14:paraId="7C0169AA" w14:textId="77777777" w:rsidR="000B628C" w:rsidRPr="00622AD1" w:rsidRDefault="000B628C" w:rsidP="000B628C">
      <w:pPr>
        <w:suppressAutoHyphens w:val="0"/>
        <w:spacing w:after="200" w:line="276" w:lineRule="auto"/>
        <w:ind w:firstLine="720"/>
        <w:jc w:val="both"/>
        <w:rPr>
          <w:rFonts w:ascii="Times New Roman" w:hAnsi="Times New Roman" w:cs="Times New Roman"/>
          <w:sz w:val="24"/>
          <w:lang w:val="bg-BG" w:eastAsia="en-US"/>
        </w:rPr>
      </w:pPr>
      <w:r w:rsidRPr="00622AD1">
        <w:rPr>
          <w:rFonts w:ascii="Times New Roman" w:hAnsi="Times New Roman" w:cs="Times New Roman"/>
          <w:sz w:val="24"/>
          <w:lang w:val="bg-BG" w:eastAsia="en-US"/>
        </w:rPr>
        <w:t>Срокът на валидност на офертата е ......... (.............) месеца, считано от крайния срок за получаване на оферти.</w:t>
      </w:r>
    </w:p>
    <w:p w14:paraId="5D3F9B70" w14:textId="449BAD0C" w:rsidR="000B628C" w:rsidRPr="00622AD1" w:rsidRDefault="000B628C" w:rsidP="000B628C">
      <w:pPr>
        <w:suppressAutoHyphens w:val="0"/>
        <w:spacing w:after="200" w:line="276" w:lineRule="auto"/>
        <w:ind w:firstLine="720"/>
        <w:jc w:val="both"/>
        <w:rPr>
          <w:rFonts w:ascii="Times New Roman" w:eastAsiaTheme="minorHAnsi" w:hAnsi="Times New Roman" w:cs="Times New Roman"/>
          <w:i/>
          <w:sz w:val="24"/>
          <w:lang w:val="bg-BG" w:eastAsia="en-US"/>
        </w:rPr>
      </w:pPr>
      <w:r w:rsidRPr="00622AD1">
        <w:rPr>
          <w:rFonts w:ascii="Times New Roman" w:eastAsiaTheme="minorHAnsi" w:hAnsi="Times New Roman" w:cs="Times New Roman"/>
          <w:b/>
          <w:i/>
          <w:sz w:val="24"/>
          <w:lang w:val="bg-BG" w:eastAsia="en-US"/>
        </w:rPr>
        <w:t>Забележка:</w:t>
      </w:r>
      <w:r w:rsidRPr="00622AD1">
        <w:rPr>
          <w:rFonts w:ascii="Times New Roman" w:eastAsiaTheme="minorHAnsi" w:hAnsi="Times New Roman" w:cs="Times New Roman"/>
          <w:i/>
          <w:sz w:val="24"/>
          <w:lang w:val="bg-BG" w:eastAsia="en-US"/>
        </w:rPr>
        <w:t xml:space="preserve"> Срокът на валидност на офертата не може да бъде по-малък от </w:t>
      </w:r>
      <w:r w:rsidR="0007562E" w:rsidRPr="00622AD1">
        <w:rPr>
          <w:rFonts w:ascii="Times New Roman" w:eastAsiaTheme="minorHAnsi" w:hAnsi="Times New Roman" w:cs="Times New Roman"/>
          <w:i/>
          <w:sz w:val="24"/>
          <w:lang w:val="bg-BG" w:eastAsia="en-US"/>
        </w:rPr>
        <w:t>6</w:t>
      </w:r>
      <w:r w:rsidRPr="00622AD1">
        <w:rPr>
          <w:rFonts w:ascii="Times New Roman" w:eastAsiaTheme="minorHAnsi" w:hAnsi="Times New Roman" w:cs="Times New Roman"/>
          <w:i/>
          <w:sz w:val="24"/>
          <w:lang w:val="bg-BG" w:eastAsia="en-US"/>
        </w:rPr>
        <w:t>(</w:t>
      </w:r>
      <w:r w:rsidR="0007562E" w:rsidRPr="00622AD1">
        <w:rPr>
          <w:rFonts w:ascii="Times New Roman" w:eastAsiaTheme="minorHAnsi" w:hAnsi="Times New Roman" w:cs="Times New Roman"/>
          <w:i/>
          <w:sz w:val="24"/>
          <w:lang w:val="bg-BG" w:eastAsia="en-US"/>
        </w:rPr>
        <w:t>шест</w:t>
      </w:r>
      <w:r w:rsidRPr="00622AD1">
        <w:rPr>
          <w:rFonts w:ascii="Times New Roman" w:eastAsiaTheme="minorHAnsi" w:hAnsi="Times New Roman" w:cs="Times New Roman"/>
          <w:i/>
          <w:sz w:val="24"/>
          <w:lang w:val="bg-BG" w:eastAsia="en-US"/>
        </w:rPr>
        <w:t>) месеца, считано от крайния срок за получаване на оферти.</w:t>
      </w:r>
    </w:p>
    <w:p w14:paraId="6C3AFB1D" w14:textId="77777777" w:rsidR="00DB1CDE" w:rsidRPr="00622AD1" w:rsidRDefault="00DB1CDE" w:rsidP="000F31B1">
      <w:pPr>
        <w:jc w:val="both"/>
        <w:rPr>
          <w:rFonts w:ascii="Times New Roman" w:hAnsi="Times New Roman" w:cs="Times New Roman"/>
          <w:sz w:val="24"/>
          <w:lang w:val="bg-BG"/>
        </w:rPr>
      </w:pPr>
    </w:p>
    <w:p w14:paraId="2DC0892A" w14:textId="77777777" w:rsidR="00E0607D" w:rsidRPr="00622AD1" w:rsidRDefault="00E0607D"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w:t>
      </w:r>
    </w:p>
    <w:p w14:paraId="4E5ACD06" w14:textId="77777777" w:rsidR="00DB1CDE" w:rsidRPr="00622AD1" w:rsidRDefault="00E0607D"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Дата на подписване</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 xml:space="preserve">           Декларатор/и: име, фамилия и подпис</w:t>
      </w:r>
    </w:p>
    <w:p w14:paraId="0C7844F0" w14:textId="77777777" w:rsidR="00E0607D" w:rsidRPr="00622AD1" w:rsidRDefault="00E0607D" w:rsidP="000F31B1">
      <w:pPr>
        <w:rPr>
          <w:rFonts w:ascii="Times New Roman" w:hAnsi="Times New Roman" w:cs="Times New Roman"/>
          <w:b/>
          <w:i/>
          <w:iCs/>
          <w:sz w:val="24"/>
          <w:lang w:val="bg-BG"/>
        </w:rPr>
      </w:pPr>
    </w:p>
    <w:p w14:paraId="7CF951EC" w14:textId="77777777" w:rsidR="00E0607D" w:rsidRPr="00622AD1" w:rsidRDefault="00E0607D" w:rsidP="000F31B1">
      <w:pPr>
        <w:rPr>
          <w:rFonts w:ascii="Times New Roman" w:hAnsi="Times New Roman" w:cs="Times New Roman"/>
          <w:b/>
          <w:sz w:val="24"/>
          <w:u w:val="single"/>
          <w:lang w:val="bg-BG"/>
        </w:rPr>
      </w:pPr>
    </w:p>
    <w:p w14:paraId="03C8C76B" w14:textId="77777777" w:rsidR="00E35CB1" w:rsidRPr="00622AD1" w:rsidRDefault="00E35CB1" w:rsidP="000F31B1">
      <w:pPr>
        <w:suppressAutoHyphens w:val="0"/>
        <w:spacing w:after="200" w:line="276" w:lineRule="auto"/>
        <w:rPr>
          <w:lang w:val="bg-BG"/>
        </w:rPr>
      </w:pPr>
      <w:r w:rsidRPr="00622AD1">
        <w:rPr>
          <w:lang w:val="bg-BG"/>
        </w:rPr>
        <w:br w:type="page"/>
      </w:r>
    </w:p>
    <w:p w14:paraId="489710F0" w14:textId="77777777" w:rsidR="00402B66" w:rsidRPr="00622AD1" w:rsidRDefault="00402B66" w:rsidP="005C7680">
      <w:pPr>
        <w:tabs>
          <w:tab w:val="left" w:pos="7088"/>
        </w:tabs>
        <w:ind w:left="6521"/>
        <w:outlineLvl w:val="1"/>
        <w:rPr>
          <w:rFonts w:ascii="Times New Roman" w:hAnsi="Times New Roman"/>
          <w:b/>
          <w:sz w:val="24"/>
          <w:lang w:val="bg-BG" w:eastAsia="bg-BG"/>
        </w:rPr>
      </w:pPr>
      <w:r w:rsidRPr="00622AD1">
        <w:rPr>
          <w:rFonts w:ascii="Times New Roman" w:hAnsi="Times New Roman"/>
          <w:b/>
          <w:sz w:val="24"/>
          <w:lang w:val="bg-BG" w:eastAsia="bg-BG"/>
        </w:rPr>
        <w:lastRenderedPageBreak/>
        <w:t>ОБРАЗЕЦ</w:t>
      </w:r>
      <w:r w:rsidR="005C7680" w:rsidRPr="00622AD1">
        <w:rPr>
          <w:rFonts w:ascii="Times New Roman" w:hAnsi="Times New Roman"/>
          <w:b/>
          <w:sz w:val="24"/>
          <w:lang w:val="bg-BG" w:eastAsia="bg-BG"/>
        </w:rPr>
        <w:t xml:space="preserve"> № 6</w:t>
      </w:r>
    </w:p>
    <w:p w14:paraId="6671A273" w14:textId="77777777" w:rsidR="00402B66" w:rsidRPr="00622AD1" w:rsidRDefault="00402B66" w:rsidP="000F31B1">
      <w:pPr>
        <w:jc w:val="center"/>
        <w:outlineLvl w:val="1"/>
        <w:rPr>
          <w:rFonts w:ascii="Times New Roman" w:hAnsi="Times New Roman"/>
          <w:b/>
          <w:sz w:val="24"/>
          <w:lang w:val="bg-BG" w:eastAsia="bg-BG"/>
        </w:rPr>
      </w:pPr>
    </w:p>
    <w:p w14:paraId="3071F8C2" w14:textId="77777777" w:rsidR="00402B66" w:rsidRPr="00622AD1" w:rsidRDefault="00402B66" w:rsidP="000F31B1">
      <w:pPr>
        <w:jc w:val="center"/>
        <w:outlineLvl w:val="1"/>
        <w:rPr>
          <w:rFonts w:ascii="Times New Roman" w:hAnsi="Times New Roman"/>
          <w:b/>
          <w:sz w:val="24"/>
          <w:lang w:val="bg-BG" w:eastAsia="bg-BG"/>
        </w:rPr>
      </w:pPr>
      <w:r w:rsidRPr="00622AD1">
        <w:rPr>
          <w:rFonts w:ascii="Times New Roman" w:hAnsi="Times New Roman"/>
          <w:b/>
          <w:sz w:val="24"/>
          <w:lang w:val="bg-BG" w:eastAsia="bg-BG"/>
        </w:rPr>
        <w:t xml:space="preserve">Д Е К Л А Р А Ц И Я </w:t>
      </w:r>
    </w:p>
    <w:p w14:paraId="1F61024B" w14:textId="77777777" w:rsidR="00402B66" w:rsidRPr="00622AD1" w:rsidRDefault="006B413D" w:rsidP="000F31B1">
      <w:pPr>
        <w:jc w:val="center"/>
        <w:outlineLvl w:val="1"/>
        <w:rPr>
          <w:rFonts w:ascii="Times New Roman" w:hAnsi="Times New Roman"/>
          <w:sz w:val="24"/>
          <w:lang w:val="bg-BG" w:eastAsia="bg-BG"/>
        </w:rPr>
      </w:pPr>
      <w:r w:rsidRPr="00622AD1">
        <w:rPr>
          <w:rFonts w:ascii="Times New Roman" w:hAnsi="Times New Roman"/>
          <w:sz w:val="24"/>
          <w:lang w:val="bg-BG" w:eastAsia="bg-BG"/>
        </w:rPr>
        <w:t>за спазване при изготвяне на офертата на задълженията, свързани с данъци и осигуровки, опазване на околната среда, закрила на заетостта и условията на труд</w:t>
      </w:r>
    </w:p>
    <w:p w14:paraId="67A1CC96" w14:textId="77777777" w:rsidR="00402B66" w:rsidRPr="00622AD1" w:rsidRDefault="00402B66" w:rsidP="000F31B1">
      <w:pPr>
        <w:jc w:val="center"/>
        <w:rPr>
          <w:rFonts w:ascii="Times New Roman" w:hAnsi="Times New Roman"/>
          <w:sz w:val="24"/>
          <w:lang w:val="bg-BG"/>
        </w:rPr>
      </w:pPr>
    </w:p>
    <w:p w14:paraId="4532926C" w14:textId="77777777" w:rsidR="001D4535" w:rsidRPr="00622AD1" w:rsidRDefault="005E720E" w:rsidP="00E166CD">
      <w:pPr>
        <w:spacing w:line="360" w:lineRule="auto"/>
        <w:jc w:val="both"/>
        <w:rPr>
          <w:rFonts w:ascii="Times New Roman" w:hAnsi="Times New Roman"/>
          <w:sz w:val="24"/>
          <w:lang w:val="bg-BG"/>
        </w:rPr>
      </w:pPr>
      <w:r w:rsidRPr="00622AD1">
        <w:rPr>
          <w:rFonts w:ascii="Times New Roman" w:hAnsi="Times New Roman"/>
          <w:sz w:val="24"/>
          <w:lang w:val="bg-BG"/>
        </w:rPr>
        <w:t>Долуподписаният/ата .........….................................................................................................,</w:t>
      </w:r>
    </w:p>
    <w:p w14:paraId="402823B5" w14:textId="77777777" w:rsidR="001D4535" w:rsidRPr="00622AD1" w:rsidRDefault="001D4535" w:rsidP="00E166CD">
      <w:pPr>
        <w:spacing w:line="360" w:lineRule="auto"/>
        <w:jc w:val="center"/>
        <w:rPr>
          <w:rFonts w:ascii="Times New Roman" w:hAnsi="Times New Roman"/>
          <w:i/>
          <w:sz w:val="24"/>
          <w:lang w:val="bg-BG"/>
        </w:rPr>
      </w:pPr>
      <w:r w:rsidRPr="00622AD1">
        <w:rPr>
          <w:rFonts w:ascii="Times New Roman" w:hAnsi="Times New Roman"/>
          <w:i/>
          <w:sz w:val="24"/>
          <w:lang w:val="bg-BG"/>
        </w:rPr>
        <w:t>(три имена)</w:t>
      </w:r>
    </w:p>
    <w:p w14:paraId="5EEEB4DD" w14:textId="6013F66A" w:rsidR="005E720E" w:rsidRPr="00622AD1" w:rsidRDefault="005E720E" w:rsidP="00E166CD">
      <w:pPr>
        <w:spacing w:line="360" w:lineRule="auto"/>
        <w:jc w:val="both"/>
        <w:rPr>
          <w:rFonts w:ascii="Times New Roman" w:hAnsi="Times New Roman"/>
          <w:sz w:val="24"/>
          <w:lang w:val="bg-BG"/>
        </w:rPr>
      </w:pPr>
      <w:r w:rsidRPr="00622AD1">
        <w:rPr>
          <w:rFonts w:ascii="Times New Roman" w:hAnsi="Times New Roman"/>
          <w:sz w:val="24"/>
          <w:lang w:val="bg-BG"/>
        </w:rPr>
        <w:t xml:space="preserve"> с ЕГН .............................., притежаващ</w:t>
      </w:r>
      <w:r w:rsidR="001D4535" w:rsidRPr="00622AD1">
        <w:rPr>
          <w:rFonts w:ascii="Times New Roman" w:hAnsi="Times New Roman"/>
          <w:sz w:val="24"/>
          <w:lang w:val="bg-BG"/>
        </w:rPr>
        <w:t>/а</w:t>
      </w:r>
      <w:r w:rsidRPr="00622AD1">
        <w:rPr>
          <w:rFonts w:ascii="Times New Roman" w:hAnsi="Times New Roman"/>
          <w:sz w:val="24"/>
          <w:lang w:val="bg-BG"/>
        </w:rPr>
        <w:t xml:space="preserve"> лична карта/документ за самоличност № ................................., издадена на ................................ от ................................................, в качеството си на ..................... .......................................... /</w:t>
      </w:r>
      <w:r w:rsidRPr="00622AD1">
        <w:rPr>
          <w:rFonts w:ascii="Times New Roman" w:hAnsi="Times New Roman"/>
          <w:i/>
          <w:sz w:val="24"/>
          <w:lang w:val="bg-BG"/>
        </w:rPr>
        <w:t>длъжност или качество</w:t>
      </w:r>
      <w:r w:rsidRPr="00622AD1">
        <w:rPr>
          <w:rFonts w:ascii="Times New Roman" w:hAnsi="Times New Roman"/>
          <w:sz w:val="24"/>
          <w:lang w:val="bg-BG"/>
        </w:rPr>
        <w:t>/</w:t>
      </w:r>
      <w:r w:rsidR="009000AA" w:rsidRPr="00622AD1">
        <w:rPr>
          <w:rFonts w:ascii="Times New Roman" w:hAnsi="Times New Roman"/>
          <w:sz w:val="24"/>
          <w:lang w:val="bg-BG"/>
        </w:rPr>
        <w:t xml:space="preserve"> на .....</w:t>
      </w:r>
      <w:r w:rsidRPr="00622AD1">
        <w:rPr>
          <w:rFonts w:ascii="Times New Roman" w:hAnsi="Times New Roman"/>
          <w:sz w:val="24"/>
          <w:lang w:val="bg-BG"/>
        </w:rPr>
        <w:t>....................... /</w:t>
      </w:r>
      <w:r w:rsidRPr="00622AD1">
        <w:rPr>
          <w:rFonts w:ascii="Times New Roman" w:hAnsi="Times New Roman"/>
          <w:i/>
          <w:iCs/>
          <w:sz w:val="24"/>
          <w:lang w:val="bg-BG"/>
        </w:rPr>
        <w:t>наименование на участника</w:t>
      </w:r>
      <w:r w:rsidRPr="00622AD1">
        <w:rPr>
          <w:rFonts w:ascii="Times New Roman" w:hAnsi="Times New Roman"/>
          <w:sz w:val="24"/>
          <w:lang w:val="bg-BG"/>
        </w:rPr>
        <w:t>/,</w:t>
      </w:r>
      <w:r w:rsidR="00375A89" w:rsidRPr="00622AD1">
        <w:rPr>
          <w:rFonts w:ascii="Times New Roman" w:hAnsi="Times New Roman"/>
          <w:sz w:val="24"/>
          <w:lang w:val="bg-BG"/>
        </w:rPr>
        <w:t xml:space="preserve"> </w:t>
      </w:r>
      <w:r w:rsidRPr="00622AD1">
        <w:rPr>
          <w:rFonts w:ascii="Times New Roman" w:hAnsi="Times New Roman"/>
          <w:iCs/>
          <w:sz w:val="24"/>
          <w:lang w:val="bg-BG"/>
        </w:rPr>
        <w:t xml:space="preserve">с </w:t>
      </w:r>
      <w:r w:rsidRPr="00622AD1">
        <w:rPr>
          <w:rFonts w:ascii="Times New Roman" w:hAnsi="Times New Roman"/>
          <w:sz w:val="24"/>
          <w:lang w:val="bg-BG"/>
        </w:rPr>
        <w:t xml:space="preserve">БУЛСТАТ/ЕИК ................................, </w:t>
      </w:r>
    </w:p>
    <w:p w14:paraId="069D6186" w14:textId="77777777" w:rsidR="00402B66" w:rsidRPr="00622AD1" w:rsidRDefault="00402B66" w:rsidP="000F31B1">
      <w:pPr>
        <w:rPr>
          <w:rFonts w:ascii="Times New Roman" w:hAnsi="Times New Roman"/>
          <w:b/>
          <w:sz w:val="24"/>
          <w:lang w:val="bg-BG"/>
        </w:rPr>
      </w:pPr>
    </w:p>
    <w:p w14:paraId="5EB2FFFC" w14:textId="77777777" w:rsidR="00402B66" w:rsidRPr="00622AD1" w:rsidRDefault="00402B66" w:rsidP="000F31B1">
      <w:pPr>
        <w:shd w:val="clear" w:color="auto" w:fill="FFFFFF"/>
        <w:rPr>
          <w:rFonts w:ascii="Times New Roman" w:hAnsi="Times New Roman"/>
          <w:b/>
          <w:bCs/>
          <w:spacing w:val="-4"/>
          <w:sz w:val="24"/>
          <w:lang w:val="bg-BG"/>
        </w:rPr>
      </w:pPr>
    </w:p>
    <w:p w14:paraId="14134A21" w14:textId="77777777" w:rsidR="00402B66" w:rsidRPr="00622AD1" w:rsidRDefault="00402B66" w:rsidP="000F31B1">
      <w:pPr>
        <w:jc w:val="center"/>
        <w:rPr>
          <w:rFonts w:ascii="Times New Roman" w:hAnsi="Times New Roman"/>
          <w:b/>
          <w:sz w:val="24"/>
          <w:lang w:val="bg-BG"/>
        </w:rPr>
      </w:pPr>
      <w:r w:rsidRPr="00622AD1">
        <w:rPr>
          <w:rFonts w:ascii="Times New Roman" w:hAnsi="Times New Roman"/>
          <w:b/>
          <w:sz w:val="24"/>
          <w:lang w:val="bg-BG"/>
        </w:rPr>
        <w:t>Д Е К Л А Р И Р А М, Ч Е:</w:t>
      </w:r>
    </w:p>
    <w:p w14:paraId="430F96D3" w14:textId="77777777" w:rsidR="006B413D" w:rsidRPr="00622AD1" w:rsidRDefault="006B413D" w:rsidP="000F31B1">
      <w:pPr>
        <w:jc w:val="center"/>
        <w:rPr>
          <w:rFonts w:ascii="Times New Roman" w:hAnsi="Times New Roman"/>
          <w:b/>
          <w:sz w:val="24"/>
          <w:lang w:val="bg-BG"/>
        </w:rPr>
      </w:pPr>
    </w:p>
    <w:p w14:paraId="4819F764" w14:textId="77777777" w:rsidR="006B413D" w:rsidRPr="00622AD1" w:rsidRDefault="006B413D" w:rsidP="006B413D">
      <w:pPr>
        <w:suppressLineNumbers/>
        <w:tabs>
          <w:tab w:val="right" w:pos="0"/>
        </w:tabs>
        <w:suppressAutoHyphens w:val="0"/>
        <w:jc w:val="both"/>
        <w:rPr>
          <w:rFonts w:ascii="Times New Roman" w:eastAsia="Calibri" w:hAnsi="Times New Roman" w:cs="Times New Roman"/>
          <w:b/>
          <w:sz w:val="24"/>
          <w:lang w:val="bg-BG"/>
        </w:rPr>
      </w:pPr>
      <w:r w:rsidRPr="00622AD1">
        <w:rPr>
          <w:rFonts w:ascii="Times New Roman" w:hAnsi="Times New Roman" w:cs="Times New Roman"/>
          <w:sz w:val="24"/>
          <w:lang w:val="bg-B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27348FE5" w14:textId="77777777" w:rsidR="006B413D" w:rsidRPr="00622AD1" w:rsidRDefault="006B413D" w:rsidP="006B413D">
      <w:pPr>
        <w:suppressLineNumbers/>
        <w:tabs>
          <w:tab w:val="center" w:pos="0"/>
          <w:tab w:val="right" w:pos="9072"/>
        </w:tabs>
        <w:suppressAutoHyphens w:val="0"/>
        <w:jc w:val="center"/>
        <w:rPr>
          <w:rFonts w:ascii="Times New Roman" w:eastAsia="Calibri" w:hAnsi="Times New Roman" w:cs="Times New Roman"/>
          <w:b/>
          <w:sz w:val="24"/>
          <w:lang w:val="bg-BG"/>
        </w:rPr>
      </w:pPr>
    </w:p>
    <w:p w14:paraId="2681127E" w14:textId="77777777" w:rsidR="00402B66" w:rsidRPr="00622AD1" w:rsidRDefault="00402B66" w:rsidP="000F31B1">
      <w:pPr>
        <w:jc w:val="both"/>
        <w:rPr>
          <w:rFonts w:ascii="Times New Roman" w:eastAsia="Calibri" w:hAnsi="Times New Roman"/>
          <w:sz w:val="24"/>
          <w:lang w:val="bg-BG"/>
        </w:rPr>
      </w:pPr>
    </w:p>
    <w:p w14:paraId="40AF3E7F" w14:textId="77777777" w:rsidR="00402B66" w:rsidRPr="00622AD1" w:rsidRDefault="00402B66" w:rsidP="000F31B1">
      <w:pPr>
        <w:ind w:firstLine="540"/>
        <w:jc w:val="both"/>
        <w:rPr>
          <w:rFonts w:ascii="Times New Roman" w:eastAsia="Calibri" w:hAnsi="Times New Roman"/>
          <w:sz w:val="24"/>
          <w:lang w:val="bg-BG"/>
        </w:rPr>
      </w:pPr>
      <w:r w:rsidRPr="00622AD1">
        <w:rPr>
          <w:rFonts w:ascii="Times New Roman" w:eastAsia="Calibri" w:hAnsi="Times New Roman"/>
          <w:sz w:val="24"/>
          <w:lang w:val="bg-BG"/>
        </w:rPr>
        <w:t>Известна ми е отговорността по чл. 313 от Наказателния кодекс за посочване на неверни данни.</w:t>
      </w:r>
    </w:p>
    <w:p w14:paraId="1DFD55FF" w14:textId="77777777" w:rsidR="00402B66" w:rsidRPr="00622AD1" w:rsidRDefault="00402B66" w:rsidP="000F31B1">
      <w:pPr>
        <w:ind w:firstLine="540"/>
        <w:jc w:val="both"/>
        <w:rPr>
          <w:rFonts w:ascii="Times New Roman" w:eastAsia="Calibri" w:hAnsi="Times New Roman"/>
          <w:sz w:val="24"/>
          <w:lang w:val="bg-BG"/>
        </w:rPr>
      </w:pPr>
    </w:p>
    <w:p w14:paraId="1AD8D288" w14:textId="77777777" w:rsidR="00EC7586" w:rsidRPr="00622AD1" w:rsidRDefault="00EC7586"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w:t>
      </w:r>
    </w:p>
    <w:p w14:paraId="0B117C68" w14:textId="77777777" w:rsidR="00EC7586" w:rsidRPr="00622AD1" w:rsidRDefault="00EC7586" w:rsidP="000F31B1">
      <w:pPr>
        <w:rPr>
          <w:lang w:val="bg-BG"/>
        </w:rPr>
      </w:pPr>
      <w:r w:rsidRPr="00622AD1">
        <w:rPr>
          <w:rFonts w:ascii="Times New Roman" w:hAnsi="Times New Roman" w:cs="Times New Roman"/>
          <w:b/>
          <w:i/>
          <w:iCs/>
          <w:sz w:val="24"/>
          <w:lang w:val="bg-BG"/>
        </w:rPr>
        <w:t>Дата на подписване</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 xml:space="preserve">           Декларатор/и: име, фамилия и подпис</w:t>
      </w:r>
      <w:r w:rsidRPr="00622AD1">
        <w:rPr>
          <w:lang w:val="bg-BG"/>
        </w:rPr>
        <w:br w:type="page"/>
      </w:r>
    </w:p>
    <w:p w14:paraId="38DE62D2" w14:textId="77777777" w:rsidR="00CC5580" w:rsidRPr="00622AD1" w:rsidRDefault="00CC5580" w:rsidP="00092295">
      <w:pPr>
        <w:pStyle w:val="ListParagraph"/>
        <w:ind w:left="6804"/>
        <w:rPr>
          <w:rFonts w:ascii="Times New Roman" w:hAnsi="Times New Roman"/>
          <w:b/>
          <w:sz w:val="24"/>
          <w:lang w:val="bg-BG"/>
        </w:rPr>
      </w:pPr>
      <w:r w:rsidRPr="00622AD1">
        <w:rPr>
          <w:rFonts w:ascii="Times New Roman" w:hAnsi="Times New Roman"/>
          <w:b/>
          <w:sz w:val="24"/>
          <w:lang w:val="bg-BG"/>
        </w:rPr>
        <w:lastRenderedPageBreak/>
        <w:t>ОБРАЗЕЦ</w:t>
      </w:r>
      <w:r w:rsidR="00E166CD" w:rsidRPr="00622AD1">
        <w:rPr>
          <w:rFonts w:ascii="Times New Roman" w:hAnsi="Times New Roman"/>
          <w:b/>
          <w:sz w:val="24"/>
          <w:lang w:val="bg-BG"/>
        </w:rPr>
        <w:t xml:space="preserve"> № 7</w:t>
      </w:r>
    </w:p>
    <w:p w14:paraId="4681DF3E" w14:textId="77777777" w:rsidR="00092295" w:rsidRPr="00622AD1" w:rsidRDefault="00092295" w:rsidP="00092295">
      <w:pPr>
        <w:suppressAutoHyphens w:val="0"/>
        <w:ind w:left="5387"/>
        <w:rPr>
          <w:rFonts w:ascii="Times New Roman" w:hAnsi="Times New Roman" w:cs="Times New Roman"/>
          <w:b/>
          <w:sz w:val="24"/>
          <w:lang w:val="bg-BG" w:eastAsia="en-US"/>
        </w:rPr>
      </w:pPr>
    </w:p>
    <w:p w14:paraId="7F5E15E7" w14:textId="77777777" w:rsidR="00092295" w:rsidRPr="00622AD1" w:rsidRDefault="00092295" w:rsidP="00092295">
      <w:pPr>
        <w:suppressAutoHyphens w:val="0"/>
        <w:ind w:left="5387"/>
        <w:rPr>
          <w:rFonts w:ascii="Times New Roman" w:hAnsi="Times New Roman" w:cs="Times New Roman"/>
          <w:b/>
          <w:sz w:val="24"/>
          <w:lang w:val="bg-BG" w:eastAsia="en-US"/>
        </w:rPr>
      </w:pPr>
    </w:p>
    <w:p w14:paraId="577B2A97" w14:textId="77777777" w:rsidR="00092295" w:rsidRPr="00622AD1" w:rsidRDefault="00092295" w:rsidP="00375A89">
      <w:pPr>
        <w:suppressAutoHyphens w:val="0"/>
        <w:ind w:left="5103"/>
        <w:rPr>
          <w:rFonts w:ascii="Times New Roman" w:hAnsi="Times New Roman" w:cs="Times New Roman"/>
          <w:b/>
          <w:sz w:val="24"/>
          <w:lang w:val="bg-BG" w:eastAsia="en-US"/>
        </w:rPr>
      </w:pPr>
      <w:r w:rsidRPr="00622AD1">
        <w:rPr>
          <w:rFonts w:ascii="Times New Roman" w:hAnsi="Times New Roman" w:cs="Times New Roman"/>
          <w:b/>
          <w:sz w:val="24"/>
          <w:lang w:val="bg-BG" w:eastAsia="en-US"/>
        </w:rPr>
        <w:t>ДО</w:t>
      </w:r>
    </w:p>
    <w:p w14:paraId="2B1DBD72" w14:textId="77777777" w:rsidR="00092295" w:rsidRPr="00622AD1" w:rsidRDefault="00092295" w:rsidP="00375A89">
      <w:pPr>
        <w:suppressAutoHyphens w:val="0"/>
        <w:ind w:left="5103"/>
        <w:rPr>
          <w:rFonts w:ascii="Times New Roman" w:hAnsi="Times New Roman" w:cs="Times New Roman"/>
          <w:b/>
          <w:sz w:val="24"/>
          <w:lang w:val="bg-BG" w:eastAsia="en-US"/>
        </w:rPr>
      </w:pPr>
      <w:r w:rsidRPr="00622AD1">
        <w:rPr>
          <w:rFonts w:ascii="Times New Roman" w:hAnsi="Times New Roman" w:cs="Times New Roman"/>
          <w:b/>
          <w:sz w:val="24"/>
          <w:lang w:val="bg-BG" w:eastAsia="en-US"/>
        </w:rPr>
        <w:t>КОМИСИЯТА ЗА ФИНАНСОВ НАДЗОР</w:t>
      </w:r>
    </w:p>
    <w:p w14:paraId="2EF9890B" w14:textId="77777777" w:rsidR="00092295" w:rsidRPr="00622AD1" w:rsidRDefault="00092295" w:rsidP="00375A89">
      <w:pPr>
        <w:widowControl w:val="0"/>
        <w:suppressAutoHyphens w:val="0"/>
        <w:ind w:left="5103"/>
        <w:jc w:val="both"/>
        <w:rPr>
          <w:rFonts w:ascii="Times New Roman" w:hAnsi="Times New Roman" w:cs="Times New Roman"/>
          <w:b/>
          <w:bCs/>
          <w:sz w:val="24"/>
          <w:lang w:val="bg-BG" w:eastAsia="bg-BG"/>
        </w:rPr>
      </w:pPr>
      <w:r w:rsidRPr="00622AD1">
        <w:rPr>
          <w:rFonts w:ascii="Times New Roman" w:hAnsi="Times New Roman" w:cs="Times New Roman"/>
          <w:sz w:val="24"/>
          <w:lang w:val="bg-BG" w:eastAsia="en-US"/>
        </w:rPr>
        <w:t>ГР. СОФИЯ, УЛ. „БУДАПЕЩА” № 16</w:t>
      </w:r>
    </w:p>
    <w:p w14:paraId="360B418A" w14:textId="77777777" w:rsidR="009E65F2" w:rsidRPr="00622AD1" w:rsidRDefault="009E65F2" w:rsidP="000F31B1">
      <w:pPr>
        <w:rPr>
          <w:rFonts w:ascii="Times New Roman" w:hAnsi="Times New Roman" w:cs="Times New Roman"/>
          <w:b/>
          <w:i/>
          <w:iCs/>
          <w:sz w:val="24"/>
          <w:lang w:val="bg-BG"/>
        </w:rPr>
      </w:pPr>
    </w:p>
    <w:p w14:paraId="68DE1D1A" w14:textId="77777777" w:rsidR="00092295" w:rsidRPr="00622AD1" w:rsidRDefault="00092295" w:rsidP="00092295">
      <w:pPr>
        <w:suppressAutoHyphens w:val="0"/>
        <w:contextualSpacing/>
        <w:jc w:val="center"/>
        <w:rPr>
          <w:rFonts w:ascii="Times New Roman" w:eastAsia="Calibri" w:hAnsi="Times New Roman" w:cs="Times New Roman"/>
          <w:b/>
          <w:szCs w:val="28"/>
          <w:lang w:val="bg-BG"/>
        </w:rPr>
      </w:pPr>
      <w:r w:rsidRPr="00622AD1">
        <w:rPr>
          <w:rFonts w:ascii="Times New Roman" w:eastAsia="Calibri" w:hAnsi="Times New Roman" w:cs="Times New Roman"/>
          <w:b/>
          <w:szCs w:val="28"/>
          <w:lang w:val="bg-BG"/>
        </w:rPr>
        <w:t>ЦЕНОВО ПРЕДЛОЖЕНИЕ</w:t>
      </w:r>
    </w:p>
    <w:p w14:paraId="2C0F63B6" w14:textId="77777777" w:rsidR="00664B38" w:rsidRPr="00622AD1" w:rsidRDefault="00664B38" w:rsidP="00092295">
      <w:pPr>
        <w:suppressAutoHyphens w:val="0"/>
        <w:contextualSpacing/>
        <w:jc w:val="center"/>
        <w:rPr>
          <w:rFonts w:ascii="Times New Roman" w:eastAsia="Calibri" w:hAnsi="Times New Roman" w:cs="Times New Roman"/>
          <w:b/>
          <w:szCs w:val="28"/>
          <w:lang w:val="bg-BG"/>
        </w:rPr>
      </w:pPr>
    </w:p>
    <w:p w14:paraId="6570FADB" w14:textId="77777777" w:rsidR="00664B38" w:rsidRPr="00622AD1" w:rsidRDefault="00664B38" w:rsidP="00664B38">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от: .........................................................………………………..................................................</w:t>
      </w:r>
    </w:p>
    <w:p w14:paraId="3A54972C" w14:textId="77777777" w:rsidR="00664B38" w:rsidRPr="00622AD1" w:rsidRDefault="00664B38" w:rsidP="00664B38">
      <w:pPr>
        <w:widowControl w:val="0"/>
        <w:suppressAutoHyphens w:val="0"/>
        <w:ind w:left="2880"/>
        <w:rPr>
          <w:rFonts w:ascii="Times New Roman" w:hAnsi="Times New Roman" w:cs="Times New Roman"/>
          <w:sz w:val="24"/>
          <w:lang w:val="bg-BG" w:eastAsia="bg-BG"/>
        </w:rPr>
      </w:pPr>
      <w:r w:rsidRPr="00622AD1">
        <w:rPr>
          <w:rFonts w:ascii="Times New Roman" w:hAnsi="Times New Roman" w:cs="Times New Roman"/>
          <w:i/>
          <w:iCs/>
          <w:sz w:val="24"/>
          <w:lang w:val="bg-BG" w:eastAsia="bg-BG"/>
        </w:rPr>
        <w:t>/наименование на участника, ЕИК/БУЛСТАТ/ЕГН /</w:t>
      </w:r>
    </w:p>
    <w:p w14:paraId="5A38573D" w14:textId="77777777" w:rsidR="00664B38" w:rsidRPr="00622AD1" w:rsidRDefault="00664B38" w:rsidP="00664B38">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представлявано от: ………………………………………......................................................</w:t>
      </w:r>
    </w:p>
    <w:p w14:paraId="3E779A59" w14:textId="77777777" w:rsidR="00664B38" w:rsidRPr="00622AD1" w:rsidRDefault="00664B38" w:rsidP="00664B38">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/трите имена/</w:t>
      </w:r>
    </w:p>
    <w:p w14:paraId="0D692459" w14:textId="77777777" w:rsidR="00664B38" w:rsidRPr="00622AD1" w:rsidRDefault="00664B38" w:rsidP="00664B38">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в качеството му на: …………………………………………………………...........................</w:t>
      </w:r>
    </w:p>
    <w:p w14:paraId="15A41FE9" w14:textId="77777777" w:rsidR="00664B38" w:rsidRPr="00622AD1" w:rsidRDefault="00664B38" w:rsidP="00664B38">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/длъжност/</w:t>
      </w:r>
    </w:p>
    <w:p w14:paraId="5468DC40" w14:textId="77777777" w:rsidR="00664B38" w:rsidRPr="00622AD1" w:rsidRDefault="00664B38" w:rsidP="00664B38">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адрес на участника: ………………………………………….................................................</w:t>
      </w:r>
    </w:p>
    <w:p w14:paraId="55D65C57" w14:textId="77777777" w:rsidR="00664B38" w:rsidRPr="00622AD1" w:rsidRDefault="00664B38" w:rsidP="00664B38">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/п.код, град, община, квартал, бул./ул. № бл. ап./</w:t>
      </w:r>
    </w:p>
    <w:p w14:paraId="1BA14E53" w14:textId="77777777" w:rsidR="00664B38" w:rsidRPr="00622AD1" w:rsidRDefault="00664B38" w:rsidP="00664B38">
      <w:pPr>
        <w:widowControl w:val="0"/>
        <w:suppressAutoHyphens w:val="0"/>
        <w:rPr>
          <w:rFonts w:ascii="Times New Roman" w:hAnsi="Times New Roman" w:cs="Times New Roman"/>
          <w:sz w:val="24"/>
          <w:lang w:val="bg-BG" w:eastAsia="bg-BG"/>
        </w:rPr>
      </w:pPr>
    </w:p>
    <w:p w14:paraId="16467C07" w14:textId="77777777" w:rsidR="00664B38" w:rsidRPr="00622AD1" w:rsidRDefault="00664B38" w:rsidP="00664B38">
      <w:pPr>
        <w:jc w:val="both"/>
        <w:rPr>
          <w:rFonts w:ascii="Times New Roman" w:hAnsi="Times New Roman" w:cs="Times New Roman"/>
          <w:sz w:val="24"/>
          <w:lang w:val="bg-BG"/>
        </w:rPr>
      </w:pPr>
    </w:p>
    <w:p w14:paraId="2910E306" w14:textId="77777777" w:rsidR="00664B38" w:rsidRPr="00622AD1" w:rsidRDefault="00664B38" w:rsidP="00664B38">
      <w:pPr>
        <w:ind w:firstLine="708"/>
        <w:jc w:val="both"/>
        <w:rPr>
          <w:rFonts w:ascii="Times New Roman" w:hAnsi="Times New Roman" w:cs="Times New Roman"/>
          <w:sz w:val="24"/>
          <w:lang w:val="bg-BG"/>
        </w:rPr>
      </w:pPr>
      <w:r w:rsidRPr="00622AD1">
        <w:rPr>
          <w:rFonts w:ascii="Times New Roman" w:hAnsi="Times New Roman" w:cs="Times New Roman"/>
          <w:sz w:val="24"/>
          <w:lang w:val="bg-BG"/>
        </w:rPr>
        <w:t>УВАЖАЕМИ  ДАМИ И ГОСПОДА,</w:t>
      </w:r>
    </w:p>
    <w:p w14:paraId="07E225CA" w14:textId="77777777" w:rsidR="008B5B98" w:rsidRPr="00622AD1" w:rsidRDefault="008B5B98" w:rsidP="00664B38">
      <w:pPr>
        <w:ind w:firstLine="708"/>
        <w:jc w:val="both"/>
        <w:rPr>
          <w:rFonts w:ascii="Times New Roman" w:hAnsi="Times New Roman" w:cs="Times New Roman"/>
          <w:sz w:val="24"/>
          <w:lang w:val="bg-BG"/>
        </w:rPr>
      </w:pPr>
    </w:p>
    <w:p w14:paraId="09D06A3D" w14:textId="5BC52242" w:rsidR="008B5B98" w:rsidRPr="00622AD1" w:rsidRDefault="008B5B98" w:rsidP="00664B38">
      <w:pPr>
        <w:ind w:firstLine="708"/>
        <w:jc w:val="both"/>
        <w:rPr>
          <w:rFonts w:ascii="Times New Roman" w:hAnsi="Times New Roman" w:cs="Times New Roman"/>
          <w:sz w:val="24"/>
          <w:lang w:val="bg-BG"/>
        </w:rPr>
      </w:pPr>
      <w:r w:rsidRPr="00622AD1">
        <w:rPr>
          <w:rFonts w:ascii="Times New Roman" w:hAnsi="Times New Roman" w:cs="Times New Roman"/>
          <w:sz w:val="24"/>
          <w:lang w:val="bg-BG"/>
        </w:rPr>
        <w:t xml:space="preserve">След запознаване с обявлението и документацията за участие в обществената поръчка с предмет: </w:t>
      </w:r>
      <w:r w:rsidR="00F11E52" w:rsidRPr="00622AD1">
        <w:rPr>
          <w:rFonts w:ascii="Times New Roman" w:hAnsi="Times New Roman" w:cs="Times New Roman"/>
          <w:sz w:val="24"/>
          <w:lang w:val="bg-BG"/>
        </w:rPr>
        <w:t>„Осигуряване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w:t>
      </w:r>
      <w:r w:rsidR="006260AA" w:rsidRPr="00622AD1">
        <w:rPr>
          <w:rFonts w:ascii="Times New Roman" w:hAnsi="Times New Roman" w:cs="Times New Roman"/>
          <w:sz w:val="24"/>
          <w:lang w:val="bg-BG"/>
        </w:rPr>
        <w:t>, представяме нашето ценово предложение за изпълнение на поръчката, както следва:</w:t>
      </w:r>
    </w:p>
    <w:p w14:paraId="1B884DF3" w14:textId="77777777" w:rsidR="006260AA" w:rsidRPr="00622AD1" w:rsidRDefault="006260AA" w:rsidP="00664B38">
      <w:pPr>
        <w:ind w:firstLine="708"/>
        <w:jc w:val="both"/>
        <w:rPr>
          <w:rFonts w:ascii="Times New Roman" w:hAnsi="Times New Roman" w:cs="Times New Roman"/>
          <w:sz w:val="24"/>
          <w:lang w:val="bg-BG"/>
        </w:rPr>
      </w:pPr>
    </w:p>
    <w:p w14:paraId="0C4C06A2" w14:textId="38543B72" w:rsidR="00F11E52" w:rsidRPr="00622AD1" w:rsidRDefault="00F11E52" w:rsidP="00D77DBB">
      <w:pPr>
        <w:pStyle w:val="ListParagraph"/>
        <w:ind w:left="360"/>
        <w:jc w:val="both"/>
        <w:rPr>
          <w:rFonts w:ascii="Times New Roman" w:hAnsi="Times New Roman" w:cs="Times New Roman"/>
          <w:sz w:val="24"/>
          <w:lang w:val="bg-BG"/>
        </w:rPr>
      </w:pPr>
      <w:r w:rsidRPr="00622AD1">
        <w:rPr>
          <w:rFonts w:ascii="Times New Roman" w:hAnsi="Times New Roman" w:cs="Times New Roman"/>
          <w:b/>
          <w:bCs/>
          <w:sz w:val="24"/>
          <w:lang w:val="bg-BG"/>
        </w:rPr>
        <w:t>1.</w:t>
      </w:r>
      <w:r w:rsidRPr="00622AD1">
        <w:rPr>
          <w:rFonts w:ascii="Times New Roman" w:hAnsi="Times New Roman" w:cs="Times New Roman"/>
          <w:b/>
          <w:bCs/>
          <w:sz w:val="24"/>
          <w:vertAlign w:val="superscript"/>
          <w:lang w:val="bg-BG"/>
        </w:rPr>
        <w:t xml:space="preserve"> </w:t>
      </w:r>
      <w:r w:rsidR="00D77DBB" w:rsidRPr="00622AD1">
        <w:rPr>
          <w:rFonts w:ascii="Times New Roman" w:hAnsi="Times New Roman" w:cs="Times New Roman"/>
          <w:b/>
          <w:bCs/>
          <w:sz w:val="24"/>
          <w:lang w:val="bg-BG"/>
        </w:rPr>
        <w:t xml:space="preserve"> </w:t>
      </w:r>
      <w:r w:rsidRPr="00622AD1">
        <w:rPr>
          <w:rFonts w:ascii="Times New Roman" w:hAnsi="Times New Roman" w:cs="Times New Roman"/>
          <w:b/>
          <w:bCs/>
          <w:sz w:val="24"/>
          <w:lang w:val="bg-BG"/>
        </w:rPr>
        <w:t>Предлагаме такса обслужване</w:t>
      </w:r>
      <w:r w:rsidR="00901509" w:rsidRPr="00622AD1">
        <w:rPr>
          <w:rFonts w:ascii="Times New Roman" w:hAnsi="Times New Roman" w:cs="Times New Roman"/>
          <w:b/>
          <w:bCs/>
          <w:sz w:val="24"/>
          <w:lang w:val="bg-BG"/>
        </w:rPr>
        <w:t>*</w:t>
      </w:r>
      <w:r w:rsidRPr="00622AD1">
        <w:rPr>
          <w:rFonts w:ascii="Times New Roman" w:hAnsi="Times New Roman" w:cs="Times New Roman"/>
          <w:b/>
          <w:bCs/>
          <w:sz w:val="24"/>
          <w:lang w:val="bg-BG"/>
        </w:rPr>
        <w:t xml:space="preserve"> при направена самолетна </w:t>
      </w:r>
      <w:r w:rsidR="00901509" w:rsidRPr="00622AD1">
        <w:rPr>
          <w:rFonts w:ascii="Times New Roman" w:hAnsi="Times New Roman" w:cs="Times New Roman"/>
          <w:b/>
          <w:bCs/>
          <w:sz w:val="24"/>
          <w:lang w:val="bg-BG"/>
        </w:rPr>
        <w:t>р</w:t>
      </w:r>
      <w:r w:rsidRPr="00622AD1">
        <w:rPr>
          <w:rFonts w:ascii="Times New Roman" w:hAnsi="Times New Roman" w:cs="Times New Roman"/>
          <w:b/>
          <w:bCs/>
          <w:sz w:val="24"/>
          <w:lang w:val="bg-BG"/>
        </w:rPr>
        <w:t xml:space="preserve">езервация </w:t>
      </w:r>
      <w:r w:rsidR="00901509" w:rsidRPr="00622AD1">
        <w:rPr>
          <w:rFonts w:ascii="Times New Roman" w:hAnsi="Times New Roman" w:cs="Times New Roman"/>
          <w:b/>
          <w:bCs/>
          <w:sz w:val="24"/>
          <w:lang w:val="bg-BG"/>
        </w:rPr>
        <w:t xml:space="preserve">(такса за осигуряване на самолетен билет) </w:t>
      </w:r>
      <w:r w:rsidRPr="00622AD1">
        <w:rPr>
          <w:rFonts w:ascii="Times New Roman" w:hAnsi="Times New Roman" w:cs="Times New Roman"/>
          <w:b/>
          <w:bCs/>
          <w:sz w:val="24"/>
          <w:lang w:val="bg-BG"/>
        </w:rPr>
        <w:t>за едно лице</w:t>
      </w:r>
      <w:r w:rsidRPr="00622AD1">
        <w:rPr>
          <w:rFonts w:ascii="Times New Roman" w:hAnsi="Times New Roman" w:cs="Times New Roman"/>
          <w:b/>
          <w:bCs/>
          <w:sz w:val="24"/>
          <w:vertAlign w:val="superscript"/>
          <w:lang w:val="bg-BG"/>
        </w:rPr>
        <w:t xml:space="preserve"> </w:t>
      </w:r>
      <w:r w:rsidRPr="00622AD1">
        <w:rPr>
          <w:rFonts w:ascii="Times New Roman" w:hAnsi="Times New Roman" w:cs="Times New Roman"/>
          <w:b/>
          <w:bCs/>
          <w:sz w:val="24"/>
          <w:lang w:val="bg-BG"/>
        </w:rPr>
        <w:t>в размер на:</w:t>
      </w:r>
    </w:p>
    <w:p w14:paraId="5BA738F6" w14:textId="1A962D33" w:rsidR="00F11E52" w:rsidRPr="00622AD1" w:rsidRDefault="00F11E52" w:rsidP="00D77DBB">
      <w:pPr>
        <w:pStyle w:val="ListParagraph"/>
        <w:ind w:left="360"/>
        <w:jc w:val="both"/>
        <w:rPr>
          <w:rFonts w:ascii="Times New Roman" w:hAnsi="Times New Roman" w:cs="Times New Roman"/>
          <w:sz w:val="24"/>
          <w:lang w:val="bg-BG"/>
        </w:rPr>
      </w:pPr>
      <w:r w:rsidRPr="00622AD1">
        <w:rPr>
          <w:rFonts w:ascii="Times New Roman" w:hAnsi="Times New Roman" w:cs="Times New Roman"/>
          <w:b/>
          <w:bCs/>
          <w:sz w:val="24"/>
          <w:lang w:val="bg-BG"/>
        </w:rPr>
        <w:t>……...... лв.</w:t>
      </w:r>
      <w:r w:rsidRPr="00622AD1">
        <w:rPr>
          <w:rFonts w:ascii="Times New Roman" w:hAnsi="Times New Roman" w:cs="Times New Roman"/>
          <w:sz w:val="24"/>
          <w:lang w:val="bg-BG"/>
        </w:rPr>
        <w:t xml:space="preserve"> </w:t>
      </w:r>
      <w:r w:rsidR="003E05F8" w:rsidRPr="00622AD1">
        <w:rPr>
          <w:rFonts w:ascii="Times New Roman" w:hAnsi="Times New Roman" w:cs="Times New Roman"/>
          <w:sz w:val="24"/>
          <w:lang w:val="bg-BG"/>
        </w:rPr>
        <w:t>........................</w:t>
      </w:r>
      <w:r w:rsidRPr="00622AD1">
        <w:rPr>
          <w:rFonts w:ascii="Times New Roman" w:hAnsi="Times New Roman" w:cs="Times New Roman"/>
          <w:sz w:val="24"/>
          <w:lang w:val="bg-BG"/>
        </w:rPr>
        <w:t>(</w:t>
      </w:r>
      <w:r w:rsidR="003E05F8" w:rsidRPr="00622AD1">
        <w:rPr>
          <w:rFonts w:ascii="Times New Roman" w:hAnsi="Times New Roman" w:cs="Times New Roman"/>
          <w:i/>
          <w:sz w:val="24"/>
          <w:lang w:val="bg-BG"/>
        </w:rPr>
        <w:t>словом</w:t>
      </w:r>
      <w:r w:rsidRPr="00622AD1">
        <w:rPr>
          <w:rFonts w:ascii="Times New Roman" w:hAnsi="Times New Roman" w:cs="Times New Roman"/>
          <w:sz w:val="24"/>
          <w:lang w:val="bg-BG"/>
        </w:rPr>
        <w:t xml:space="preserve">) </w:t>
      </w:r>
    </w:p>
    <w:p w14:paraId="3941137A" w14:textId="77777777" w:rsidR="00F11E52" w:rsidRPr="00622AD1" w:rsidRDefault="00F11E52" w:rsidP="00D77DBB">
      <w:pPr>
        <w:pStyle w:val="ListParagraph"/>
        <w:ind w:left="360"/>
        <w:jc w:val="both"/>
        <w:rPr>
          <w:rFonts w:ascii="Times New Roman" w:hAnsi="Times New Roman" w:cs="Times New Roman"/>
          <w:sz w:val="24"/>
          <w:lang w:val="bg-BG"/>
        </w:rPr>
      </w:pPr>
      <w:r w:rsidRPr="00622AD1">
        <w:rPr>
          <w:rFonts w:ascii="Times New Roman" w:hAnsi="Times New Roman" w:cs="Times New Roman"/>
          <w:sz w:val="24"/>
          <w:lang w:val="bg-BG"/>
        </w:rPr>
        <w:t>(</w:t>
      </w:r>
      <w:r w:rsidRPr="00622AD1">
        <w:rPr>
          <w:rFonts w:ascii="Times New Roman" w:hAnsi="Times New Roman" w:cs="Times New Roman"/>
          <w:i/>
          <w:iCs/>
          <w:sz w:val="24"/>
          <w:lang w:val="bg-BG"/>
        </w:rPr>
        <w:t>изписва се цифром и словом</w:t>
      </w:r>
      <w:r w:rsidRPr="00622AD1">
        <w:rPr>
          <w:rFonts w:ascii="Times New Roman" w:hAnsi="Times New Roman" w:cs="Times New Roman"/>
          <w:sz w:val="24"/>
          <w:lang w:val="bg-BG"/>
        </w:rPr>
        <w:t>)</w:t>
      </w:r>
    </w:p>
    <w:p w14:paraId="10950E8F" w14:textId="03DBE1DD" w:rsidR="00F11E52" w:rsidRPr="00622AD1" w:rsidRDefault="00F11E52" w:rsidP="00D77DBB">
      <w:pPr>
        <w:pStyle w:val="ListParagraph"/>
        <w:ind w:left="360"/>
        <w:jc w:val="both"/>
        <w:rPr>
          <w:rFonts w:ascii="Times New Roman" w:hAnsi="Times New Roman" w:cs="Times New Roman"/>
          <w:i/>
          <w:sz w:val="24"/>
          <w:lang w:val="bg-BG"/>
        </w:rPr>
      </w:pPr>
      <w:r w:rsidRPr="00622AD1">
        <w:rPr>
          <w:rFonts w:ascii="Times New Roman" w:hAnsi="Times New Roman" w:cs="Times New Roman"/>
          <w:b/>
          <w:i/>
          <w:sz w:val="24"/>
          <w:lang w:val="bg-BG"/>
        </w:rPr>
        <w:t xml:space="preserve">*Забележка: </w:t>
      </w:r>
      <w:r w:rsidRPr="00622AD1">
        <w:rPr>
          <w:rFonts w:ascii="Times New Roman" w:hAnsi="Times New Roman" w:cs="Times New Roman"/>
          <w:i/>
          <w:sz w:val="24"/>
          <w:lang w:val="bg-BG"/>
        </w:rPr>
        <w:t>Таксата за обслужване се оферира за едно лице и е в лева с точност до стотинка.</w:t>
      </w:r>
    </w:p>
    <w:p w14:paraId="2574816D" w14:textId="2C2EAF41" w:rsidR="006341D8" w:rsidRPr="00622AD1" w:rsidRDefault="006341D8" w:rsidP="00D77DBB">
      <w:pPr>
        <w:pStyle w:val="ListParagraph"/>
        <w:ind w:left="360"/>
        <w:jc w:val="both"/>
        <w:rPr>
          <w:rFonts w:ascii="Times New Roman" w:hAnsi="Times New Roman" w:cs="Times New Roman"/>
          <w:i/>
          <w:sz w:val="24"/>
          <w:lang w:val="bg-BG"/>
        </w:rPr>
      </w:pPr>
      <w:r w:rsidRPr="00622AD1">
        <w:rPr>
          <w:rFonts w:ascii="Times New Roman" w:hAnsi="Times New Roman" w:cs="Times New Roman"/>
          <w:i/>
          <w:sz w:val="24"/>
          <w:lang w:val="bg-BG"/>
        </w:rPr>
        <w:t xml:space="preserve">!!! Не се допускат предложения с нулеви стойности или в отрицателни числа. </w:t>
      </w:r>
      <w:r w:rsidR="000B4267" w:rsidRPr="000B4267">
        <w:rPr>
          <w:rFonts w:ascii="Times New Roman" w:hAnsi="Times New Roman" w:cs="Times New Roman"/>
          <w:i/>
          <w:sz w:val="24"/>
          <w:lang w:val="bg-BG"/>
        </w:rPr>
        <w:t>Предложенията се оферират с точност до втория знак след десетичната запетая. Участник, предложил като стойност 0 или отрицателно число по този показател за оценка, се отстранява от участие в процедурата. Предложените такси трябва да са крайни с включени всички разходи, данъци, такси и други.</w:t>
      </w:r>
    </w:p>
    <w:p w14:paraId="415C3241" w14:textId="77777777" w:rsidR="00F11E52" w:rsidRPr="00622AD1" w:rsidRDefault="00F11E52" w:rsidP="00D77DBB">
      <w:pPr>
        <w:pStyle w:val="ListParagraph"/>
        <w:ind w:left="360"/>
        <w:jc w:val="both"/>
        <w:rPr>
          <w:rFonts w:ascii="Times New Roman" w:hAnsi="Times New Roman" w:cs="Times New Roman"/>
          <w:sz w:val="24"/>
          <w:lang w:val="bg-BG"/>
        </w:rPr>
      </w:pPr>
    </w:p>
    <w:p w14:paraId="1DEBACE5" w14:textId="794C90BA" w:rsidR="00F11E52" w:rsidRPr="002D3E6C" w:rsidRDefault="00F11E52" w:rsidP="002D3E6C">
      <w:pPr>
        <w:pStyle w:val="ListParagraph"/>
        <w:ind w:left="-142" w:firstLine="502"/>
        <w:jc w:val="both"/>
        <w:rPr>
          <w:rFonts w:ascii="Times New Roman" w:hAnsi="Times New Roman" w:cs="Times New Roman"/>
          <w:sz w:val="24"/>
          <w:lang w:val="bg-BG"/>
        </w:rPr>
      </w:pPr>
      <w:r w:rsidRPr="00622AD1">
        <w:rPr>
          <w:rFonts w:ascii="Times New Roman" w:hAnsi="Times New Roman" w:cs="Times New Roman"/>
          <w:b/>
          <w:bCs/>
          <w:sz w:val="24"/>
          <w:lang w:val="bg-BG"/>
        </w:rPr>
        <w:t>2.</w:t>
      </w:r>
      <w:r w:rsidRPr="002D3E6C">
        <w:rPr>
          <w:rFonts w:ascii="Times New Roman" w:hAnsi="Times New Roman" w:cs="Times New Roman"/>
          <w:b/>
          <w:bCs/>
          <w:sz w:val="24"/>
          <w:vertAlign w:val="superscript"/>
          <w:lang w:val="bg-BG"/>
        </w:rPr>
        <w:t>**</w:t>
      </w:r>
      <w:r w:rsidRPr="002D3E6C">
        <w:rPr>
          <w:rFonts w:ascii="Times New Roman" w:hAnsi="Times New Roman" w:cs="Times New Roman"/>
          <w:b/>
          <w:bCs/>
          <w:sz w:val="24"/>
          <w:lang w:val="bg-BG"/>
        </w:rPr>
        <w:t xml:space="preserve"> Предлагаме да предоставяме бонусен (безплатен) самолетен билет (икономична класа, за европейска дестинация) при всяко достигане на стойност ……... лв.</w:t>
      </w:r>
      <w:r w:rsidRPr="002D3E6C">
        <w:rPr>
          <w:rFonts w:ascii="Times New Roman" w:hAnsi="Times New Roman" w:cs="Times New Roman"/>
          <w:sz w:val="24"/>
          <w:lang w:val="bg-BG"/>
        </w:rPr>
        <w:t xml:space="preserve"> (……..........…..….. лева) (</w:t>
      </w:r>
      <w:r w:rsidRPr="002D3E6C">
        <w:rPr>
          <w:rFonts w:ascii="Times New Roman" w:hAnsi="Times New Roman" w:cs="Times New Roman"/>
          <w:i/>
          <w:iCs/>
          <w:sz w:val="24"/>
          <w:lang w:val="bg-BG"/>
        </w:rPr>
        <w:t>изписва се цифром и словом</w:t>
      </w:r>
      <w:r w:rsidRPr="002D3E6C">
        <w:rPr>
          <w:rFonts w:ascii="Times New Roman" w:hAnsi="Times New Roman" w:cs="Times New Roman"/>
          <w:sz w:val="24"/>
          <w:lang w:val="bg-BG"/>
        </w:rPr>
        <w:t xml:space="preserve">) </w:t>
      </w:r>
      <w:r w:rsidRPr="002D3E6C">
        <w:rPr>
          <w:rFonts w:ascii="Times New Roman" w:hAnsi="Times New Roman" w:cs="Times New Roman"/>
          <w:b/>
          <w:sz w:val="24"/>
          <w:lang w:val="bg-BG"/>
        </w:rPr>
        <w:t>на закупени от възложителя самолетни билети.</w:t>
      </w:r>
      <w:r w:rsidRPr="002D3E6C">
        <w:rPr>
          <w:rFonts w:ascii="Times New Roman" w:hAnsi="Times New Roman" w:cs="Times New Roman"/>
          <w:b/>
          <w:bCs/>
          <w:sz w:val="24"/>
          <w:lang w:val="bg-BG"/>
        </w:rPr>
        <w:t xml:space="preserve"> </w:t>
      </w:r>
    </w:p>
    <w:p w14:paraId="75549079" w14:textId="77777777" w:rsidR="00F11E52" w:rsidRPr="00622AD1" w:rsidRDefault="00F11E52" w:rsidP="00D77DBB">
      <w:pPr>
        <w:pStyle w:val="ListParagraph"/>
        <w:ind w:left="360"/>
        <w:jc w:val="both"/>
        <w:rPr>
          <w:rFonts w:ascii="Times New Roman" w:hAnsi="Times New Roman" w:cs="Times New Roman"/>
          <w:b/>
          <w:bCs/>
          <w:i/>
          <w:sz w:val="24"/>
          <w:u w:val="single"/>
          <w:lang w:val="bg-BG"/>
        </w:rPr>
      </w:pPr>
      <w:r w:rsidRPr="00622AD1">
        <w:rPr>
          <w:rFonts w:ascii="Times New Roman" w:hAnsi="Times New Roman" w:cs="Times New Roman"/>
          <w:b/>
          <w:i/>
          <w:sz w:val="24"/>
          <w:lang w:val="bg-BG"/>
        </w:rPr>
        <w:t>**Забележка:</w:t>
      </w:r>
      <w:r w:rsidRPr="00622AD1">
        <w:rPr>
          <w:rFonts w:ascii="Times New Roman" w:hAnsi="Times New Roman" w:cs="Times New Roman"/>
          <w:i/>
          <w:sz w:val="24"/>
          <w:lang w:val="bg-BG"/>
        </w:rPr>
        <w:t xml:space="preserve"> В случай че участник не предлага предоставяне на бонусен (безплатен) самолетен билет при достигане на съответна стойност на закупени от възложителя самолетни билети, той не прави предложение по т. 4 и при оценка на ценовото му предложение по показател D ще получи 0 точки.</w:t>
      </w:r>
    </w:p>
    <w:p w14:paraId="48377681" w14:textId="77777777" w:rsidR="00F11E52" w:rsidRPr="00622AD1" w:rsidRDefault="00F11E52" w:rsidP="00D77DBB">
      <w:pPr>
        <w:pStyle w:val="ListParagraph"/>
        <w:ind w:left="360"/>
        <w:jc w:val="both"/>
        <w:rPr>
          <w:rFonts w:ascii="Times New Roman" w:hAnsi="Times New Roman" w:cs="Times New Roman"/>
          <w:sz w:val="24"/>
          <w:lang w:val="bg-BG"/>
        </w:rPr>
      </w:pPr>
    </w:p>
    <w:p w14:paraId="12CA1925" w14:textId="77777777" w:rsidR="00F11E52" w:rsidRPr="00622AD1" w:rsidRDefault="00F11E52" w:rsidP="00D77DBB">
      <w:pPr>
        <w:pStyle w:val="ListParagraph"/>
        <w:ind w:left="360"/>
        <w:jc w:val="both"/>
        <w:rPr>
          <w:rFonts w:ascii="Times New Roman" w:hAnsi="Times New Roman" w:cs="Times New Roman"/>
          <w:sz w:val="24"/>
          <w:lang w:val="bg-BG"/>
        </w:rPr>
      </w:pPr>
      <w:r w:rsidRPr="00622AD1">
        <w:rPr>
          <w:rFonts w:ascii="Times New Roman" w:hAnsi="Times New Roman" w:cs="Times New Roman"/>
          <w:b/>
          <w:sz w:val="24"/>
          <w:lang w:val="bg-BG"/>
        </w:rPr>
        <w:t>Предлагаме при изпълнението на обществената поръчка и следните преференции и облекчени условия, както следва</w:t>
      </w:r>
      <w:r w:rsidRPr="00622AD1">
        <w:rPr>
          <w:rFonts w:ascii="Times New Roman" w:hAnsi="Times New Roman" w:cs="Times New Roman"/>
          <w:sz w:val="24"/>
          <w:lang w:val="bg-BG"/>
        </w:rPr>
        <w:t xml:space="preserve">: .................................................. </w:t>
      </w:r>
      <w:r w:rsidRPr="00622AD1">
        <w:rPr>
          <w:rFonts w:ascii="Times New Roman" w:hAnsi="Times New Roman" w:cs="Times New Roman"/>
          <w:sz w:val="24"/>
          <w:lang w:val="bg-BG"/>
        </w:rPr>
        <w:lastRenderedPageBreak/>
        <w:t>........................................... (</w:t>
      </w:r>
      <w:r w:rsidRPr="00622AD1">
        <w:rPr>
          <w:rFonts w:ascii="Times New Roman" w:hAnsi="Times New Roman" w:cs="Times New Roman"/>
          <w:i/>
          <w:iCs/>
          <w:sz w:val="24"/>
          <w:lang w:val="bg-BG"/>
        </w:rPr>
        <w:t xml:space="preserve">посочват се преференции и облекчени условия, </w:t>
      </w:r>
      <w:r w:rsidRPr="003A4DA6">
        <w:rPr>
          <w:rFonts w:ascii="Times New Roman" w:hAnsi="Times New Roman" w:cs="Times New Roman"/>
          <w:i/>
          <w:iCs/>
          <w:sz w:val="24"/>
          <w:u w:val="single"/>
          <w:lang w:val="bg-BG"/>
        </w:rPr>
        <w:t>които са свързани с цени и имат ценово изражение</w:t>
      </w:r>
      <w:r w:rsidRPr="00622AD1">
        <w:rPr>
          <w:rFonts w:ascii="Times New Roman" w:hAnsi="Times New Roman" w:cs="Times New Roman"/>
          <w:i/>
          <w:iCs/>
          <w:sz w:val="24"/>
          <w:lang w:val="bg-BG"/>
        </w:rPr>
        <w:t>, в случай че участникът предлага такива</w:t>
      </w:r>
      <w:r w:rsidRPr="00622AD1">
        <w:rPr>
          <w:rFonts w:ascii="Times New Roman" w:hAnsi="Times New Roman" w:cs="Times New Roman"/>
          <w:sz w:val="24"/>
          <w:lang w:val="bg-BG"/>
        </w:rPr>
        <w:t>).</w:t>
      </w:r>
    </w:p>
    <w:p w14:paraId="6E335198" w14:textId="77777777" w:rsidR="00F11E52" w:rsidRPr="00622AD1" w:rsidRDefault="00F11E52" w:rsidP="00D77DBB">
      <w:pPr>
        <w:pStyle w:val="ListParagraph"/>
        <w:ind w:left="360"/>
        <w:jc w:val="both"/>
        <w:rPr>
          <w:rFonts w:ascii="Times New Roman" w:hAnsi="Times New Roman" w:cs="Times New Roman"/>
          <w:sz w:val="24"/>
          <w:lang w:val="bg-BG"/>
        </w:rPr>
      </w:pPr>
    </w:p>
    <w:p w14:paraId="41CE140D" w14:textId="77777777" w:rsidR="00F11E52" w:rsidRPr="00622AD1" w:rsidRDefault="00F11E52" w:rsidP="00D77DBB">
      <w:pPr>
        <w:pStyle w:val="ListParagraph"/>
        <w:ind w:left="360"/>
        <w:jc w:val="both"/>
        <w:rPr>
          <w:rFonts w:ascii="Times New Roman" w:hAnsi="Times New Roman" w:cs="Times New Roman"/>
          <w:sz w:val="24"/>
          <w:lang w:val="bg-BG"/>
        </w:rPr>
      </w:pPr>
      <w:r w:rsidRPr="00622AD1">
        <w:rPr>
          <w:rFonts w:ascii="Times New Roman" w:hAnsi="Times New Roman" w:cs="Times New Roman"/>
          <w:sz w:val="24"/>
          <w:lang w:val="bg-BG"/>
        </w:rPr>
        <w:t>Предложенията, направени в настоящата ценова оферта ще останат непроменени през целия срок на договора за обществената поръчка.</w:t>
      </w:r>
    </w:p>
    <w:p w14:paraId="19E41CDA" w14:textId="77777777" w:rsidR="00F11E52" w:rsidRPr="00622AD1" w:rsidRDefault="00F11E52" w:rsidP="00D77DBB">
      <w:pPr>
        <w:pStyle w:val="ListParagraph"/>
        <w:ind w:left="360"/>
        <w:jc w:val="both"/>
        <w:rPr>
          <w:rFonts w:ascii="Times New Roman" w:hAnsi="Times New Roman" w:cs="Times New Roman"/>
          <w:sz w:val="24"/>
          <w:lang w:val="bg-BG"/>
        </w:rPr>
      </w:pPr>
    </w:p>
    <w:p w14:paraId="5F33A0C6" w14:textId="77777777" w:rsidR="00F11E52" w:rsidRPr="00622AD1" w:rsidRDefault="00F11E52" w:rsidP="00D77DBB">
      <w:pPr>
        <w:pStyle w:val="ListParagraph"/>
        <w:ind w:left="360"/>
        <w:jc w:val="both"/>
        <w:rPr>
          <w:rFonts w:ascii="Times New Roman" w:hAnsi="Times New Roman" w:cs="Times New Roman"/>
          <w:sz w:val="24"/>
          <w:lang w:val="bg-BG"/>
        </w:rPr>
      </w:pPr>
      <w:r w:rsidRPr="00622AD1">
        <w:rPr>
          <w:rFonts w:ascii="Times New Roman" w:hAnsi="Times New Roman" w:cs="Times New Roman"/>
          <w:sz w:val="24"/>
          <w:lang w:val="bg-BG"/>
        </w:rPr>
        <w:t>Съгласни сме, при несъответствие между цифровите и изписаните с думи ценови предложения да се взимат предвид изписаните с думи предложения.</w:t>
      </w:r>
    </w:p>
    <w:p w14:paraId="587BA379" w14:textId="77777777" w:rsidR="003E454B" w:rsidRPr="00622AD1" w:rsidRDefault="003E454B" w:rsidP="00D77DBB">
      <w:pPr>
        <w:pStyle w:val="ListParagraph"/>
        <w:ind w:left="360"/>
        <w:jc w:val="both"/>
        <w:rPr>
          <w:rFonts w:ascii="Times New Roman" w:eastAsia="Calibri" w:hAnsi="Times New Roman"/>
          <w:i/>
          <w:sz w:val="24"/>
          <w:lang w:val="bg-BG"/>
        </w:rPr>
      </w:pPr>
      <w:r w:rsidRPr="00622AD1">
        <w:rPr>
          <w:rFonts w:ascii="Times New Roman" w:eastAsia="Calibri" w:hAnsi="Times New Roman"/>
          <w:b/>
          <w:i/>
          <w:sz w:val="24"/>
          <w:u w:val="single"/>
          <w:lang w:val="bg-BG"/>
        </w:rPr>
        <w:t>Забележка:</w:t>
      </w:r>
      <w:r w:rsidR="00A631D4" w:rsidRPr="00622AD1">
        <w:rPr>
          <w:rFonts w:ascii="Times New Roman" w:eastAsia="Calibri" w:hAnsi="Times New Roman"/>
          <w:b/>
          <w:i/>
          <w:sz w:val="24"/>
          <w:u w:val="single"/>
          <w:lang w:val="bg-BG"/>
        </w:rPr>
        <w:t xml:space="preserve"> </w:t>
      </w:r>
      <w:r w:rsidRPr="00622AD1">
        <w:rPr>
          <w:rFonts w:ascii="Times New Roman" w:eastAsia="Calibri" w:hAnsi="Times New Roman"/>
          <w:i/>
          <w:sz w:val="24"/>
          <w:lang w:val="bg-BG"/>
        </w:rPr>
        <w:t>Предлаганите от участниците цени трябва да са в български лева, без ДДС, с точност до втори знак /включително/ след десетичната запетая.</w:t>
      </w:r>
    </w:p>
    <w:p w14:paraId="1A3B471B" w14:textId="77777777" w:rsidR="00092295" w:rsidRPr="00622AD1" w:rsidRDefault="00092295" w:rsidP="000F31B1">
      <w:pPr>
        <w:rPr>
          <w:rFonts w:ascii="Times New Roman" w:hAnsi="Times New Roman" w:cs="Times New Roman"/>
          <w:b/>
          <w:i/>
          <w:iCs/>
          <w:sz w:val="24"/>
          <w:lang w:val="bg-BG"/>
        </w:rPr>
      </w:pPr>
    </w:p>
    <w:p w14:paraId="6F238ABB" w14:textId="77777777" w:rsidR="00092295" w:rsidRPr="00622AD1" w:rsidRDefault="00092295" w:rsidP="000F31B1">
      <w:pPr>
        <w:rPr>
          <w:rFonts w:ascii="Times New Roman" w:hAnsi="Times New Roman" w:cs="Times New Roman"/>
          <w:b/>
          <w:i/>
          <w:iCs/>
          <w:sz w:val="24"/>
          <w:lang w:val="bg-BG"/>
        </w:rPr>
      </w:pPr>
    </w:p>
    <w:p w14:paraId="418E236A" w14:textId="77777777" w:rsidR="00F01A1C" w:rsidRPr="00622AD1" w:rsidRDefault="00F01A1C" w:rsidP="00F01A1C">
      <w:pPr>
        <w:ind w:firstLine="567"/>
        <w:jc w:val="both"/>
        <w:rPr>
          <w:rFonts w:ascii="Times New Roman" w:hAnsi="Times New Roman" w:cs="Times New Roman"/>
          <w:iCs/>
          <w:sz w:val="24"/>
          <w:lang w:val="bg-BG"/>
        </w:rPr>
      </w:pPr>
      <w:r w:rsidRPr="00622AD1">
        <w:rPr>
          <w:rFonts w:ascii="Times New Roman" w:hAnsi="Times New Roman" w:cs="Times New Roman"/>
          <w:iCs/>
          <w:sz w:val="24"/>
          <w:lang w:val="bg-BG"/>
        </w:rPr>
        <w:t>Декларираме, че в предложен</w:t>
      </w:r>
      <w:r w:rsidR="00A631D4" w:rsidRPr="00622AD1">
        <w:rPr>
          <w:rFonts w:ascii="Times New Roman" w:hAnsi="Times New Roman" w:cs="Times New Roman"/>
          <w:iCs/>
          <w:sz w:val="24"/>
          <w:lang w:val="bg-BG"/>
        </w:rPr>
        <w:t>ите</w:t>
      </w:r>
      <w:r w:rsidRPr="00622AD1">
        <w:rPr>
          <w:rFonts w:ascii="Times New Roman" w:hAnsi="Times New Roman" w:cs="Times New Roman"/>
          <w:iCs/>
          <w:sz w:val="24"/>
          <w:lang w:val="bg-BG"/>
        </w:rPr>
        <w:t xml:space="preserve"> от нас цен</w:t>
      </w:r>
      <w:r w:rsidR="00A631D4" w:rsidRPr="00622AD1">
        <w:rPr>
          <w:rFonts w:ascii="Times New Roman" w:hAnsi="Times New Roman" w:cs="Times New Roman"/>
          <w:iCs/>
          <w:sz w:val="24"/>
          <w:lang w:val="bg-BG"/>
        </w:rPr>
        <w:t>и</w:t>
      </w:r>
      <w:r w:rsidRPr="00622AD1">
        <w:rPr>
          <w:rFonts w:ascii="Times New Roman" w:hAnsi="Times New Roman" w:cs="Times New Roman"/>
          <w:iCs/>
          <w:sz w:val="24"/>
          <w:lang w:val="bg-BG"/>
        </w:rPr>
        <w:t xml:space="preserve"> са включени всички необходими разходи за изпълнение на всички етапи, фази и дейности по поръчката</w:t>
      </w:r>
      <w:r w:rsidR="002E443B" w:rsidRPr="00622AD1">
        <w:rPr>
          <w:rFonts w:ascii="Times New Roman" w:hAnsi="Times New Roman" w:cs="Times New Roman"/>
          <w:iCs/>
          <w:sz w:val="24"/>
          <w:lang w:val="bg-BG"/>
        </w:rPr>
        <w:t xml:space="preserve">. </w:t>
      </w:r>
    </w:p>
    <w:p w14:paraId="04F1808A" w14:textId="77777777" w:rsidR="00724522" w:rsidRPr="00622AD1" w:rsidRDefault="00724522" w:rsidP="003E454B">
      <w:pPr>
        <w:suppressAutoHyphens w:val="0"/>
        <w:autoSpaceDE w:val="0"/>
        <w:autoSpaceDN w:val="0"/>
        <w:adjustRightInd w:val="0"/>
        <w:spacing w:line="276" w:lineRule="auto"/>
        <w:ind w:firstLine="567"/>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Предложенията, направени в настоящата ценова оферта ще останат непроменени през целия срок на договора за обществената поръчка.</w:t>
      </w:r>
    </w:p>
    <w:p w14:paraId="3FDCD83E" w14:textId="77777777" w:rsidR="00724522" w:rsidRPr="00622AD1" w:rsidRDefault="00724522" w:rsidP="00724522">
      <w:pPr>
        <w:suppressAutoHyphens w:val="0"/>
        <w:spacing w:line="276" w:lineRule="auto"/>
        <w:ind w:firstLine="708"/>
        <w:jc w:val="both"/>
        <w:rPr>
          <w:rFonts w:ascii="Times New Roman" w:eastAsia="Calibri" w:hAnsi="Times New Roman" w:cs="Times New Roman"/>
          <w:sz w:val="24"/>
          <w:lang w:val="bg-BG"/>
        </w:rPr>
      </w:pPr>
    </w:p>
    <w:p w14:paraId="13D42807" w14:textId="77777777" w:rsidR="00724522" w:rsidRPr="00622AD1" w:rsidRDefault="00724522" w:rsidP="00F01A1C">
      <w:pPr>
        <w:ind w:firstLine="567"/>
        <w:jc w:val="both"/>
        <w:rPr>
          <w:rFonts w:ascii="Times New Roman" w:hAnsi="Times New Roman" w:cs="Times New Roman"/>
          <w:iCs/>
          <w:sz w:val="24"/>
          <w:lang w:val="bg-BG"/>
        </w:rPr>
      </w:pPr>
    </w:p>
    <w:p w14:paraId="4D105A4D" w14:textId="77777777" w:rsidR="00F01A1C" w:rsidRPr="00622AD1" w:rsidRDefault="00F01A1C" w:rsidP="000F31B1">
      <w:pPr>
        <w:rPr>
          <w:rFonts w:ascii="Times New Roman" w:hAnsi="Times New Roman" w:cs="Times New Roman"/>
          <w:b/>
          <w:i/>
          <w:iCs/>
          <w:sz w:val="24"/>
          <w:lang w:val="bg-BG"/>
        </w:rPr>
      </w:pPr>
    </w:p>
    <w:p w14:paraId="076519F0" w14:textId="77777777" w:rsidR="00F01A1C" w:rsidRPr="00622AD1" w:rsidRDefault="00F01A1C" w:rsidP="000F31B1">
      <w:pPr>
        <w:rPr>
          <w:rFonts w:ascii="Times New Roman" w:hAnsi="Times New Roman" w:cs="Times New Roman"/>
          <w:b/>
          <w:i/>
          <w:iCs/>
          <w:sz w:val="24"/>
          <w:lang w:val="bg-BG"/>
        </w:rPr>
      </w:pPr>
    </w:p>
    <w:p w14:paraId="4CA0B71F" w14:textId="77777777" w:rsidR="009E65F2" w:rsidRPr="00622AD1" w:rsidRDefault="009E65F2"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w:t>
      </w:r>
    </w:p>
    <w:p w14:paraId="4C9DFD2C" w14:textId="77777777" w:rsidR="009E65F2" w:rsidRPr="00622AD1" w:rsidRDefault="009E65F2"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Дата на подписване</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 xml:space="preserve">           Декларатор/и: име, фамилия и подпис</w:t>
      </w:r>
    </w:p>
    <w:p w14:paraId="640663D0" w14:textId="77777777" w:rsidR="00C07D9B" w:rsidRPr="00622AD1" w:rsidRDefault="00C07D9B">
      <w:pPr>
        <w:suppressAutoHyphens w:val="0"/>
        <w:spacing w:after="200" w:line="276" w:lineRule="auto"/>
        <w:rPr>
          <w:lang w:val="bg-BG"/>
        </w:rPr>
      </w:pPr>
      <w:r w:rsidRPr="00622AD1">
        <w:rPr>
          <w:lang w:val="bg-BG"/>
        </w:rPr>
        <w:br w:type="page"/>
      </w:r>
    </w:p>
    <w:p w14:paraId="643012CE" w14:textId="77777777" w:rsidR="009F3D94" w:rsidRPr="00622AD1" w:rsidRDefault="009F3D94" w:rsidP="009F3D94">
      <w:pPr>
        <w:suppressAutoHyphens w:val="0"/>
        <w:spacing w:after="200" w:line="276" w:lineRule="auto"/>
        <w:ind w:left="6237"/>
        <w:rPr>
          <w:rFonts w:ascii="Times New Roman" w:hAnsi="Times New Roman" w:cs="Times New Roman"/>
          <w:b/>
          <w:lang w:val="bg-BG"/>
        </w:rPr>
      </w:pPr>
      <w:r w:rsidRPr="00622AD1">
        <w:rPr>
          <w:rFonts w:ascii="Times New Roman" w:hAnsi="Times New Roman" w:cs="Times New Roman"/>
          <w:b/>
          <w:sz w:val="24"/>
          <w:lang w:val="bg-BG"/>
        </w:rPr>
        <w:lastRenderedPageBreak/>
        <w:t>ОБРАЗЕЦ</w:t>
      </w:r>
      <w:r w:rsidRPr="00622AD1">
        <w:rPr>
          <w:rFonts w:ascii="Times New Roman" w:hAnsi="Times New Roman" w:cs="Times New Roman"/>
          <w:b/>
          <w:lang w:val="bg-BG"/>
        </w:rPr>
        <w:t xml:space="preserve"> № 8</w:t>
      </w:r>
    </w:p>
    <w:p w14:paraId="234E466C" w14:textId="77777777" w:rsidR="00ED5BC0" w:rsidRPr="00622AD1" w:rsidRDefault="00ED5BC0" w:rsidP="00ED5BC0">
      <w:pPr>
        <w:suppressAutoHyphens w:val="0"/>
        <w:spacing w:before="120"/>
        <w:ind w:right="-79" w:firstLine="8278"/>
        <w:jc w:val="right"/>
        <w:rPr>
          <w:rFonts w:ascii="Times New Roman" w:hAnsi="Times New Roman" w:cs="Times New Roman"/>
          <w:i/>
          <w:noProof/>
          <w:sz w:val="22"/>
          <w:szCs w:val="22"/>
          <w:u w:val="single"/>
          <w:lang w:val="bg-BG" w:eastAsia="bg-BG"/>
        </w:rPr>
      </w:pPr>
      <w:r w:rsidRPr="00622AD1">
        <w:rPr>
          <w:rFonts w:ascii="Times New Roman" w:hAnsi="Times New Roman" w:cs="Times New Roman"/>
          <w:i/>
          <w:noProof/>
          <w:sz w:val="22"/>
          <w:szCs w:val="22"/>
          <w:u w:val="single"/>
          <w:lang w:val="bg-BG" w:eastAsia="bg-BG"/>
        </w:rPr>
        <w:t>Пример!</w:t>
      </w:r>
    </w:p>
    <w:p w14:paraId="0CF0720F" w14:textId="77777777" w:rsidR="00ED5BC0" w:rsidRPr="00622AD1" w:rsidRDefault="00ED5BC0" w:rsidP="00ED5BC0">
      <w:pPr>
        <w:suppressAutoHyphens w:val="0"/>
        <w:ind w:left="3402"/>
        <w:jc w:val="both"/>
        <w:rPr>
          <w:rFonts w:ascii="Times New Roman" w:hAnsi="Times New Roman" w:cs="Times New Roman"/>
          <w:b/>
          <w:noProof/>
          <w:sz w:val="24"/>
          <w:lang w:val="bg-BG" w:eastAsia="bg-BG"/>
        </w:rPr>
      </w:pPr>
      <w:r w:rsidRPr="00622AD1">
        <w:rPr>
          <w:rFonts w:ascii="Times New Roman" w:hAnsi="Times New Roman" w:cs="Times New Roman"/>
          <w:b/>
          <w:noProof/>
          <w:sz w:val="24"/>
          <w:lang w:val="bg-BG" w:eastAsia="bg-BG"/>
        </w:rPr>
        <w:t>До</w:t>
      </w:r>
    </w:p>
    <w:p w14:paraId="7F544E3C" w14:textId="77777777" w:rsidR="00ED5BC0" w:rsidRPr="00622AD1" w:rsidRDefault="00ED5BC0" w:rsidP="00ED5BC0">
      <w:pPr>
        <w:suppressAutoHyphens w:val="0"/>
        <w:ind w:left="3402"/>
        <w:rPr>
          <w:rFonts w:ascii="Times New Roman" w:hAnsi="Times New Roman" w:cs="Times New Roman"/>
          <w:noProof/>
          <w:sz w:val="24"/>
          <w:lang w:val="bg-BG" w:eastAsia="bg-BG"/>
        </w:rPr>
      </w:pPr>
      <w:r w:rsidRPr="00622AD1">
        <w:rPr>
          <w:rFonts w:ascii="Times New Roman" w:hAnsi="Times New Roman" w:cs="Times New Roman"/>
          <w:noProof/>
          <w:sz w:val="24"/>
          <w:lang w:val="bg-BG" w:eastAsia="bg-BG"/>
        </w:rPr>
        <w:t>(Възложител)………………………………………..</w:t>
      </w:r>
    </w:p>
    <w:p w14:paraId="604A5B1E" w14:textId="77777777" w:rsidR="00ED5BC0" w:rsidRPr="00622AD1" w:rsidRDefault="00ED5BC0" w:rsidP="00ED5BC0">
      <w:pPr>
        <w:suppressAutoHyphens w:val="0"/>
        <w:ind w:left="3402"/>
        <w:jc w:val="both"/>
        <w:rPr>
          <w:rFonts w:ascii="Times New Roman" w:hAnsi="Times New Roman" w:cs="Times New Roman"/>
          <w:noProof/>
          <w:sz w:val="24"/>
          <w:lang w:val="bg-BG" w:eastAsia="bg-BG"/>
        </w:rPr>
      </w:pPr>
      <w:r w:rsidRPr="00622AD1">
        <w:rPr>
          <w:rFonts w:ascii="Times New Roman" w:hAnsi="Times New Roman" w:cs="Times New Roman"/>
          <w:noProof/>
          <w:sz w:val="24"/>
          <w:lang w:val="bg-BG" w:eastAsia="bg-BG"/>
        </w:rPr>
        <w:tab/>
      </w:r>
      <w:r w:rsidRPr="00622AD1">
        <w:rPr>
          <w:rFonts w:ascii="Times New Roman" w:hAnsi="Times New Roman" w:cs="Times New Roman"/>
          <w:noProof/>
          <w:sz w:val="24"/>
          <w:lang w:val="bg-BG" w:eastAsia="bg-BG"/>
        </w:rPr>
        <w:tab/>
      </w:r>
      <w:r w:rsidRPr="00622AD1">
        <w:rPr>
          <w:rFonts w:ascii="Times New Roman" w:hAnsi="Times New Roman" w:cs="Times New Roman"/>
          <w:noProof/>
          <w:sz w:val="24"/>
          <w:lang w:val="bg-BG" w:eastAsia="bg-BG"/>
        </w:rPr>
        <w:tab/>
      </w:r>
      <w:r w:rsidRPr="00622AD1">
        <w:rPr>
          <w:rFonts w:ascii="Times New Roman" w:hAnsi="Times New Roman" w:cs="Times New Roman"/>
          <w:noProof/>
          <w:sz w:val="24"/>
          <w:lang w:val="bg-BG" w:eastAsia="bg-BG"/>
        </w:rPr>
        <w:tab/>
      </w:r>
      <w:r w:rsidRPr="00622AD1">
        <w:rPr>
          <w:rFonts w:ascii="Times New Roman" w:hAnsi="Times New Roman" w:cs="Times New Roman"/>
          <w:noProof/>
          <w:sz w:val="24"/>
          <w:lang w:val="bg-BG" w:eastAsia="bg-BG"/>
        </w:rPr>
        <w:tab/>
        <w:t>(адрес)……………………………………………….</w:t>
      </w:r>
    </w:p>
    <w:p w14:paraId="1F96698A" w14:textId="77777777" w:rsidR="00ED5BC0" w:rsidRPr="00622AD1" w:rsidRDefault="00ED5BC0" w:rsidP="00ED5BC0">
      <w:pPr>
        <w:suppressAutoHyphens w:val="0"/>
        <w:rPr>
          <w:rFonts w:ascii="Times New Roman" w:hAnsi="Times New Roman" w:cs="Times New Roman"/>
          <w:noProof/>
          <w:sz w:val="24"/>
          <w:lang w:val="bg-BG" w:eastAsia="bg-BG"/>
        </w:rPr>
      </w:pPr>
    </w:p>
    <w:p w14:paraId="685B8C3A" w14:textId="77777777" w:rsidR="00ED5BC0" w:rsidRPr="00622AD1" w:rsidRDefault="00ED5BC0" w:rsidP="00ED5BC0">
      <w:pPr>
        <w:suppressAutoHyphens w:val="0"/>
        <w:jc w:val="center"/>
        <w:rPr>
          <w:rFonts w:ascii="Times New Roman" w:hAnsi="Times New Roman" w:cs="Times New Roman"/>
          <w:b/>
          <w:bCs/>
          <w:noProof/>
          <w:color w:val="000000"/>
          <w:spacing w:val="-3"/>
          <w:sz w:val="24"/>
          <w:lang w:val="bg-BG" w:eastAsia="bg-BG"/>
        </w:rPr>
      </w:pPr>
      <w:r w:rsidRPr="00622AD1">
        <w:rPr>
          <w:rFonts w:ascii="Times New Roman" w:hAnsi="Times New Roman" w:cs="Times New Roman"/>
          <w:b/>
          <w:bCs/>
          <w:noProof/>
          <w:color w:val="000000"/>
          <w:spacing w:val="-3"/>
          <w:sz w:val="24"/>
          <w:lang w:val="bg-BG" w:eastAsia="bg-BG"/>
        </w:rPr>
        <w:t>Банкова гаранция №..............</w:t>
      </w:r>
    </w:p>
    <w:p w14:paraId="1B1F76A6" w14:textId="77777777" w:rsidR="00ED5BC0" w:rsidRPr="00622AD1" w:rsidRDefault="00ED5BC0" w:rsidP="00ED5BC0">
      <w:pPr>
        <w:shd w:val="clear" w:color="auto" w:fill="FFFFFF"/>
        <w:suppressAutoHyphens w:val="0"/>
        <w:jc w:val="center"/>
        <w:rPr>
          <w:rFonts w:ascii="Times New Roman" w:hAnsi="Times New Roman" w:cs="Times New Roman"/>
          <w:b/>
          <w:bCs/>
          <w:noProof/>
          <w:color w:val="000000"/>
          <w:spacing w:val="-3"/>
          <w:sz w:val="24"/>
          <w:lang w:val="bg-BG" w:eastAsia="bg-BG"/>
        </w:rPr>
      </w:pPr>
      <w:r w:rsidRPr="00622AD1">
        <w:rPr>
          <w:rFonts w:ascii="Times New Roman" w:hAnsi="Times New Roman" w:cs="Times New Roman"/>
          <w:b/>
          <w:bCs/>
          <w:noProof/>
          <w:color w:val="000000"/>
          <w:spacing w:val="-3"/>
          <w:sz w:val="24"/>
          <w:lang w:val="bg-BG" w:eastAsia="bg-BG"/>
        </w:rPr>
        <w:t>за изпълнение на договор за обществена поръчка</w:t>
      </w:r>
    </w:p>
    <w:p w14:paraId="1B103BDB" w14:textId="77777777" w:rsidR="00ED5BC0" w:rsidRPr="00622AD1" w:rsidRDefault="00ED5BC0" w:rsidP="00ED5BC0">
      <w:pPr>
        <w:shd w:val="clear" w:color="auto" w:fill="FFFFFF"/>
        <w:suppressAutoHyphens w:val="0"/>
        <w:jc w:val="center"/>
        <w:rPr>
          <w:rFonts w:ascii="Times New Roman" w:hAnsi="Times New Roman" w:cs="Times New Roman"/>
          <w:b/>
          <w:noProof/>
          <w:szCs w:val="28"/>
          <w:lang w:val="bg-BG" w:eastAsia="bg-BG"/>
        </w:rPr>
      </w:pPr>
    </w:p>
    <w:p w14:paraId="58D510BB" w14:textId="03EE83F4" w:rsidR="00DD74D9" w:rsidRPr="00622AD1" w:rsidRDefault="00ED5BC0" w:rsidP="00ED5BC0">
      <w:pPr>
        <w:suppressAutoHyphens w:val="0"/>
        <w:ind w:firstLine="540"/>
        <w:jc w:val="both"/>
        <w:rPr>
          <w:rFonts w:ascii="Times New Roman" w:hAnsi="Times New Roman" w:cs="Times New Roman"/>
          <w:b/>
          <w:sz w:val="24"/>
          <w:lang w:val="bg-BG" w:eastAsia="bg-BG"/>
        </w:rPr>
      </w:pPr>
      <w:r w:rsidRPr="00622AD1">
        <w:rPr>
          <w:rFonts w:ascii="Times New Roman" w:hAnsi="Times New Roman" w:cs="Times New Roman"/>
          <w:noProof/>
          <w:color w:val="000000"/>
          <w:spacing w:val="-4"/>
          <w:sz w:val="24"/>
          <w:lang w:val="bg-BG" w:eastAsia="bg-BG"/>
        </w:rPr>
        <w:t>Ние,</w:t>
      </w:r>
      <w:r w:rsidRPr="00622AD1">
        <w:rPr>
          <w:rFonts w:ascii="Times New Roman" w:hAnsi="Times New Roman" w:cs="Times New Roman"/>
          <w:noProof/>
          <w:color w:val="000000"/>
          <w:sz w:val="24"/>
          <w:lang w:val="bg-BG" w:eastAsia="bg-BG"/>
        </w:rPr>
        <w:t xml:space="preserve"> .................................. </w:t>
      </w:r>
      <w:r w:rsidRPr="00622AD1">
        <w:rPr>
          <w:rFonts w:ascii="Times New Roman" w:hAnsi="Times New Roman" w:cs="Times New Roman"/>
          <w:i/>
          <w:noProof/>
          <w:color w:val="000000"/>
          <w:sz w:val="24"/>
          <w:lang w:val="bg-BG" w:eastAsia="bg-BG"/>
        </w:rPr>
        <w:t>(банка)</w:t>
      </w:r>
      <w:r w:rsidRPr="00622AD1">
        <w:rPr>
          <w:rFonts w:ascii="Times New Roman" w:hAnsi="Times New Roman" w:cs="Times New Roman"/>
          <w:noProof/>
          <w:color w:val="000000"/>
          <w:sz w:val="24"/>
          <w:lang w:val="bg-BG" w:eastAsia="bg-BG"/>
        </w:rPr>
        <w:t xml:space="preserve">, със седалище ........................................................ </w:t>
      </w:r>
      <w:r w:rsidRPr="00622AD1">
        <w:rPr>
          <w:rFonts w:ascii="Times New Roman" w:hAnsi="Times New Roman" w:cs="Times New Roman"/>
          <w:i/>
          <w:noProof/>
          <w:color w:val="000000"/>
          <w:spacing w:val="2"/>
          <w:sz w:val="24"/>
          <w:lang w:val="bg-BG" w:eastAsia="bg-BG"/>
        </w:rPr>
        <w:t>(адрес)</w:t>
      </w:r>
      <w:r w:rsidRPr="00622AD1">
        <w:rPr>
          <w:rFonts w:ascii="Times New Roman" w:hAnsi="Times New Roman" w:cs="Times New Roman"/>
          <w:noProof/>
          <w:color w:val="000000"/>
          <w:spacing w:val="2"/>
          <w:sz w:val="24"/>
          <w:lang w:val="bg-BG" w:eastAsia="bg-BG"/>
        </w:rPr>
        <w:t xml:space="preserve"> сме уведомени,</w:t>
      </w:r>
      <w:r w:rsidRPr="00622AD1">
        <w:rPr>
          <w:rFonts w:ascii="Times New Roman" w:hAnsi="Times New Roman" w:cs="Times New Roman"/>
          <w:noProof/>
          <w:color w:val="000000"/>
          <w:spacing w:val="-1"/>
          <w:sz w:val="24"/>
          <w:lang w:val="bg-BG" w:eastAsia="bg-BG"/>
        </w:rPr>
        <w:t xml:space="preserve">че </w:t>
      </w:r>
      <w:r w:rsidRPr="00622AD1">
        <w:rPr>
          <w:rFonts w:ascii="Times New Roman" w:hAnsi="Times New Roman" w:cs="Times New Roman"/>
          <w:noProof/>
          <w:color w:val="000000"/>
          <w:sz w:val="24"/>
          <w:lang w:val="bg-BG" w:eastAsia="bg-BG"/>
        </w:rPr>
        <w:t>между Вас,</w:t>
      </w:r>
      <w:r w:rsidRPr="00622AD1">
        <w:rPr>
          <w:rFonts w:ascii="Times New Roman" w:hAnsi="Times New Roman" w:cs="Times New Roman"/>
          <w:noProof/>
          <w:sz w:val="24"/>
          <w:lang w:val="bg-BG" w:eastAsia="bg-BG"/>
        </w:rPr>
        <w:t xml:space="preserve"> .................................................. </w:t>
      </w:r>
      <w:r w:rsidRPr="00622AD1">
        <w:rPr>
          <w:rFonts w:ascii="Times New Roman" w:hAnsi="Times New Roman" w:cs="Times New Roman"/>
          <w:i/>
          <w:noProof/>
          <w:color w:val="000000"/>
          <w:spacing w:val="-1"/>
          <w:sz w:val="24"/>
          <w:lang w:val="bg-BG" w:eastAsia="bg-BG"/>
        </w:rPr>
        <w:t>(Възложител)</w:t>
      </w:r>
      <w:r w:rsidRPr="00622AD1">
        <w:rPr>
          <w:rFonts w:ascii="Times New Roman" w:hAnsi="Times New Roman" w:cs="Times New Roman"/>
          <w:noProof/>
          <w:color w:val="000000"/>
          <w:spacing w:val="-1"/>
          <w:sz w:val="24"/>
          <w:lang w:val="bg-BG" w:eastAsia="bg-BG"/>
        </w:rPr>
        <w:t>, като Възложител и</w:t>
      </w:r>
      <w:r w:rsidR="00C0096D" w:rsidRPr="00622AD1">
        <w:rPr>
          <w:rFonts w:ascii="Times New Roman" w:hAnsi="Times New Roman" w:cs="Times New Roman"/>
          <w:noProof/>
          <w:color w:val="000000"/>
          <w:spacing w:val="-1"/>
          <w:sz w:val="24"/>
          <w:lang w:val="bg-BG" w:eastAsia="bg-BG"/>
        </w:rPr>
        <w:t xml:space="preserve"> </w:t>
      </w:r>
      <w:r w:rsidRPr="00622AD1">
        <w:rPr>
          <w:rFonts w:ascii="Times New Roman" w:hAnsi="Times New Roman" w:cs="Times New Roman"/>
          <w:noProof/>
          <w:color w:val="000000"/>
          <w:spacing w:val="-2"/>
          <w:sz w:val="24"/>
          <w:lang w:val="bg-BG" w:eastAsia="bg-BG"/>
        </w:rPr>
        <w:t xml:space="preserve">фирма </w:t>
      </w:r>
      <w:r w:rsidRPr="00622AD1">
        <w:rPr>
          <w:rFonts w:ascii="Times New Roman" w:hAnsi="Times New Roman" w:cs="Times New Roman"/>
          <w:noProof/>
          <w:color w:val="000000"/>
          <w:sz w:val="24"/>
          <w:lang w:val="bg-BG" w:eastAsia="bg-BG"/>
        </w:rPr>
        <w:t>.....................................</w:t>
      </w:r>
      <w:r w:rsidRPr="00622AD1">
        <w:rPr>
          <w:rFonts w:ascii="Times New Roman" w:hAnsi="Times New Roman" w:cs="Times New Roman"/>
          <w:noProof/>
          <w:color w:val="000000"/>
          <w:spacing w:val="-5"/>
          <w:sz w:val="24"/>
          <w:lang w:val="bg-BG" w:eastAsia="bg-BG"/>
        </w:rPr>
        <w:t>, със</w:t>
      </w:r>
      <w:r w:rsidRPr="00622AD1">
        <w:rPr>
          <w:rFonts w:ascii="Times New Roman" w:hAnsi="Times New Roman" w:cs="Times New Roman"/>
          <w:noProof/>
          <w:color w:val="000000"/>
          <w:spacing w:val="-2"/>
          <w:sz w:val="24"/>
          <w:lang w:val="bg-BG" w:eastAsia="bg-BG"/>
        </w:rPr>
        <w:t>седалище ......................................................................</w:t>
      </w:r>
      <w:r w:rsidRPr="00622AD1">
        <w:rPr>
          <w:rFonts w:ascii="Times New Roman" w:hAnsi="Times New Roman" w:cs="Times New Roman"/>
          <w:i/>
          <w:noProof/>
          <w:color w:val="000000"/>
          <w:spacing w:val="-3"/>
          <w:sz w:val="24"/>
          <w:lang w:val="bg-BG" w:eastAsia="bg-BG"/>
        </w:rPr>
        <w:t>(адрес)</w:t>
      </w:r>
      <w:r w:rsidRPr="00622AD1">
        <w:rPr>
          <w:rFonts w:ascii="Times New Roman" w:hAnsi="Times New Roman" w:cs="Times New Roman"/>
          <w:noProof/>
          <w:color w:val="000000"/>
          <w:spacing w:val="-3"/>
          <w:sz w:val="24"/>
          <w:lang w:val="bg-BG" w:eastAsia="bg-BG"/>
        </w:rPr>
        <w:t>,</w:t>
      </w:r>
      <w:r w:rsidRPr="00622AD1">
        <w:rPr>
          <w:rFonts w:ascii="Times New Roman" w:hAnsi="Times New Roman" w:cs="Times New Roman"/>
          <w:noProof/>
          <w:sz w:val="24"/>
          <w:lang w:val="bg-BG" w:eastAsia="bg-BG"/>
        </w:rPr>
        <w:t xml:space="preserve"> с </w:t>
      </w:r>
      <w:r w:rsidRPr="00622AD1">
        <w:rPr>
          <w:rFonts w:ascii="Times New Roman" w:hAnsi="Times New Roman" w:cs="Times New Roman"/>
          <w:noProof/>
          <w:color w:val="000000"/>
          <w:spacing w:val="-1"/>
          <w:sz w:val="24"/>
          <w:lang w:val="bg-BG" w:eastAsia="bg-BG"/>
        </w:rPr>
        <w:t xml:space="preserve">ЕИК/БУЛСТАТ/ </w:t>
      </w:r>
      <w:r w:rsidRPr="00622AD1">
        <w:rPr>
          <w:rFonts w:ascii="Times New Roman" w:hAnsi="Times New Roman" w:cs="Times New Roman"/>
          <w:noProof/>
          <w:color w:val="000000"/>
          <w:sz w:val="24"/>
          <w:lang w:val="bg-BG" w:eastAsia="bg-BG"/>
        </w:rPr>
        <w:t xml:space="preserve">..........................., като Изпълнител, </w:t>
      </w:r>
      <w:r w:rsidRPr="00622AD1">
        <w:rPr>
          <w:rFonts w:ascii="Times New Roman" w:hAnsi="Times New Roman" w:cs="Times New Roman"/>
          <w:noProof/>
          <w:sz w:val="24"/>
          <w:lang w:val="bg-BG" w:eastAsia="bg-BG"/>
        </w:rPr>
        <w:t xml:space="preserve">съгласно Решение № … / … </w:t>
      </w:r>
      <w:r w:rsidRPr="00622AD1">
        <w:rPr>
          <w:rFonts w:ascii="Times New Roman" w:hAnsi="Times New Roman" w:cs="Times New Roman"/>
          <w:i/>
          <w:noProof/>
          <w:sz w:val="24"/>
          <w:lang w:val="bg-BG" w:eastAsia="bg-BG"/>
        </w:rPr>
        <w:t>(дата)</w:t>
      </w:r>
      <w:r w:rsidRPr="00622AD1">
        <w:rPr>
          <w:rFonts w:ascii="Times New Roman" w:hAnsi="Times New Roman" w:cs="Times New Roman"/>
          <w:noProof/>
          <w:sz w:val="24"/>
          <w:lang w:val="bg-BG" w:eastAsia="bg-BG"/>
        </w:rPr>
        <w:t xml:space="preserve">, </w:t>
      </w:r>
      <w:r w:rsidRPr="00622AD1">
        <w:rPr>
          <w:rFonts w:ascii="Times New Roman" w:hAnsi="Times New Roman" w:cs="Times New Roman"/>
          <w:noProof/>
          <w:color w:val="000000"/>
          <w:sz w:val="24"/>
          <w:lang w:val="bg-BG" w:eastAsia="bg-BG"/>
        </w:rPr>
        <w:t>предстои да бъде сключен</w:t>
      </w:r>
      <w:r w:rsidRPr="00622AD1">
        <w:rPr>
          <w:rFonts w:ascii="Times New Roman" w:hAnsi="Times New Roman" w:cs="Times New Roman"/>
          <w:noProof/>
          <w:color w:val="000000"/>
          <w:spacing w:val="1"/>
          <w:sz w:val="24"/>
          <w:lang w:val="bg-BG" w:eastAsia="bg-BG"/>
        </w:rPr>
        <w:t xml:space="preserve"> договор </w:t>
      </w:r>
      <w:r w:rsidRPr="00622AD1">
        <w:rPr>
          <w:rFonts w:ascii="Times New Roman" w:hAnsi="Times New Roman" w:cs="Times New Roman"/>
          <w:noProof/>
          <w:color w:val="000000"/>
          <w:sz w:val="24"/>
          <w:lang w:val="bg-BG" w:eastAsia="bg-BG"/>
        </w:rPr>
        <w:t xml:space="preserve">за обществена поръчка с предмет: </w:t>
      </w:r>
      <w:r w:rsidRPr="00622AD1">
        <w:rPr>
          <w:rFonts w:ascii="Times New Roman" w:hAnsi="Times New Roman" w:cs="Times New Roman"/>
          <w:b/>
          <w:sz w:val="24"/>
          <w:lang w:val="bg-BG" w:eastAsia="bg-BG"/>
        </w:rPr>
        <w:t>„</w:t>
      </w:r>
      <w:r w:rsidR="00DD74D9" w:rsidRPr="00622AD1">
        <w:rPr>
          <w:rFonts w:ascii="Times New Roman" w:hAnsi="Times New Roman" w:cs="Times New Roman"/>
          <w:b/>
          <w:sz w:val="24"/>
          <w:lang w:val="bg-BG" w:eastAsia="bg-BG"/>
        </w:rPr>
        <w:t>.............................................................................................</w:t>
      </w:r>
    </w:p>
    <w:p w14:paraId="00EFBD6A" w14:textId="77777777" w:rsidR="00ED5BC0" w:rsidRPr="00622AD1" w:rsidRDefault="00DD74D9" w:rsidP="00DD74D9">
      <w:pPr>
        <w:suppressAutoHyphens w:val="0"/>
        <w:jc w:val="both"/>
        <w:rPr>
          <w:rFonts w:ascii="Times New Roman" w:hAnsi="Times New Roman" w:cs="Times New Roman"/>
          <w:b/>
          <w:i/>
          <w:noProof/>
          <w:sz w:val="24"/>
          <w:lang w:val="bg-BG" w:eastAsia="bg-BG"/>
        </w:rPr>
      </w:pPr>
      <w:r w:rsidRPr="00622AD1">
        <w:rPr>
          <w:rFonts w:ascii="Times New Roman" w:hAnsi="Times New Roman" w:cs="Times New Roman"/>
          <w:b/>
          <w:sz w:val="24"/>
          <w:lang w:val="bg-BG" w:eastAsia="bg-BG"/>
        </w:rPr>
        <w:t>.....................................................................................................................................................</w:t>
      </w:r>
      <w:r w:rsidR="00ED5BC0" w:rsidRPr="00622AD1">
        <w:rPr>
          <w:rFonts w:ascii="Times New Roman" w:hAnsi="Times New Roman" w:cs="Times New Roman"/>
          <w:b/>
          <w:sz w:val="24"/>
          <w:lang w:val="bg-BG" w:eastAsia="bg-BG"/>
        </w:rPr>
        <w:t>“</w:t>
      </w:r>
    </w:p>
    <w:p w14:paraId="08423911" w14:textId="54BFA84B" w:rsidR="00ED5BC0" w:rsidRPr="00622AD1" w:rsidRDefault="00ED5BC0" w:rsidP="00ED5BC0">
      <w:pPr>
        <w:suppressAutoHyphens w:val="0"/>
        <w:spacing w:before="120"/>
        <w:ind w:firstLine="539"/>
        <w:jc w:val="both"/>
        <w:rPr>
          <w:rFonts w:ascii="Times New Roman" w:hAnsi="Times New Roman" w:cs="Times New Roman"/>
          <w:sz w:val="24"/>
          <w:lang w:val="bg-BG" w:eastAsia="en-GB"/>
        </w:rPr>
      </w:pPr>
      <w:r w:rsidRPr="00622AD1">
        <w:rPr>
          <w:rFonts w:ascii="Times New Roman" w:hAnsi="Times New Roman" w:cs="Times New Roman"/>
          <w:color w:val="000000"/>
          <w:spacing w:val="4"/>
          <w:sz w:val="24"/>
          <w:szCs w:val="28"/>
          <w:lang w:val="bg-BG" w:eastAsia="en-GB"/>
        </w:rPr>
        <w:t xml:space="preserve">В съответствие с условията по договора Изпълнителят следва да представи във Ваша полза </w:t>
      </w:r>
      <w:r w:rsidRPr="00622AD1">
        <w:rPr>
          <w:rFonts w:ascii="Times New Roman" w:hAnsi="Times New Roman" w:cs="Times New Roman"/>
          <w:color w:val="000000"/>
          <w:spacing w:val="1"/>
          <w:sz w:val="24"/>
          <w:szCs w:val="28"/>
          <w:lang w:val="bg-BG" w:eastAsia="en-GB"/>
        </w:rPr>
        <w:t>банкова гаранция за изпълнение на договора за</w:t>
      </w:r>
      <w:r w:rsidR="002A0193" w:rsidRPr="00622AD1">
        <w:rPr>
          <w:rFonts w:ascii="Times New Roman" w:hAnsi="Times New Roman" w:cs="Times New Roman"/>
          <w:color w:val="000000"/>
          <w:spacing w:val="1"/>
          <w:sz w:val="24"/>
          <w:szCs w:val="28"/>
          <w:lang w:val="bg-BG" w:eastAsia="en-GB"/>
        </w:rPr>
        <w:t xml:space="preserve"> </w:t>
      </w:r>
      <w:r w:rsidRPr="00622AD1">
        <w:rPr>
          <w:rFonts w:ascii="Times New Roman" w:hAnsi="Times New Roman" w:cs="Times New Roman"/>
          <w:color w:val="000000"/>
          <w:spacing w:val="-2"/>
          <w:sz w:val="24"/>
          <w:szCs w:val="28"/>
          <w:lang w:val="bg-BG" w:eastAsia="en-GB"/>
        </w:rPr>
        <w:t xml:space="preserve">сумата </w:t>
      </w:r>
      <w:r w:rsidRPr="00622AD1">
        <w:rPr>
          <w:rFonts w:ascii="Times New Roman" w:hAnsi="Times New Roman" w:cs="Times New Roman"/>
          <w:color w:val="000000"/>
          <w:sz w:val="24"/>
          <w:szCs w:val="28"/>
          <w:lang w:val="bg-BG" w:eastAsia="en-GB"/>
        </w:rPr>
        <w:t xml:space="preserve">............................... </w:t>
      </w:r>
      <w:r w:rsidRPr="00622AD1">
        <w:rPr>
          <w:rFonts w:ascii="Times New Roman" w:hAnsi="Times New Roman" w:cs="Times New Roman"/>
          <w:i/>
          <w:color w:val="000000"/>
          <w:spacing w:val="3"/>
          <w:sz w:val="24"/>
          <w:szCs w:val="28"/>
          <w:lang w:val="bg-BG" w:eastAsia="en-GB"/>
        </w:rPr>
        <w:t>(цифром)</w:t>
      </w:r>
      <w:r w:rsidRPr="00622AD1">
        <w:rPr>
          <w:rFonts w:ascii="Times New Roman" w:hAnsi="Times New Roman" w:cs="Times New Roman"/>
          <w:color w:val="000000"/>
          <w:spacing w:val="3"/>
          <w:sz w:val="24"/>
          <w:szCs w:val="28"/>
          <w:lang w:val="bg-BG" w:eastAsia="en-GB"/>
        </w:rPr>
        <w:t xml:space="preserve">, ............................................ </w:t>
      </w:r>
      <w:r w:rsidRPr="00622AD1">
        <w:rPr>
          <w:rFonts w:ascii="Times New Roman" w:hAnsi="Times New Roman" w:cs="Times New Roman"/>
          <w:i/>
          <w:color w:val="000000"/>
          <w:spacing w:val="-1"/>
          <w:sz w:val="24"/>
          <w:szCs w:val="28"/>
          <w:lang w:val="bg-BG" w:eastAsia="en-GB"/>
        </w:rPr>
        <w:t>(словом) лв.</w:t>
      </w:r>
    </w:p>
    <w:p w14:paraId="6F94056F" w14:textId="77777777" w:rsidR="00ED5BC0" w:rsidRPr="00622AD1" w:rsidRDefault="00ED5BC0" w:rsidP="00ED5BC0">
      <w:pPr>
        <w:shd w:val="clear" w:color="auto" w:fill="FFFFFF"/>
        <w:suppressAutoHyphens w:val="0"/>
        <w:ind w:firstLine="539"/>
        <w:jc w:val="both"/>
        <w:rPr>
          <w:rFonts w:ascii="Times New Roman" w:hAnsi="Times New Roman" w:cs="Times New Roman"/>
          <w:noProof/>
          <w:color w:val="000000"/>
          <w:sz w:val="24"/>
          <w:lang w:val="bg-BG" w:eastAsia="bg-BG"/>
        </w:rPr>
      </w:pPr>
    </w:p>
    <w:p w14:paraId="1CA16AE0" w14:textId="4FEAE042" w:rsidR="00ED5BC0" w:rsidRPr="00622AD1" w:rsidRDefault="00ED5BC0" w:rsidP="00ED5BC0">
      <w:pPr>
        <w:shd w:val="clear" w:color="auto" w:fill="FFFFFF"/>
        <w:suppressAutoHyphens w:val="0"/>
        <w:ind w:firstLine="539"/>
        <w:jc w:val="both"/>
        <w:rPr>
          <w:rFonts w:ascii="Times New Roman" w:hAnsi="Times New Roman" w:cs="Times New Roman"/>
          <w:noProof/>
          <w:color w:val="000000"/>
          <w:sz w:val="24"/>
          <w:lang w:val="bg-BG" w:eastAsia="bg-BG"/>
        </w:rPr>
      </w:pPr>
      <w:r w:rsidRPr="00622AD1">
        <w:rPr>
          <w:rFonts w:ascii="Times New Roman" w:hAnsi="Times New Roman" w:cs="Times New Roman"/>
          <w:noProof/>
          <w:color w:val="000000"/>
          <w:sz w:val="24"/>
          <w:lang w:val="bg-BG" w:eastAsia="bg-BG"/>
        </w:rPr>
        <w:t xml:space="preserve">С настоящата гаранция ние ................................................................................... </w:t>
      </w:r>
      <w:r w:rsidRPr="00622AD1">
        <w:rPr>
          <w:rFonts w:ascii="Times New Roman" w:hAnsi="Times New Roman" w:cs="Times New Roman"/>
          <w:i/>
          <w:noProof/>
          <w:color w:val="000000"/>
          <w:sz w:val="24"/>
          <w:lang w:val="bg-BG" w:eastAsia="bg-BG"/>
        </w:rPr>
        <w:t>(банка)</w:t>
      </w:r>
      <w:r w:rsidRPr="00622AD1">
        <w:rPr>
          <w:rFonts w:ascii="Times New Roman" w:hAnsi="Times New Roman" w:cs="Times New Roman"/>
          <w:noProof/>
          <w:color w:val="000000"/>
          <w:sz w:val="24"/>
          <w:lang w:val="bg-BG" w:eastAsia="bg-BG"/>
        </w:rPr>
        <w:t xml:space="preserve"> поемаме неотменяем и безусловен ангажимент, независимо от възраженията на Изпълнителя или трети лица, да Ви заплатим при Ваше първо писмено искане </w:t>
      </w:r>
      <w:r w:rsidRPr="00622AD1">
        <w:rPr>
          <w:rFonts w:ascii="Times New Roman" w:hAnsi="Times New Roman" w:cs="Times New Roman"/>
          <w:noProof/>
          <w:sz w:val="24"/>
          <w:lang w:val="bg-BG" w:eastAsia="bg-BG"/>
        </w:rPr>
        <w:t>в срок до 5 (пет) работни</w:t>
      </w:r>
      <w:r w:rsidR="005638F7" w:rsidRPr="00622AD1">
        <w:rPr>
          <w:rFonts w:ascii="Times New Roman" w:hAnsi="Times New Roman" w:cs="Times New Roman"/>
          <w:noProof/>
          <w:sz w:val="24"/>
          <w:lang w:val="bg-BG" w:eastAsia="bg-BG"/>
        </w:rPr>
        <w:t xml:space="preserve"> дни</w:t>
      </w:r>
      <w:r w:rsidRPr="00622AD1">
        <w:rPr>
          <w:rFonts w:ascii="Times New Roman" w:hAnsi="Times New Roman" w:cs="Times New Roman"/>
          <w:noProof/>
          <w:sz w:val="24"/>
          <w:lang w:val="bg-BG" w:eastAsia="bg-BG"/>
        </w:rPr>
        <w:t xml:space="preserve"> </w:t>
      </w:r>
      <w:r w:rsidRPr="00622AD1">
        <w:rPr>
          <w:rFonts w:ascii="Times New Roman" w:hAnsi="Times New Roman" w:cs="Times New Roman"/>
          <w:noProof/>
          <w:color w:val="000000"/>
          <w:sz w:val="24"/>
          <w:lang w:val="bg-BG" w:eastAsia="bg-BG"/>
        </w:rPr>
        <w:t xml:space="preserve">всяка сума общо максимум до .......................... </w:t>
      </w:r>
      <w:r w:rsidRPr="00622AD1">
        <w:rPr>
          <w:rFonts w:ascii="Times New Roman" w:hAnsi="Times New Roman" w:cs="Times New Roman"/>
          <w:i/>
          <w:noProof/>
          <w:color w:val="000000"/>
          <w:sz w:val="24"/>
          <w:lang w:val="bg-BG" w:eastAsia="bg-BG"/>
        </w:rPr>
        <w:t>(цифром)</w:t>
      </w:r>
      <w:r w:rsidRPr="00622AD1">
        <w:rPr>
          <w:rFonts w:ascii="Times New Roman" w:hAnsi="Times New Roman" w:cs="Times New Roman"/>
          <w:noProof/>
          <w:color w:val="000000"/>
          <w:sz w:val="24"/>
          <w:lang w:val="bg-BG" w:eastAsia="bg-BG"/>
        </w:rPr>
        <w:t xml:space="preserve"> .............................................................. </w:t>
      </w:r>
      <w:r w:rsidRPr="00622AD1">
        <w:rPr>
          <w:rFonts w:ascii="Times New Roman" w:hAnsi="Times New Roman" w:cs="Times New Roman"/>
          <w:i/>
          <w:noProof/>
          <w:color w:val="000000"/>
          <w:sz w:val="24"/>
          <w:lang w:val="bg-BG" w:eastAsia="bg-BG"/>
        </w:rPr>
        <w:t>(словом)</w:t>
      </w:r>
      <w:r w:rsidRPr="00622AD1">
        <w:rPr>
          <w:rFonts w:ascii="Times New Roman" w:hAnsi="Times New Roman" w:cs="Times New Roman"/>
          <w:noProof/>
          <w:color w:val="000000"/>
          <w:sz w:val="24"/>
          <w:lang w:val="bg-BG" w:eastAsia="bg-BG"/>
        </w:rPr>
        <w:t xml:space="preserve"> лв. (</w:t>
      </w:r>
      <w:r w:rsidRPr="00622AD1">
        <w:rPr>
          <w:rFonts w:ascii="Times New Roman" w:hAnsi="Times New Roman" w:cs="Times New Roman"/>
          <w:i/>
          <w:noProof/>
          <w:color w:val="000000"/>
          <w:sz w:val="24"/>
          <w:lang w:val="bg-BG" w:eastAsia="bg-BG"/>
        </w:rPr>
        <w:t>посочва се пълният рамер на гаранцията</w:t>
      </w:r>
      <w:r w:rsidRPr="00622AD1">
        <w:rPr>
          <w:rFonts w:ascii="Times New Roman" w:hAnsi="Times New Roman" w:cs="Times New Roman"/>
          <w:noProof/>
          <w:color w:val="000000"/>
          <w:sz w:val="24"/>
          <w:lang w:val="bg-BG" w:eastAsia="bg-BG"/>
        </w:rPr>
        <w:t>) при получаване на надлежно подписано искане за плащане</w:t>
      </w:r>
      <w:r w:rsidR="0050398F" w:rsidRPr="00622AD1">
        <w:rPr>
          <w:rFonts w:ascii="Times New Roman" w:hAnsi="Times New Roman" w:cs="Times New Roman"/>
          <w:noProof/>
          <w:color w:val="000000"/>
          <w:sz w:val="24"/>
          <w:lang w:val="bg-BG" w:eastAsia="bg-BG"/>
        </w:rPr>
        <w:t>, съдържащо</w:t>
      </w:r>
      <w:r w:rsidRPr="00622AD1">
        <w:rPr>
          <w:rFonts w:ascii="Times New Roman" w:hAnsi="Times New Roman" w:cs="Times New Roman"/>
          <w:noProof/>
          <w:color w:val="000000"/>
          <w:sz w:val="24"/>
          <w:lang w:val="bg-BG" w:eastAsia="bg-BG"/>
        </w:rPr>
        <w:t xml:space="preserve"> декларация, че фирма</w:t>
      </w:r>
      <w:r w:rsidR="005638F7" w:rsidRPr="00622AD1">
        <w:rPr>
          <w:rFonts w:ascii="Times New Roman" w:hAnsi="Times New Roman" w:cs="Times New Roman"/>
          <w:noProof/>
          <w:color w:val="000000"/>
          <w:sz w:val="24"/>
          <w:lang w:val="bg-BG" w:eastAsia="bg-BG"/>
        </w:rPr>
        <w:t>/лицето</w:t>
      </w:r>
      <w:r w:rsidRPr="00622AD1">
        <w:rPr>
          <w:rFonts w:ascii="Times New Roman" w:hAnsi="Times New Roman" w:cs="Times New Roman"/>
          <w:noProof/>
          <w:color w:val="000000"/>
          <w:sz w:val="24"/>
          <w:lang w:val="bg-BG" w:eastAsia="bg-BG"/>
        </w:rPr>
        <w:t xml:space="preserve"> .......................................................... </w:t>
      </w:r>
      <w:r w:rsidRPr="00622AD1">
        <w:rPr>
          <w:rFonts w:ascii="Times New Roman" w:hAnsi="Times New Roman" w:cs="Times New Roman"/>
          <w:i/>
          <w:noProof/>
          <w:color w:val="000000"/>
          <w:sz w:val="24"/>
          <w:lang w:val="bg-BG" w:eastAsia="bg-BG"/>
        </w:rPr>
        <w:t>(име и адрес на Изпълнителя)</w:t>
      </w:r>
      <w:r w:rsidRPr="00622AD1">
        <w:rPr>
          <w:rFonts w:ascii="Times New Roman" w:hAnsi="Times New Roman" w:cs="Times New Roman"/>
          <w:noProof/>
          <w:color w:val="000000"/>
          <w:sz w:val="24"/>
          <w:lang w:val="bg-BG" w:eastAsia="bg-BG"/>
        </w:rPr>
        <w:t xml:space="preserve"> не е изпълнила </w:t>
      </w:r>
      <w:r w:rsidR="00E30C90" w:rsidRPr="00622AD1">
        <w:rPr>
          <w:rFonts w:ascii="Times New Roman" w:hAnsi="Times New Roman" w:cs="Times New Roman"/>
          <w:noProof/>
          <w:color w:val="000000"/>
          <w:sz w:val="24"/>
          <w:lang w:val="bg-BG" w:eastAsia="bg-BG"/>
        </w:rPr>
        <w:t xml:space="preserve">изцяло </w:t>
      </w:r>
      <w:r w:rsidRPr="00622AD1">
        <w:rPr>
          <w:rFonts w:ascii="Times New Roman" w:hAnsi="Times New Roman" w:cs="Times New Roman"/>
          <w:noProof/>
          <w:color w:val="000000"/>
          <w:sz w:val="24"/>
          <w:lang w:val="bg-BG" w:eastAsia="bg-BG"/>
        </w:rPr>
        <w:t>или</w:t>
      </w:r>
      <w:r w:rsidR="00E30C90" w:rsidRPr="00622AD1">
        <w:rPr>
          <w:rFonts w:ascii="Times New Roman" w:hAnsi="Times New Roman" w:cs="Times New Roman"/>
          <w:noProof/>
          <w:color w:val="000000"/>
          <w:sz w:val="24"/>
          <w:lang w:val="bg-BG" w:eastAsia="bg-BG"/>
        </w:rPr>
        <w:t xml:space="preserve"> </w:t>
      </w:r>
      <w:r w:rsidR="00DD5B78" w:rsidRPr="00622AD1">
        <w:rPr>
          <w:rFonts w:ascii="Times New Roman" w:hAnsi="Times New Roman" w:cs="Times New Roman"/>
          <w:noProof/>
          <w:color w:val="000000"/>
          <w:sz w:val="24"/>
          <w:lang w:val="bg-BG" w:eastAsia="bg-BG"/>
        </w:rPr>
        <w:t xml:space="preserve">е изпълнил неточно - </w:t>
      </w:r>
      <w:r w:rsidR="00E30C90" w:rsidRPr="00622AD1">
        <w:rPr>
          <w:rFonts w:ascii="Times New Roman" w:hAnsi="Times New Roman" w:cs="Times New Roman"/>
          <w:noProof/>
          <w:color w:val="000000"/>
          <w:sz w:val="24"/>
          <w:lang w:val="bg-BG" w:eastAsia="bg-BG"/>
        </w:rPr>
        <w:t>частично</w:t>
      </w:r>
      <w:r w:rsidRPr="00622AD1">
        <w:rPr>
          <w:rFonts w:ascii="Times New Roman" w:hAnsi="Times New Roman" w:cs="Times New Roman"/>
          <w:noProof/>
          <w:color w:val="000000"/>
          <w:sz w:val="24"/>
          <w:lang w:val="bg-BG" w:eastAsia="bg-BG"/>
        </w:rPr>
        <w:t xml:space="preserve">, </w:t>
      </w:r>
      <w:r w:rsidR="00DD5B78" w:rsidRPr="00622AD1">
        <w:rPr>
          <w:rFonts w:ascii="Times New Roman" w:hAnsi="Times New Roman" w:cs="Times New Roman"/>
          <w:noProof/>
          <w:color w:val="000000"/>
          <w:sz w:val="24"/>
          <w:lang w:val="bg-BG" w:eastAsia="bg-BG"/>
        </w:rPr>
        <w:t>некачествено или</w:t>
      </w:r>
      <w:r w:rsidRPr="00622AD1">
        <w:rPr>
          <w:rFonts w:ascii="Times New Roman" w:hAnsi="Times New Roman" w:cs="Times New Roman"/>
          <w:noProof/>
          <w:color w:val="000000"/>
          <w:sz w:val="24"/>
          <w:lang w:val="bg-BG" w:eastAsia="bg-BG"/>
        </w:rPr>
        <w:t xml:space="preserve"> забавено, което и да е от задълженията си по договора, в резултат на което Вие имате право да предявите иск за плащане по тази гаранция.</w:t>
      </w:r>
    </w:p>
    <w:p w14:paraId="778DD2B0" w14:textId="77777777" w:rsidR="00ED5BC0" w:rsidRPr="00622AD1" w:rsidRDefault="00ED5BC0" w:rsidP="00ED5BC0">
      <w:pPr>
        <w:suppressAutoHyphens w:val="0"/>
        <w:ind w:firstLine="539"/>
        <w:jc w:val="both"/>
        <w:rPr>
          <w:rFonts w:ascii="Times New Roman" w:hAnsi="Times New Roman" w:cs="Times New Roman"/>
          <w:noProof/>
          <w:sz w:val="24"/>
          <w:lang w:val="bg-BG" w:eastAsia="bg-BG"/>
        </w:rPr>
      </w:pPr>
      <w:r w:rsidRPr="00622AD1">
        <w:rPr>
          <w:rFonts w:ascii="Times New Roman" w:hAnsi="Times New Roman" w:cs="Times New Roman"/>
          <w:noProof/>
          <w:color w:val="000000"/>
          <w:sz w:val="24"/>
          <w:lang w:val="bg-BG" w:eastAsia="bg-BG"/>
        </w:rPr>
        <w:t xml:space="preserve">Вашето писмено искане за плащане трябва да ни бъде представено чрез посредничеството на централата на обслужващата Ви банка, потвърждаваща, </w:t>
      </w:r>
      <w:r w:rsidRPr="00622AD1">
        <w:rPr>
          <w:rFonts w:ascii="Times New Roman" w:hAnsi="Times New Roman" w:cs="Times New Roman"/>
          <w:noProof/>
          <w:sz w:val="24"/>
          <w:lang w:val="bg-BG" w:eastAsia="bg-BG"/>
        </w:rPr>
        <w:t>че положените от Вас подписи са автентични и Ви задължават съгласно закона.</w:t>
      </w:r>
    </w:p>
    <w:p w14:paraId="16D89670" w14:textId="77777777" w:rsidR="00ED5BC0" w:rsidRPr="00622AD1" w:rsidRDefault="00ED5BC0" w:rsidP="00ED5BC0">
      <w:pPr>
        <w:shd w:val="clear" w:color="auto" w:fill="FFFFFF"/>
        <w:suppressAutoHyphens w:val="0"/>
        <w:ind w:firstLine="539"/>
        <w:jc w:val="both"/>
        <w:rPr>
          <w:rFonts w:ascii="Times New Roman" w:hAnsi="Times New Roman" w:cs="Times New Roman"/>
          <w:noProof/>
          <w:sz w:val="24"/>
          <w:lang w:val="bg-BG" w:eastAsia="bg-BG"/>
        </w:rPr>
      </w:pPr>
      <w:r w:rsidRPr="00622AD1">
        <w:rPr>
          <w:rFonts w:ascii="Times New Roman" w:hAnsi="Times New Roman" w:cs="Times New Roman"/>
          <w:noProof/>
          <w:sz w:val="24"/>
          <w:lang w:val="bg-BG" w:eastAsia="bg-BG"/>
        </w:rPr>
        <w:t xml:space="preserve">Нашият ангажимент по гаранцията се намалява автоматично със сумата на всяко плащане, извършено по нея. </w:t>
      </w:r>
    </w:p>
    <w:p w14:paraId="0E0FFAC4" w14:textId="77777777" w:rsidR="00ED5BC0" w:rsidRPr="00622AD1" w:rsidRDefault="00ED5BC0" w:rsidP="00ED5BC0">
      <w:pPr>
        <w:shd w:val="clear" w:color="auto" w:fill="FFFFFF"/>
        <w:suppressAutoHyphens w:val="0"/>
        <w:ind w:firstLine="539"/>
        <w:jc w:val="both"/>
        <w:rPr>
          <w:rFonts w:ascii="Times New Roman" w:hAnsi="Times New Roman" w:cs="Times New Roman"/>
          <w:noProof/>
          <w:spacing w:val="2"/>
          <w:sz w:val="24"/>
          <w:lang w:val="bg-BG" w:eastAsia="bg-BG"/>
        </w:rPr>
      </w:pPr>
      <w:r w:rsidRPr="00622AD1">
        <w:rPr>
          <w:rFonts w:ascii="Times New Roman" w:hAnsi="Times New Roman" w:cs="Times New Roman"/>
          <w:noProof/>
          <w:color w:val="000000"/>
          <w:spacing w:val="7"/>
          <w:sz w:val="24"/>
          <w:lang w:val="bg-BG" w:eastAsia="bg-BG"/>
        </w:rPr>
        <w:t>Настоящата гаранция е валидна до .........</w:t>
      </w:r>
      <w:r w:rsidRPr="00622AD1">
        <w:rPr>
          <w:rFonts w:ascii="Times New Roman" w:hAnsi="Times New Roman" w:cs="Times New Roman"/>
          <w:noProof/>
          <w:color w:val="000000"/>
          <w:sz w:val="24"/>
          <w:lang w:val="bg-BG" w:eastAsia="bg-BG"/>
        </w:rPr>
        <w:t xml:space="preserve">… </w:t>
      </w:r>
      <w:r w:rsidRPr="00622AD1">
        <w:rPr>
          <w:rFonts w:ascii="Times New Roman" w:hAnsi="Times New Roman" w:cs="Times New Roman"/>
          <w:i/>
          <w:noProof/>
          <w:color w:val="000000"/>
          <w:spacing w:val="9"/>
          <w:sz w:val="24"/>
          <w:lang w:val="bg-BG" w:eastAsia="bg-BG"/>
        </w:rPr>
        <w:t>(</w:t>
      </w:r>
      <w:r w:rsidRPr="00622AD1">
        <w:rPr>
          <w:rFonts w:ascii="Times New Roman" w:hAnsi="Times New Roman" w:cs="Times New Roman"/>
          <w:i/>
          <w:noProof/>
          <w:spacing w:val="9"/>
          <w:sz w:val="24"/>
          <w:lang w:val="bg-BG" w:eastAsia="bg-BG"/>
        </w:rPr>
        <w:t>дата - срока на договора, включително до изтичане на гаранционния срок, удължен с 30 дни)</w:t>
      </w:r>
      <w:r w:rsidRPr="00622AD1">
        <w:rPr>
          <w:rFonts w:ascii="Times New Roman" w:hAnsi="Times New Roman" w:cs="Times New Roman"/>
          <w:noProof/>
          <w:spacing w:val="9"/>
          <w:sz w:val="24"/>
          <w:lang w:val="bg-BG" w:eastAsia="bg-BG"/>
        </w:rPr>
        <w:t xml:space="preserve"> и изтича изцяло и автоматично в</w:t>
      </w:r>
      <w:r w:rsidRPr="00622AD1">
        <w:rPr>
          <w:rFonts w:ascii="Times New Roman" w:hAnsi="Times New Roman" w:cs="Times New Roman"/>
          <w:noProof/>
          <w:spacing w:val="1"/>
          <w:sz w:val="24"/>
          <w:lang w:val="bg-BG" w:eastAsia="bg-BG"/>
        </w:rPr>
        <w:t>случай</w:t>
      </w:r>
      <w:r w:rsidRPr="00622AD1">
        <w:rPr>
          <w:rFonts w:ascii="Times New Roman" w:hAnsi="Times New Roman" w:cs="Times New Roman"/>
          <w:noProof/>
          <w:color w:val="000000"/>
          <w:spacing w:val="1"/>
          <w:sz w:val="24"/>
          <w:lang w:val="bg-BG" w:eastAsia="bg-BG"/>
        </w:rPr>
        <w:t xml:space="preserve">, че до ......... </w:t>
      </w:r>
      <w:r w:rsidRPr="00622AD1">
        <w:rPr>
          <w:rFonts w:ascii="Times New Roman" w:hAnsi="Times New Roman" w:cs="Times New Roman"/>
          <w:noProof/>
          <w:color w:val="000000"/>
          <w:spacing w:val="5"/>
          <w:sz w:val="24"/>
          <w:lang w:val="bg-BG" w:eastAsia="bg-BG"/>
        </w:rPr>
        <w:t xml:space="preserve">часа на </w:t>
      </w:r>
      <w:r w:rsidRPr="00622AD1">
        <w:rPr>
          <w:rFonts w:ascii="Times New Roman" w:hAnsi="Times New Roman" w:cs="Times New Roman"/>
          <w:noProof/>
          <w:color w:val="000000"/>
          <w:sz w:val="24"/>
          <w:lang w:val="bg-BG" w:eastAsia="bg-BG"/>
        </w:rPr>
        <w:t xml:space="preserve">.................... </w:t>
      </w:r>
      <w:r w:rsidRPr="00622AD1">
        <w:rPr>
          <w:rFonts w:ascii="Times New Roman" w:hAnsi="Times New Roman" w:cs="Times New Roman"/>
          <w:i/>
          <w:noProof/>
          <w:color w:val="000000"/>
          <w:spacing w:val="3"/>
          <w:sz w:val="24"/>
          <w:lang w:val="bg-BG" w:eastAsia="bg-BG"/>
        </w:rPr>
        <w:t>(дата)</w:t>
      </w:r>
      <w:r w:rsidRPr="00622AD1">
        <w:rPr>
          <w:rFonts w:ascii="Times New Roman" w:hAnsi="Times New Roman" w:cs="Times New Roman"/>
          <w:noProof/>
          <w:color w:val="000000"/>
          <w:spacing w:val="3"/>
          <w:sz w:val="24"/>
          <w:lang w:val="bg-BG" w:eastAsia="bg-BG"/>
        </w:rPr>
        <w:t xml:space="preserve"> искането Ви, предявено при горепосочените</w:t>
      </w:r>
      <w:r w:rsidRPr="00622AD1">
        <w:rPr>
          <w:rFonts w:ascii="Times New Roman" w:hAnsi="Times New Roman" w:cs="Times New Roman"/>
          <w:noProof/>
          <w:color w:val="000000"/>
          <w:sz w:val="24"/>
          <w:lang w:val="bg-BG" w:eastAsia="bg-BG"/>
        </w:rPr>
        <w:t xml:space="preserve">условия не е постъпило в....................................... </w:t>
      </w:r>
      <w:r w:rsidRPr="00622AD1">
        <w:rPr>
          <w:rFonts w:ascii="Times New Roman" w:hAnsi="Times New Roman" w:cs="Times New Roman"/>
          <w:i/>
          <w:noProof/>
          <w:color w:val="000000"/>
          <w:sz w:val="24"/>
          <w:lang w:val="bg-BG" w:eastAsia="bg-BG"/>
        </w:rPr>
        <w:t>(банка)</w:t>
      </w:r>
      <w:r w:rsidRPr="00622AD1">
        <w:rPr>
          <w:rFonts w:ascii="Times New Roman" w:hAnsi="Times New Roman" w:cs="Times New Roman"/>
          <w:noProof/>
          <w:color w:val="000000"/>
          <w:spacing w:val="2"/>
          <w:sz w:val="24"/>
          <w:lang w:val="bg-BG" w:eastAsia="bg-BG"/>
        </w:rPr>
        <w:t>.</w:t>
      </w:r>
      <w:r w:rsidRPr="00622AD1">
        <w:rPr>
          <w:rFonts w:ascii="Times New Roman" w:hAnsi="Times New Roman" w:cs="Times New Roman"/>
          <w:noProof/>
          <w:spacing w:val="2"/>
          <w:sz w:val="24"/>
          <w:lang w:val="bg-BG" w:eastAsia="bg-BG"/>
        </w:rPr>
        <w:t xml:space="preserve"> След тази дата и час ангажиментът ни се обезсилва, независимо дали оригиналът на банковата гаранция ни е върнат или не.</w:t>
      </w:r>
    </w:p>
    <w:p w14:paraId="1613EDE6" w14:textId="77777777" w:rsidR="00ED5BC0" w:rsidRPr="00622AD1" w:rsidRDefault="00ED5BC0" w:rsidP="00ED5BC0">
      <w:pPr>
        <w:shd w:val="clear" w:color="auto" w:fill="FFFFFF"/>
        <w:suppressAutoHyphens w:val="0"/>
        <w:ind w:firstLine="539"/>
        <w:jc w:val="both"/>
        <w:rPr>
          <w:rFonts w:ascii="Times New Roman" w:hAnsi="Times New Roman" w:cs="Times New Roman"/>
          <w:noProof/>
          <w:sz w:val="24"/>
          <w:lang w:val="bg-BG" w:eastAsia="bg-BG"/>
        </w:rPr>
      </w:pPr>
      <w:r w:rsidRPr="00622AD1">
        <w:rPr>
          <w:rFonts w:ascii="Times New Roman" w:hAnsi="Times New Roman" w:cs="Times New Roman"/>
          <w:noProof/>
          <w:spacing w:val="2"/>
          <w:sz w:val="24"/>
          <w:lang w:val="bg-BG" w:eastAsia="bg-BG"/>
        </w:rPr>
        <w:t xml:space="preserve">Банковата гаранция може да бъде освободена преди изтичане на валидността и само след връщане на оригинала на същата в ………………………………………… </w:t>
      </w:r>
      <w:r w:rsidRPr="00622AD1">
        <w:rPr>
          <w:rFonts w:ascii="Times New Roman" w:hAnsi="Times New Roman" w:cs="Times New Roman"/>
          <w:i/>
          <w:noProof/>
          <w:spacing w:val="2"/>
          <w:sz w:val="24"/>
          <w:lang w:val="bg-BG" w:eastAsia="bg-BG"/>
        </w:rPr>
        <w:t>(банка)</w:t>
      </w:r>
      <w:r w:rsidRPr="00622AD1">
        <w:rPr>
          <w:rFonts w:ascii="Times New Roman" w:hAnsi="Times New Roman" w:cs="Times New Roman"/>
          <w:noProof/>
          <w:spacing w:val="2"/>
          <w:sz w:val="24"/>
          <w:lang w:val="bg-BG" w:eastAsia="bg-BG"/>
        </w:rPr>
        <w:t xml:space="preserve">. </w:t>
      </w:r>
    </w:p>
    <w:p w14:paraId="159A48FB" w14:textId="77777777" w:rsidR="00ED5BC0" w:rsidRPr="00622AD1" w:rsidRDefault="00ED5BC0" w:rsidP="00ED5BC0">
      <w:pPr>
        <w:shd w:val="clear" w:color="auto" w:fill="FFFFFF"/>
        <w:suppressAutoHyphens w:val="0"/>
        <w:ind w:firstLine="539"/>
        <w:jc w:val="both"/>
        <w:rPr>
          <w:rFonts w:ascii="Times New Roman" w:hAnsi="Times New Roman" w:cs="Times New Roman"/>
          <w:noProof/>
          <w:color w:val="000000"/>
          <w:sz w:val="24"/>
          <w:lang w:val="bg-BG" w:eastAsia="bg-BG"/>
        </w:rPr>
      </w:pPr>
    </w:p>
    <w:p w14:paraId="5AEE700B" w14:textId="6673465A" w:rsidR="004F3C7C" w:rsidRPr="00622AD1" w:rsidRDefault="004F3C7C">
      <w:pPr>
        <w:suppressAutoHyphens w:val="0"/>
        <w:spacing w:after="200" w:line="276" w:lineRule="auto"/>
        <w:rPr>
          <w:lang w:val="bg-BG"/>
        </w:rPr>
      </w:pPr>
      <w:r w:rsidRPr="00622AD1">
        <w:rPr>
          <w:lang w:val="bg-BG"/>
        </w:rPr>
        <w:br w:type="page"/>
      </w:r>
    </w:p>
    <w:p w14:paraId="6F5ED6BD" w14:textId="2311C462" w:rsidR="00EA787A" w:rsidRPr="00622AD1" w:rsidRDefault="004F3C7C" w:rsidP="004F3C7C">
      <w:pPr>
        <w:suppressAutoHyphens w:val="0"/>
        <w:jc w:val="right"/>
        <w:rPr>
          <w:rFonts w:ascii="Times New Roman" w:hAnsi="Times New Roman"/>
          <w:b/>
          <w:sz w:val="24"/>
          <w:lang w:val="bg-BG" w:eastAsia="bg-BG"/>
        </w:rPr>
      </w:pPr>
      <w:r w:rsidRPr="00622AD1">
        <w:rPr>
          <w:rFonts w:ascii="Times New Roman" w:hAnsi="Times New Roman"/>
          <w:b/>
          <w:sz w:val="24"/>
          <w:lang w:val="bg-BG" w:eastAsia="bg-BG"/>
        </w:rPr>
        <w:lastRenderedPageBreak/>
        <w:t>ОБРАЗЕЦ № 9</w:t>
      </w:r>
    </w:p>
    <w:p w14:paraId="7BA7B8CB" w14:textId="366EEBD4" w:rsidR="004F3C7C" w:rsidRPr="00622AD1" w:rsidRDefault="004F3C7C" w:rsidP="004F3C7C">
      <w:pPr>
        <w:suppressAutoHyphens w:val="0"/>
        <w:jc w:val="both"/>
        <w:rPr>
          <w:rFonts w:ascii="Times New Roman" w:hAnsi="Times New Roman"/>
          <w:b/>
          <w:sz w:val="24"/>
          <w:lang w:val="bg-BG" w:eastAsia="bg-BG"/>
        </w:rPr>
      </w:pPr>
    </w:p>
    <w:p w14:paraId="6C4C5377" w14:textId="77777777" w:rsidR="004F3C7C" w:rsidRPr="00622AD1" w:rsidRDefault="004F3C7C" w:rsidP="004F3C7C">
      <w:pPr>
        <w:suppressAutoHyphens w:val="0"/>
        <w:jc w:val="center"/>
        <w:rPr>
          <w:rFonts w:ascii="Times New Roman" w:eastAsia="Calibri" w:hAnsi="Times New Roman" w:cs="Times New Roman"/>
          <w:b/>
          <w:sz w:val="24"/>
          <w:lang w:val="bg-BG" w:eastAsia="zh-CN"/>
        </w:rPr>
      </w:pPr>
      <w:r w:rsidRPr="00622AD1">
        <w:rPr>
          <w:rFonts w:ascii="Times New Roman" w:eastAsia="Calibri" w:hAnsi="Times New Roman" w:cs="Times New Roman"/>
          <w:b/>
          <w:sz w:val="24"/>
          <w:lang w:val="bg-BG" w:eastAsia="zh-CN"/>
        </w:rPr>
        <w:t>СПИСЪК НА ВСИЧКИ ЗАДЪЛЖЕНИ ЛИЦА ПО ЧЛ. 54, АЛ. 2 ОТ ЗАКОНА ЗА ОБЩЕСТВЕНИТЕ ПОРЪЧКИ</w:t>
      </w:r>
    </w:p>
    <w:p w14:paraId="472AEC53" w14:textId="77777777" w:rsidR="004F3C7C" w:rsidRPr="00622AD1" w:rsidRDefault="004F3C7C" w:rsidP="004F3C7C">
      <w:pPr>
        <w:suppressAutoHyphens w:val="0"/>
        <w:jc w:val="center"/>
        <w:rPr>
          <w:rFonts w:ascii="Times New Roman" w:eastAsia="Calibri" w:hAnsi="Times New Roman" w:cs="Times New Roman"/>
          <w:szCs w:val="28"/>
          <w:lang w:val="bg-BG" w:eastAsia="zh-CN"/>
        </w:rPr>
      </w:pPr>
    </w:p>
    <w:p w14:paraId="54B8FBCD" w14:textId="3BB760F0" w:rsidR="004F3C7C" w:rsidRPr="00622AD1" w:rsidRDefault="004F3C7C" w:rsidP="004F3C7C">
      <w:pPr>
        <w:suppressAutoHyphens w:val="0"/>
        <w:spacing w:before="80" w:after="80"/>
        <w:ind w:firstLine="708"/>
        <w:jc w:val="both"/>
        <w:rPr>
          <w:rFonts w:ascii="Times New Roman" w:eastAsia="MS Mincho" w:hAnsi="Times New Roman" w:cs="Times New Roman"/>
          <w:sz w:val="24"/>
          <w:lang w:val="bg-BG" w:eastAsia="bg-BG"/>
        </w:rPr>
      </w:pPr>
      <w:r w:rsidRPr="00622AD1">
        <w:rPr>
          <w:rFonts w:ascii="Times New Roman" w:eastAsia="MS Mincho" w:hAnsi="Times New Roman" w:cs="Times New Roman"/>
          <w:sz w:val="24"/>
          <w:lang w:val="bg-BG" w:eastAsia="bg-BG"/>
        </w:rPr>
        <w:t>Долуподписаният/-ната/ ................................................................................................</w:t>
      </w:r>
    </w:p>
    <w:p w14:paraId="050EA1AC" w14:textId="32ABC94A" w:rsidR="004F3C7C" w:rsidRPr="00622AD1" w:rsidRDefault="004F3C7C" w:rsidP="004F3C7C">
      <w:pPr>
        <w:suppressAutoHyphens w:val="0"/>
        <w:spacing w:before="80" w:after="80"/>
        <w:ind w:firstLine="708"/>
        <w:jc w:val="center"/>
        <w:rPr>
          <w:rFonts w:ascii="Times New Roman" w:eastAsia="MS Mincho" w:hAnsi="Times New Roman" w:cs="Times New Roman"/>
          <w:i/>
          <w:sz w:val="24"/>
          <w:lang w:val="bg-BG" w:eastAsia="en-US"/>
        </w:rPr>
      </w:pPr>
      <w:r w:rsidRPr="00622AD1">
        <w:rPr>
          <w:rFonts w:ascii="Times New Roman" w:eastAsia="MS Mincho" w:hAnsi="Times New Roman" w:cs="Times New Roman"/>
          <w:i/>
          <w:sz w:val="24"/>
          <w:lang w:val="bg-BG" w:eastAsia="bg-BG"/>
        </w:rPr>
        <w:t>(три имена)</w:t>
      </w:r>
    </w:p>
    <w:p w14:paraId="57A0C488" w14:textId="0F2DC4EA" w:rsidR="004F3C7C" w:rsidRPr="00622AD1" w:rsidRDefault="004F3C7C" w:rsidP="004F3C7C">
      <w:pPr>
        <w:shd w:val="clear" w:color="auto" w:fill="FFFFFF"/>
        <w:suppressAutoHyphens w:val="0"/>
        <w:jc w:val="both"/>
        <w:rPr>
          <w:rFonts w:ascii="Times New Roman" w:hAnsi="Times New Roman" w:cs="Times New Roman"/>
          <w:b/>
          <w:sz w:val="24"/>
          <w:lang w:val="bg-BG" w:eastAsia="bg-BG"/>
        </w:rPr>
      </w:pPr>
      <w:r w:rsidRPr="00622AD1">
        <w:rPr>
          <w:rFonts w:ascii="Times New Roman" w:eastAsia="MS Mincho" w:hAnsi="Times New Roman" w:cs="Times New Roman"/>
          <w:sz w:val="24"/>
          <w:lang w:val="bg-BG" w:eastAsia="bg-BG"/>
        </w:rPr>
        <w:t xml:space="preserve">в качеството ми на .................................................................... </w:t>
      </w:r>
      <w:r w:rsidRPr="00622AD1">
        <w:rPr>
          <w:rFonts w:ascii="Times New Roman" w:eastAsia="MS Mincho" w:hAnsi="Times New Roman" w:cs="Times New Roman"/>
          <w:i/>
          <w:sz w:val="24"/>
          <w:lang w:val="bg-BG" w:eastAsia="bg-BG"/>
        </w:rPr>
        <w:t>(посочва се длъжността на лицето)</w:t>
      </w:r>
      <w:r w:rsidRPr="00622AD1">
        <w:rPr>
          <w:rFonts w:ascii="Times New Roman" w:eastAsia="MS Mincho" w:hAnsi="Times New Roman" w:cs="Times New Roman"/>
          <w:sz w:val="24"/>
          <w:lang w:val="bg-BG" w:eastAsia="bg-BG"/>
        </w:rPr>
        <w:t xml:space="preserve"> и представляващ ………………………………. </w:t>
      </w:r>
      <w:r w:rsidRPr="00622AD1">
        <w:rPr>
          <w:rFonts w:ascii="Times New Roman" w:eastAsia="MS Mincho" w:hAnsi="Times New Roman" w:cs="Times New Roman"/>
          <w:i/>
          <w:sz w:val="24"/>
          <w:lang w:val="bg-BG" w:eastAsia="bg-BG"/>
        </w:rPr>
        <w:t>(посочва се наименованието на участника/член на обединение/подизпълнител/трето лице)</w:t>
      </w:r>
      <w:r w:rsidRPr="00622AD1">
        <w:rPr>
          <w:rFonts w:ascii="Times New Roman" w:eastAsia="MS Mincho" w:hAnsi="Times New Roman" w:cs="Times New Roman"/>
          <w:sz w:val="24"/>
          <w:lang w:val="bg-BG" w:eastAsia="bg-BG"/>
        </w:rPr>
        <w:t xml:space="preserve">, с ЕИК ……………………………, със седалище и адрес на управление: ............................................................................................... – участник/член на обединение/подизпълнител/трето лице в процедура за възлагане на обществена поръчка с предмет: </w:t>
      </w:r>
      <w:r w:rsidR="00164DA5" w:rsidRPr="00622AD1">
        <w:rPr>
          <w:rFonts w:ascii="Times New Roman" w:hAnsi="Times New Roman" w:cs="Times New Roman"/>
          <w:b/>
          <w:sz w:val="24"/>
          <w:lang w:val="bg-BG" w:eastAsia="bg-BG"/>
        </w:rPr>
        <w:t>„Осигуряване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w:t>
      </w:r>
    </w:p>
    <w:p w14:paraId="4DA0862C" w14:textId="77777777" w:rsidR="004F3C7C" w:rsidRPr="00622AD1" w:rsidRDefault="004F3C7C" w:rsidP="004F3C7C">
      <w:pPr>
        <w:suppressAutoHyphens w:val="0"/>
        <w:spacing w:before="80" w:after="80"/>
        <w:jc w:val="center"/>
        <w:rPr>
          <w:rFonts w:ascii="Times New Roman" w:eastAsia="MS Mincho" w:hAnsi="Times New Roman" w:cs="Times New Roman"/>
          <w:b/>
          <w:sz w:val="24"/>
          <w:lang w:val="bg-BG" w:eastAsia="bg-BG"/>
        </w:rPr>
      </w:pPr>
      <w:r w:rsidRPr="00622AD1">
        <w:rPr>
          <w:rFonts w:ascii="Times New Roman" w:eastAsia="MS Mincho" w:hAnsi="Times New Roman" w:cs="Times New Roman"/>
          <w:b/>
          <w:sz w:val="24"/>
          <w:lang w:val="bg-BG" w:eastAsia="bg-BG"/>
        </w:rPr>
        <w:t>на основание чл. 44, ал. 1 от ППЗОП и в съответствие с изискванията на възложителя</w:t>
      </w:r>
    </w:p>
    <w:p w14:paraId="22482DFD" w14:textId="77777777" w:rsidR="004F3C7C" w:rsidRPr="00622AD1" w:rsidRDefault="004F3C7C" w:rsidP="004F3C7C">
      <w:pPr>
        <w:suppressAutoHyphens w:val="0"/>
        <w:spacing w:before="80" w:after="80"/>
        <w:jc w:val="center"/>
        <w:rPr>
          <w:rFonts w:ascii="Times New Roman" w:eastAsia="MS Mincho" w:hAnsi="Times New Roman" w:cs="Times New Roman"/>
          <w:b/>
          <w:sz w:val="24"/>
          <w:lang w:val="bg-BG" w:eastAsia="bg-BG"/>
        </w:rPr>
      </w:pPr>
      <w:r w:rsidRPr="00622AD1">
        <w:rPr>
          <w:rFonts w:ascii="Times New Roman" w:eastAsia="MS Mincho" w:hAnsi="Times New Roman" w:cs="Times New Roman"/>
          <w:b/>
          <w:sz w:val="24"/>
          <w:lang w:val="bg-BG" w:eastAsia="bg-BG"/>
        </w:rPr>
        <w:t>Д Е К Л А Р И Р А М, че:</w:t>
      </w:r>
    </w:p>
    <w:p w14:paraId="4618FAE2" w14:textId="77777777" w:rsidR="004F3C7C" w:rsidRPr="00622AD1" w:rsidRDefault="004F3C7C" w:rsidP="001D7877">
      <w:pPr>
        <w:numPr>
          <w:ilvl w:val="0"/>
          <w:numId w:val="46"/>
        </w:numPr>
        <w:suppressAutoHyphens w:val="0"/>
        <w:ind w:left="-142" w:firstLine="568"/>
        <w:rPr>
          <w:rFonts w:ascii="Times New Roman" w:eastAsia="MS Mincho" w:hAnsi="Times New Roman" w:cs="Times New Roman"/>
          <w:b/>
          <w:sz w:val="24"/>
          <w:lang w:val="bg-BG" w:eastAsia="bg-BG"/>
        </w:rPr>
      </w:pPr>
      <w:r w:rsidRPr="00622AD1">
        <w:rPr>
          <w:rFonts w:ascii="Times New Roman" w:eastAsia="MS Mincho" w:hAnsi="Times New Roman" w:cs="Times New Roman"/>
          <w:b/>
          <w:sz w:val="24"/>
          <w:lang w:val="bg-BG" w:eastAsia="bg-BG"/>
        </w:rPr>
        <w:t>Всички задължени лица в състава на лицето по смисъла на чл. 54, ал. 2 от ЗОП във връзка с чл. 40, ал.1 от ППЗОП са, както следва:</w:t>
      </w:r>
    </w:p>
    <w:p w14:paraId="475D7DE1" w14:textId="77777777" w:rsidR="004F3C7C" w:rsidRPr="00622AD1" w:rsidRDefault="004F3C7C" w:rsidP="004F3C7C">
      <w:pPr>
        <w:suppressAutoHyphens w:val="0"/>
        <w:ind w:firstLine="426"/>
        <w:rPr>
          <w:rFonts w:ascii="Times New Roman" w:eastAsia="MS Mincho" w:hAnsi="Times New Roman" w:cs="Times New Roman"/>
          <w:b/>
          <w:sz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465"/>
      </w:tblGrid>
      <w:tr w:rsidR="004F3C7C" w:rsidRPr="00622AD1" w14:paraId="3969C4AA" w14:textId="77777777" w:rsidTr="007421E4">
        <w:tc>
          <w:tcPr>
            <w:tcW w:w="4785" w:type="dxa"/>
            <w:tcBorders>
              <w:top w:val="single" w:sz="4" w:space="0" w:color="auto"/>
              <w:left w:val="single" w:sz="4" w:space="0" w:color="auto"/>
              <w:bottom w:val="single" w:sz="4" w:space="0" w:color="auto"/>
              <w:right w:val="single" w:sz="4" w:space="0" w:color="auto"/>
            </w:tcBorders>
            <w:hideMark/>
          </w:tcPr>
          <w:p w14:paraId="68B2E90B"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r w:rsidRPr="00622AD1">
              <w:rPr>
                <w:rFonts w:ascii="Times New Roman" w:eastAsia="Calibri" w:hAnsi="Times New Roman" w:cs="Calibri"/>
                <w:sz w:val="24"/>
                <w:lang w:val="bg-BG" w:eastAsia="bg-BG"/>
              </w:rPr>
              <w:t>Лицата, които представляват участника са:</w:t>
            </w:r>
          </w:p>
        </w:tc>
        <w:tc>
          <w:tcPr>
            <w:tcW w:w="4785" w:type="dxa"/>
            <w:tcBorders>
              <w:top w:val="single" w:sz="4" w:space="0" w:color="auto"/>
              <w:left w:val="single" w:sz="4" w:space="0" w:color="auto"/>
              <w:bottom w:val="single" w:sz="4" w:space="0" w:color="auto"/>
              <w:right w:val="single" w:sz="4" w:space="0" w:color="auto"/>
            </w:tcBorders>
          </w:tcPr>
          <w:p w14:paraId="32A32FB3"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p>
        </w:tc>
      </w:tr>
      <w:tr w:rsidR="004F3C7C" w:rsidRPr="00622AD1" w14:paraId="723177E9" w14:textId="77777777" w:rsidTr="007421E4">
        <w:tc>
          <w:tcPr>
            <w:tcW w:w="4785" w:type="dxa"/>
            <w:tcBorders>
              <w:top w:val="single" w:sz="4" w:space="0" w:color="auto"/>
              <w:left w:val="single" w:sz="4" w:space="0" w:color="auto"/>
              <w:bottom w:val="single" w:sz="4" w:space="0" w:color="auto"/>
              <w:right w:val="single" w:sz="4" w:space="0" w:color="auto"/>
            </w:tcBorders>
            <w:hideMark/>
          </w:tcPr>
          <w:p w14:paraId="29AA710C"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r w:rsidRPr="00622AD1">
              <w:rPr>
                <w:rFonts w:ascii="Times New Roman" w:eastAsia="Calibri" w:hAnsi="Times New Roman" w:cs="Calibri"/>
                <w:sz w:val="24"/>
                <w:lang w:val="bg-BG" w:eastAsia="bg-BG"/>
              </w:rPr>
              <w:t>Лицата, които са членове на управителни и надзорни органи на участника, са:</w:t>
            </w:r>
          </w:p>
        </w:tc>
        <w:tc>
          <w:tcPr>
            <w:tcW w:w="4785" w:type="dxa"/>
            <w:tcBorders>
              <w:top w:val="single" w:sz="4" w:space="0" w:color="auto"/>
              <w:left w:val="single" w:sz="4" w:space="0" w:color="auto"/>
              <w:bottom w:val="single" w:sz="4" w:space="0" w:color="auto"/>
              <w:right w:val="single" w:sz="4" w:space="0" w:color="auto"/>
            </w:tcBorders>
          </w:tcPr>
          <w:p w14:paraId="0ABF912F"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p>
        </w:tc>
      </w:tr>
      <w:tr w:rsidR="004F3C7C" w:rsidRPr="00622AD1" w14:paraId="0E940EC2" w14:textId="77777777" w:rsidTr="007421E4">
        <w:tc>
          <w:tcPr>
            <w:tcW w:w="4785" w:type="dxa"/>
            <w:tcBorders>
              <w:top w:val="single" w:sz="4" w:space="0" w:color="auto"/>
              <w:left w:val="single" w:sz="4" w:space="0" w:color="auto"/>
              <w:bottom w:val="single" w:sz="4" w:space="0" w:color="auto"/>
              <w:right w:val="single" w:sz="4" w:space="0" w:color="auto"/>
            </w:tcBorders>
            <w:hideMark/>
          </w:tcPr>
          <w:p w14:paraId="6ED21C8E"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r w:rsidRPr="00622AD1">
              <w:rPr>
                <w:rFonts w:ascii="Times New Roman" w:eastAsia="Calibri" w:hAnsi="Times New Roman" w:cs="Calibri"/>
                <w:sz w:val="24"/>
                <w:lang w:val="bg-BG" w:eastAsia="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Borders>
              <w:top w:val="single" w:sz="4" w:space="0" w:color="auto"/>
              <w:left w:val="single" w:sz="4" w:space="0" w:color="auto"/>
              <w:bottom w:val="single" w:sz="4" w:space="0" w:color="auto"/>
              <w:right w:val="single" w:sz="4" w:space="0" w:color="auto"/>
            </w:tcBorders>
          </w:tcPr>
          <w:p w14:paraId="0D9E579E"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p>
        </w:tc>
      </w:tr>
    </w:tbl>
    <w:p w14:paraId="6106F174" w14:textId="69079092" w:rsidR="004F3C7C" w:rsidRPr="00622AD1" w:rsidRDefault="004F3C7C" w:rsidP="004F3C7C">
      <w:pPr>
        <w:tabs>
          <w:tab w:val="left" w:pos="5760"/>
        </w:tabs>
        <w:suppressAutoHyphens w:val="0"/>
        <w:spacing w:before="80" w:after="80"/>
        <w:ind w:left="-142" w:right="140" w:firstLine="928"/>
        <w:jc w:val="both"/>
        <w:rPr>
          <w:rFonts w:ascii="Times New Roman" w:eastAsia="Calibri" w:hAnsi="Times New Roman" w:cs="Calibri"/>
          <w:sz w:val="24"/>
          <w:lang w:val="bg-BG" w:eastAsia="zh-CN"/>
        </w:rPr>
      </w:pPr>
      <w:r w:rsidRPr="00622AD1">
        <w:rPr>
          <w:rFonts w:ascii="Times New Roman" w:eastAsia="Calibri" w:hAnsi="Times New Roman" w:cs="Calibri"/>
          <w:b/>
          <w:sz w:val="24"/>
          <w:lang w:val="bg-BG" w:eastAsia="zh-CN"/>
        </w:rPr>
        <w:t>2.</w:t>
      </w:r>
      <w:r w:rsidRPr="00622AD1">
        <w:rPr>
          <w:rFonts w:ascii="Times New Roman" w:eastAsia="Calibri" w:hAnsi="Times New Roman" w:cs="Calibri"/>
          <w:sz w:val="24"/>
          <w:lang w:val="bg-BG" w:eastAsia="zh-CN"/>
        </w:rPr>
        <w:t xml:space="preserve"> </w:t>
      </w:r>
      <w:r w:rsidRPr="00622AD1">
        <w:rPr>
          <w:rFonts w:ascii="Times New Roman" w:eastAsia="Calibri" w:hAnsi="Times New Roman" w:cs="Calibri"/>
          <w:b/>
          <w:sz w:val="24"/>
          <w:lang w:val="bg-BG" w:eastAsia="zh-CN"/>
        </w:rPr>
        <w:t>Правно-организационната форма, под която лицето осъществява дейността си, е: ………………………………………………………………………………………</w:t>
      </w:r>
      <w:r w:rsidR="00164DA5" w:rsidRPr="00622AD1">
        <w:rPr>
          <w:rFonts w:ascii="Times New Roman" w:eastAsia="Calibri" w:hAnsi="Times New Roman" w:cs="Calibri"/>
          <w:b/>
          <w:sz w:val="24"/>
          <w:lang w:val="bg-BG" w:eastAsia="zh-CN"/>
        </w:rPr>
        <w:t>……</w:t>
      </w:r>
    </w:p>
    <w:p w14:paraId="6269EC32" w14:textId="77777777" w:rsidR="004F3C7C" w:rsidRPr="00622AD1" w:rsidRDefault="004F3C7C" w:rsidP="004F3C7C">
      <w:pPr>
        <w:tabs>
          <w:tab w:val="left" w:pos="5760"/>
        </w:tabs>
        <w:suppressAutoHyphens w:val="0"/>
        <w:spacing w:before="80" w:after="80"/>
        <w:ind w:left="786"/>
        <w:jc w:val="both"/>
        <w:rPr>
          <w:rFonts w:ascii="Times New Roman" w:eastAsia="Calibri" w:hAnsi="Times New Roman" w:cs="Calibri"/>
          <w:sz w:val="24"/>
          <w:lang w:val="bg-BG" w:eastAsia="zh-CN"/>
        </w:rPr>
      </w:pPr>
    </w:p>
    <w:tbl>
      <w:tblPr>
        <w:tblW w:w="0" w:type="auto"/>
        <w:tblLayout w:type="fixed"/>
        <w:tblLook w:val="04A0" w:firstRow="1" w:lastRow="0" w:firstColumn="1" w:lastColumn="0" w:noHBand="0" w:noVBand="1"/>
      </w:tblPr>
      <w:tblGrid>
        <w:gridCol w:w="5688"/>
        <w:gridCol w:w="3590"/>
      </w:tblGrid>
      <w:tr w:rsidR="001D7877" w:rsidRPr="00622AD1" w14:paraId="7BC8837C" w14:textId="77777777" w:rsidTr="007421E4">
        <w:trPr>
          <w:trHeight w:val="414"/>
        </w:trPr>
        <w:tc>
          <w:tcPr>
            <w:tcW w:w="5688" w:type="dxa"/>
            <w:hideMark/>
          </w:tcPr>
          <w:p w14:paraId="371A89CC" w14:textId="77777777" w:rsidR="001D7877" w:rsidRPr="00622AD1" w:rsidRDefault="001D7877" w:rsidP="007421E4">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Дата:</w:t>
            </w:r>
          </w:p>
        </w:tc>
        <w:tc>
          <w:tcPr>
            <w:tcW w:w="3590" w:type="dxa"/>
            <w:hideMark/>
          </w:tcPr>
          <w:p w14:paraId="10252351" w14:textId="77777777" w:rsidR="001D7877" w:rsidRPr="00622AD1" w:rsidRDefault="001D7877" w:rsidP="007421E4">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r w:rsidR="001D7877" w:rsidRPr="00622AD1" w14:paraId="6EECCCCC" w14:textId="77777777" w:rsidTr="007421E4">
        <w:trPr>
          <w:trHeight w:val="414"/>
        </w:trPr>
        <w:tc>
          <w:tcPr>
            <w:tcW w:w="5688" w:type="dxa"/>
            <w:hideMark/>
          </w:tcPr>
          <w:p w14:paraId="56691A91" w14:textId="77777777" w:rsidR="001D7877" w:rsidRPr="00622AD1" w:rsidRDefault="001D7877" w:rsidP="007421E4">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Име и фамилия:</w:t>
            </w:r>
          </w:p>
        </w:tc>
        <w:tc>
          <w:tcPr>
            <w:tcW w:w="3590" w:type="dxa"/>
            <w:hideMark/>
          </w:tcPr>
          <w:p w14:paraId="192D0385" w14:textId="77777777" w:rsidR="001D7877" w:rsidRPr="00622AD1" w:rsidRDefault="001D7877" w:rsidP="007421E4">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r w:rsidR="001D7877" w:rsidRPr="00622AD1" w14:paraId="3516F593" w14:textId="77777777" w:rsidTr="007421E4">
        <w:trPr>
          <w:trHeight w:val="379"/>
        </w:trPr>
        <w:tc>
          <w:tcPr>
            <w:tcW w:w="5688" w:type="dxa"/>
            <w:hideMark/>
          </w:tcPr>
          <w:p w14:paraId="0D7992E4" w14:textId="77777777" w:rsidR="001D7877" w:rsidRPr="00622AD1" w:rsidRDefault="001D7877" w:rsidP="007421E4">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 xml:space="preserve">Подпис и печат: </w:t>
            </w:r>
          </w:p>
        </w:tc>
        <w:tc>
          <w:tcPr>
            <w:tcW w:w="3590" w:type="dxa"/>
            <w:hideMark/>
          </w:tcPr>
          <w:p w14:paraId="0C04F425" w14:textId="77777777" w:rsidR="001D7877" w:rsidRPr="00622AD1" w:rsidRDefault="001D7877" w:rsidP="007421E4">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bl>
    <w:p w14:paraId="5859F743" w14:textId="5956CC6F" w:rsidR="004B3647" w:rsidRPr="00622AD1" w:rsidRDefault="004B3647" w:rsidP="004F3C7C">
      <w:pPr>
        <w:suppressAutoHyphens w:val="0"/>
        <w:jc w:val="both"/>
        <w:rPr>
          <w:lang w:val="bg-BG"/>
        </w:rPr>
      </w:pPr>
    </w:p>
    <w:p w14:paraId="71ED9AA2" w14:textId="77777777" w:rsidR="004B3647" w:rsidRPr="00622AD1" w:rsidRDefault="004B3647">
      <w:pPr>
        <w:suppressAutoHyphens w:val="0"/>
        <w:spacing w:after="200" w:line="276" w:lineRule="auto"/>
        <w:rPr>
          <w:lang w:val="bg-BG"/>
        </w:rPr>
      </w:pPr>
      <w:r w:rsidRPr="00622AD1">
        <w:rPr>
          <w:lang w:val="bg-BG"/>
        </w:rPr>
        <w:br w:type="page"/>
      </w:r>
    </w:p>
    <w:p w14:paraId="48C21970" w14:textId="6B575730" w:rsidR="004F3C7C" w:rsidRPr="00622AD1" w:rsidRDefault="004B3647" w:rsidP="004B3647">
      <w:pPr>
        <w:suppressAutoHyphens w:val="0"/>
        <w:jc w:val="right"/>
        <w:rPr>
          <w:rFonts w:ascii="Times New Roman" w:hAnsi="Times New Roman"/>
          <w:b/>
          <w:sz w:val="24"/>
          <w:lang w:val="bg-BG" w:eastAsia="bg-BG"/>
        </w:rPr>
      </w:pPr>
      <w:r w:rsidRPr="00622AD1">
        <w:rPr>
          <w:rFonts w:ascii="Times New Roman" w:hAnsi="Times New Roman"/>
          <w:b/>
          <w:sz w:val="24"/>
          <w:lang w:val="bg-BG" w:eastAsia="bg-BG"/>
        </w:rPr>
        <w:lastRenderedPageBreak/>
        <w:t>ОБРАЗЕЦ № 9</w:t>
      </w:r>
    </w:p>
    <w:p w14:paraId="10B8BEEE" w14:textId="701D3F85" w:rsidR="004B3647" w:rsidRPr="00622AD1" w:rsidRDefault="004B3647" w:rsidP="004B3647">
      <w:pPr>
        <w:suppressAutoHyphens w:val="0"/>
        <w:jc w:val="right"/>
        <w:rPr>
          <w:rFonts w:ascii="Times New Roman" w:hAnsi="Times New Roman"/>
          <w:b/>
          <w:sz w:val="24"/>
          <w:lang w:val="bg-BG" w:eastAsia="bg-BG"/>
        </w:rPr>
      </w:pPr>
    </w:p>
    <w:p w14:paraId="36215690" w14:textId="77777777" w:rsidR="004B3647" w:rsidRPr="00622AD1" w:rsidRDefault="004B3647" w:rsidP="004B3647">
      <w:pPr>
        <w:spacing w:before="60"/>
        <w:jc w:val="center"/>
        <w:outlineLvl w:val="4"/>
        <w:rPr>
          <w:rFonts w:ascii="Times New Roman" w:eastAsia="Arial Unicode MS" w:hAnsi="Times New Roman" w:cs="Times New Roman"/>
          <w:b/>
          <w:bCs/>
          <w:color w:val="000000"/>
          <w:szCs w:val="28"/>
          <w:u w:color="000000"/>
          <w:lang w:val="bg-BG" w:eastAsia="bg-BG"/>
        </w:rPr>
      </w:pPr>
      <w:r w:rsidRPr="00622AD1">
        <w:rPr>
          <w:rFonts w:ascii="Times New Roman" w:eastAsia="Arial Unicode MS" w:hAnsi="Times New Roman" w:cs="Times New Roman"/>
          <w:b/>
          <w:bCs/>
          <w:color w:val="000000"/>
          <w:szCs w:val="28"/>
          <w:u w:color="000000"/>
          <w:lang w:val="bg-BG" w:eastAsia="bg-BG"/>
        </w:rPr>
        <w:t>Д Е К Л А Р А Ц И Я*</w:t>
      </w:r>
    </w:p>
    <w:p w14:paraId="3802B046" w14:textId="77777777" w:rsidR="004B3647" w:rsidRPr="00622AD1" w:rsidRDefault="004B3647" w:rsidP="004B3647">
      <w:pPr>
        <w:shd w:val="clear" w:color="auto" w:fill="FFFFFF"/>
        <w:tabs>
          <w:tab w:val="left" w:leader="dot" w:pos="6029"/>
          <w:tab w:val="left" w:leader="dot" w:pos="9221"/>
        </w:tabs>
        <w:suppressAutoHyphens w:val="0"/>
        <w:spacing w:before="60"/>
        <w:jc w:val="center"/>
        <w:rPr>
          <w:rFonts w:ascii="Times New Roman" w:eastAsia="Arial Unicode MS" w:hAnsi="Times New Roman" w:cs="Times New Roman"/>
          <w:color w:val="000000"/>
          <w:spacing w:val="-1"/>
          <w:sz w:val="24"/>
          <w:u w:color="000000"/>
          <w:lang w:val="bg-BG" w:eastAsia="en-US"/>
        </w:rPr>
      </w:pPr>
      <w:r w:rsidRPr="00622AD1">
        <w:rPr>
          <w:rFonts w:ascii="Times New Roman" w:eastAsia="Arial Unicode MS" w:hAnsi="Times New Roman" w:cs="Times New Roman"/>
          <w:color w:val="000000"/>
          <w:spacing w:val="-1"/>
          <w:sz w:val="24"/>
          <w:u w:color="000000"/>
          <w:lang w:val="bg-BG" w:eastAsia="en-US"/>
        </w:rPr>
        <w:t xml:space="preserve">по чл. 6, ал. 2 от Закона </w:t>
      </w:r>
    </w:p>
    <w:p w14:paraId="5A313EBA" w14:textId="77777777" w:rsidR="004B3647" w:rsidRPr="00622AD1" w:rsidRDefault="004B3647" w:rsidP="004B3647">
      <w:pPr>
        <w:shd w:val="clear" w:color="auto" w:fill="FFFFFF"/>
        <w:tabs>
          <w:tab w:val="left" w:leader="dot" w:pos="6029"/>
          <w:tab w:val="left" w:leader="dot" w:pos="9221"/>
        </w:tabs>
        <w:suppressAutoHyphens w:val="0"/>
        <w:spacing w:before="60"/>
        <w:jc w:val="center"/>
        <w:rPr>
          <w:rFonts w:ascii="Times New Roman" w:eastAsia="Arial Unicode MS" w:hAnsi="Times New Roman" w:cs="Times New Roman"/>
          <w:color w:val="000000"/>
          <w:spacing w:val="-1"/>
          <w:sz w:val="24"/>
          <w:u w:color="000000"/>
          <w:lang w:val="bg-BG" w:eastAsia="en-US"/>
        </w:rPr>
      </w:pPr>
      <w:r w:rsidRPr="00622AD1">
        <w:rPr>
          <w:rFonts w:ascii="Times New Roman" w:eastAsia="Arial Unicode MS" w:hAnsi="Times New Roman" w:cs="Times New Roman"/>
          <w:color w:val="000000"/>
          <w:spacing w:val="-1"/>
          <w:sz w:val="24"/>
          <w:u w:color="000000"/>
          <w:lang w:val="bg-BG" w:eastAsia="en-US"/>
        </w:rPr>
        <w:t>за мерките срещу изпирането на пари</w:t>
      </w:r>
    </w:p>
    <w:p w14:paraId="4D7883B6" w14:textId="77777777" w:rsidR="00733835" w:rsidRPr="00622AD1" w:rsidRDefault="00733835" w:rsidP="00733835">
      <w:pPr>
        <w:spacing w:line="360" w:lineRule="auto"/>
        <w:jc w:val="both"/>
        <w:rPr>
          <w:rFonts w:ascii="Times New Roman" w:hAnsi="Times New Roman"/>
          <w:sz w:val="24"/>
          <w:lang w:val="bg-BG"/>
        </w:rPr>
      </w:pPr>
      <w:r w:rsidRPr="00622AD1">
        <w:rPr>
          <w:rFonts w:ascii="Times New Roman" w:hAnsi="Times New Roman"/>
          <w:sz w:val="24"/>
          <w:lang w:val="bg-BG"/>
        </w:rPr>
        <w:t>Долуподписаният/ата .........….................................................................................................,</w:t>
      </w:r>
    </w:p>
    <w:p w14:paraId="2361B0AA" w14:textId="01AD23B5" w:rsidR="00733835" w:rsidRPr="00622AD1" w:rsidRDefault="00733835" w:rsidP="00733835">
      <w:pPr>
        <w:spacing w:line="360" w:lineRule="auto"/>
        <w:jc w:val="center"/>
        <w:rPr>
          <w:rFonts w:ascii="Times New Roman" w:hAnsi="Times New Roman"/>
          <w:i/>
          <w:sz w:val="24"/>
          <w:lang w:val="bg-BG"/>
        </w:rPr>
      </w:pPr>
      <w:r w:rsidRPr="00622AD1">
        <w:rPr>
          <w:rFonts w:ascii="Times New Roman" w:hAnsi="Times New Roman"/>
          <w:i/>
          <w:sz w:val="24"/>
          <w:lang w:val="bg-BG"/>
        </w:rPr>
        <w:t>(име, презиме, фамилия)</w:t>
      </w:r>
    </w:p>
    <w:p w14:paraId="14B35029" w14:textId="6D957B41" w:rsidR="004B3647" w:rsidRPr="00622AD1" w:rsidRDefault="00733835" w:rsidP="00733835">
      <w:pPr>
        <w:spacing w:line="360" w:lineRule="auto"/>
        <w:jc w:val="both"/>
        <w:rPr>
          <w:rFonts w:ascii="Times New Roman" w:eastAsia="Arial Unicode MS" w:hAnsi="Times New Roman" w:cs="Times New Roman"/>
          <w:i/>
          <w:iCs/>
          <w:color w:val="000000"/>
          <w:sz w:val="16"/>
          <w:szCs w:val="16"/>
          <w:u w:color="000000"/>
          <w:lang w:val="bg-BG" w:eastAsia="en-US"/>
        </w:rPr>
      </w:pPr>
      <w:r w:rsidRPr="00622AD1">
        <w:rPr>
          <w:rFonts w:ascii="Times New Roman" w:hAnsi="Times New Roman"/>
          <w:sz w:val="24"/>
          <w:lang w:val="bg-BG"/>
        </w:rPr>
        <w:t xml:space="preserve"> с ЕГН .............................., постоянен адрес: .........................., гражданство ................................, притежаващ/а лична карта/документ за самоличност № ................................., издадена на ................................ от ................................................, в качеството ми на ..................... .......................................... /</w:t>
      </w:r>
      <w:r w:rsidRPr="00622AD1">
        <w:rPr>
          <w:rFonts w:ascii="Times New Roman" w:hAnsi="Times New Roman"/>
          <w:i/>
          <w:sz w:val="24"/>
          <w:lang w:val="bg-BG"/>
        </w:rPr>
        <w:t>законен представител или пълномощник</w:t>
      </w:r>
      <w:r w:rsidRPr="00622AD1">
        <w:rPr>
          <w:rFonts w:ascii="Times New Roman" w:hAnsi="Times New Roman"/>
          <w:sz w:val="24"/>
          <w:lang w:val="bg-BG"/>
        </w:rPr>
        <w:t>/ на ............................ /</w:t>
      </w:r>
      <w:r w:rsidRPr="00622AD1">
        <w:rPr>
          <w:rFonts w:ascii="Times New Roman" w:hAnsi="Times New Roman"/>
          <w:i/>
          <w:iCs/>
          <w:sz w:val="24"/>
          <w:lang w:val="bg-BG"/>
        </w:rPr>
        <w:t>наименование на участника</w:t>
      </w:r>
      <w:r w:rsidRPr="00622AD1">
        <w:rPr>
          <w:rFonts w:ascii="Times New Roman" w:hAnsi="Times New Roman"/>
          <w:sz w:val="24"/>
          <w:lang w:val="bg-BG"/>
        </w:rPr>
        <w:t xml:space="preserve">/, </w:t>
      </w:r>
      <w:r w:rsidRPr="00622AD1">
        <w:rPr>
          <w:rFonts w:ascii="Times New Roman" w:hAnsi="Times New Roman"/>
          <w:iCs/>
          <w:sz w:val="24"/>
          <w:lang w:val="bg-BG"/>
        </w:rPr>
        <w:t xml:space="preserve">с </w:t>
      </w:r>
      <w:r w:rsidRPr="00622AD1">
        <w:rPr>
          <w:rFonts w:ascii="Times New Roman" w:hAnsi="Times New Roman"/>
          <w:sz w:val="24"/>
          <w:lang w:val="bg-BG"/>
        </w:rPr>
        <w:t xml:space="preserve">БУЛСТАТ/ЕИК ................................, </w:t>
      </w:r>
    </w:p>
    <w:p w14:paraId="3E16F03D" w14:textId="77777777" w:rsidR="004B3647" w:rsidRPr="00622AD1" w:rsidRDefault="004B3647" w:rsidP="004B3647">
      <w:pPr>
        <w:suppressAutoHyphens w:val="0"/>
        <w:spacing w:before="60"/>
        <w:jc w:val="both"/>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вписано в регистъра при _____________________________________,</w:t>
      </w:r>
    </w:p>
    <w:p w14:paraId="110B289C" w14:textId="77777777" w:rsidR="004B3647" w:rsidRPr="00622AD1" w:rsidRDefault="004B3647" w:rsidP="004B3647">
      <w:pPr>
        <w:suppressAutoHyphens w:val="0"/>
        <w:spacing w:before="60"/>
        <w:jc w:val="both"/>
        <w:rPr>
          <w:rFonts w:ascii="Times New Roman" w:eastAsia="Arial Unicode MS" w:hAnsi="Times New Roman" w:cs="Times New Roman"/>
          <w:color w:val="000000"/>
          <w:sz w:val="24"/>
          <w:u w:color="000000"/>
          <w:lang w:val="bg-BG" w:eastAsia="en-US"/>
        </w:rPr>
      </w:pPr>
    </w:p>
    <w:p w14:paraId="742190FB" w14:textId="77777777" w:rsidR="004B3647" w:rsidRPr="00622AD1" w:rsidRDefault="004B3647" w:rsidP="004B3647">
      <w:pPr>
        <w:keepNext/>
        <w:keepLines/>
        <w:suppressAutoHyphens w:val="0"/>
        <w:spacing w:line="276" w:lineRule="auto"/>
        <w:jc w:val="center"/>
        <w:outlineLvl w:val="4"/>
        <w:rPr>
          <w:rFonts w:ascii="Times New Roman" w:eastAsia="Arial Unicode MS" w:hAnsi="Times New Roman" w:cs="Times New Roman"/>
          <w:b/>
          <w:bCs/>
          <w:color w:val="000000"/>
          <w:sz w:val="24"/>
          <w:u w:color="000000"/>
          <w:lang w:val="bg-BG" w:eastAsia="bg-BG"/>
        </w:rPr>
      </w:pPr>
      <w:r w:rsidRPr="00622AD1">
        <w:rPr>
          <w:rFonts w:ascii="Times New Roman" w:eastAsia="Arial Unicode MS" w:hAnsi="Times New Roman" w:cs="Times New Roman"/>
          <w:b/>
          <w:bCs/>
          <w:color w:val="000000"/>
          <w:sz w:val="24"/>
          <w:u w:color="000000"/>
          <w:lang w:val="bg-BG" w:eastAsia="bg-BG"/>
        </w:rPr>
        <w:t>ДЕКЛАРИРАМ, ЧЕ:</w:t>
      </w:r>
    </w:p>
    <w:p w14:paraId="46C3E2BF" w14:textId="77777777" w:rsidR="004B3647" w:rsidRPr="00622AD1" w:rsidRDefault="004B3647" w:rsidP="004B3647">
      <w:pPr>
        <w:keepNext/>
        <w:keepLines/>
        <w:suppressAutoHyphens w:val="0"/>
        <w:spacing w:line="276" w:lineRule="auto"/>
        <w:jc w:val="center"/>
        <w:outlineLvl w:val="4"/>
        <w:rPr>
          <w:rFonts w:ascii="Times New Roman" w:eastAsia="Arial Unicode MS" w:hAnsi="Times New Roman" w:cs="Times New Roman"/>
          <w:b/>
          <w:bCs/>
          <w:color w:val="000000"/>
          <w:sz w:val="12"/>
          <w:szCs w:val="12"/>
          <w:u w:color="000000"/>
          <w:lang w:val="bg-BG" w:eastAsia="bg-BG"/>
        </w:rPr>
      </w:pPr>
    </w:p>
    <w:p w14:paraId="63DE9313" w14:textId="77777777" w:rsidR="004B3647" w:rsidRPr="00622AD1" w:rsidRDefault="004B3647" w:rsidP="004B3647">
      <w:pPr>
        <w:shd w:val="clear" w:color="auto" w:fill="FFFFFF"/>
        <w:tabs>
          <w:tab w:val="left" w:leader="dot" w:pos="6029"/>
          <w:tab w:val="left" w:leader="dot" w:pos="9221"/>
        </w:tabs>
        <w:suppressAutoHyphens w:val="0"/>
        <w:spacing w:before="60"/>
        <w:ind w:firstLine="567"/>
        <w:jc w:val="both"/>
        <w:rPr>
          <w:rFonts w:ascii="Times New Roman" w:eastAsia="Arial Unicode MS" w:hAnsi="Times New Roman" w:cs="Times New Roman"/>
          <w:color w:val="000000"/>
          <w:spacing w:val="-1"/>
          <w:sz w:val="24"/>
          <w:u w:color="000000"/>
          <w:lang w:val="bg-BG" w:eastAsia="en-US"/>
        </w:rPr>
      </w:pPr>
      <w:r w:rsidRPr="00622AD1">
        <w:rPr>
          <w:rFonts w:ascii="Times New Roman" w:eastAsia="Arial Unicode MS" w:hAnsi="Times New Roman" w:cs="Times New Roman"/>
          <w:color w:val="000000"/>
          <w:sz w:val="24"/>
          <w:u w:color="000000"/>
          <w:lang w:val="bg-BG" w:eastAsia="en-US"/>
        </w:rPr>
        <w:t>действителен собственик</w:t>
      </w:r>
      <w:r w:rsidRPr="00622AD1">
        <w:rPr>
          <w:rFonts w:ascii="Times New Roman" w:eastAsia="Arial Unicode MS" w:hAnsi="Times New Roman" w:cs="Times New Roman"/>
          <w:color w:val="000000"/>
          <w:sz w:val="24"/>
          <w:u w:color="000000"/>
          <w:vertAlign w:val="superscript"/>
          <w:lang w:val="bg-BG" w:eastAsia="en-US"/>
        </w:rPr>
        <w:footnoteReference w:id="50"/>
      </w:r>
      <w:r w:rsidRPr="00622AD1">
        <w:rPr>
          <w:rFonts w:ascii="Times New Roman" w:eastAsia="Arial Unicode MS" w:hAnsi="Times New Roman" w:cs="Times New Roman"/>
          <w:color w:val="000000"/>
          <w:sz w:val="24"/>
          <w:u w:color="000000"/>
          <w:lang w:val="bg-BG" w:eastAsia="en-US"/>
        </w:rPr>
        <w:t xml:space="preserve"> по смисъла на чл. 6, ал. 2 от </w:t>
      </w:r>
      <w:r w:rsidRPr="00622AD1">
        <w:rPr>
          <w:rFonts w:ascii="Times New Roman" w:eastAsia="Arial Unicode MS" w:hAnsi="Times New Roman" w:cs="Times New Roman"/>
          <w:color w:val="000000"/>
          <w:spacing w:val="-1"/>
          <w:sz w:val="24"/>
          <w:u w:color="000000"/>
          <w:lang w:val="bg-BG" w:eastAsia="en-US"/>
        </w:rPr>
        <w:t>Закона за мерките срещу изпирането на пари (</w:t>
      </w:r>
      <w:r w:rsidRPr="00622AD1">
        <w:rPr>
          <w:rFonts w:ascii="Times New Roman" w:eastAsia="Arial Unicode MS" w:hAnsi="Times New Roman" w:cs="Times New Roman"/>
          <w:color w:val="000000"/>
          <w:sz w:val="24"/>
          <w:u w:color="000000"/>
          <w:lang w:val="bg-BG" w:eastAsia="en-US"/>
        </w:rPr>
        <w:t xml:space="preserve">ЗМИП) във връзка с чл. 3, ал. 5 от Правилника за прилагане на </w:t>
      </w:r>
      <w:r w:rsidRPr="00622AD1">
        <w:rPr>
          <w:rFonts w:ascii="Times New Roman" w:eastAsia="Arial Unicode MS" w:hAnsi="Times New Roman" w:cs="Times New Roman"/>
          <w:color w:val="000000"/>
          <w:spacing w:val="-1"/>
          <w:sz w:val="24"/>
          <w:u w:color="000000"/>
          <w:lang w:val="bg-BG" w:eastAsia="en-US"/>
        </w:rPr>
        <w:t>Закона за мерките срещу изпирането на пари</w:t>
      </w:r>
      <w:r w:rsidRPr="00622AD1">
        <w:rPr>
          <w:rFonts w:ascii="Times New Roman" w:eastAsia="Arial Unicode MS" w:hAnsi="Times New Roman" w:cs="Times New Roman"/>
          <w:color w:val="000000"/>
          <w:sz w:val="24"/>
          <w:u w:color="000000"/>
          <w:lang w:val="bg-BG" w:eastAsia="en-US"/>
        </w:rPr>
        <w:t xml:space="preserve"> (ППЗМИП) на горепосоченото юридическо лице е/са следното физическо лице/следните физически лица:</w:t>
      </w:r>
    </w:p>
    <w:p w14:paraId="6CBD2A00" w14:textId="77777777" w:rsidR="004B3647" w:rsidRPr="00622AD1" w:rsidRDefault="004B3647" w:rsidP="004B3647">
      <w:pPr>
        <w:suppressAutoHyphens w:val="0"/>
        <w:ind w:right="15"/>
        <w:jc w:val="both"/>
        <w:rPr>
          <w:rFonts w:ascii="Times New Roman" w:eastAsia="Arial Unicode MS" w:hAnsi="Times New Roman" w:cs="Times New Roman"/>
          <w:color w:val="000000"/>
          <w:sz w:val="12"/>
          <w:szCs w:val="12"/>
          <w:u w:color="000000"/>
          <w:lang w:val="bg-BG" w:eastAsia="en-US"/>
        </w:rPr>
      </w:pPr>
    </w:p>
    <w:p w14:paraId="184CA2DA"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ЕГН .....................................................................,</w:t>
      </w:r>
    </w:p>
    <w:p w14:paraId="4F105585"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40AD9E5E"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постоянен адрес .........................................................,</w:t>
      </w:r>
    </w:p>
    <w:p w14:paraId="5FA147D3"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494D5506"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гражданство .............................................................,</w:t>
      </w:r>
    </w:p>
    <w:p w14:paraId="36C3AC2F"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0BB15B39"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документ за самоличност .................................................,</w:t>
      </w:r>
    </w:p>
    <w:p w14:paraId="2E054C83"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1C54F6EA"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В качеството ми на законен представител (пълномощник) на ................,</w:t>
      </w:r>
    </w:p>
    <w:p w14:paraId="029120C4"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14A2A3B2"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вписано в регистъра при .................................................,</w:t>
      </w:r>
    </w:p>
    <w:p w14:paraId="3E6EA8C0"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lastRenderedPageBreak/>
        <w:t xml:space="preserve"> </w:t>
      </w:r>
    </w:p>
    <w:p w14:paraId="364CAA5D"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Декларирам, че действителен собственик по смисъла на чл. 6, ал. 2 ЗМИП </w:t>
      </w:r>
    </w:p>
    <w:p w14:paraId="363078BE"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във връзка с чл. 3, ал. 5 ППЗМИП на горепосоченото юридическо лице е/са</w:t>
      </w:r>
    </w:p>
    <w:p w14:paraId="7C94EB62"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следното физическо лице/следните физически лица:</w:t>
      </w:r>
    </w:p>
    <w:p w14:paraId="7817110C"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27F602B4"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1. ......................................................................,</w:t>
      </w:r>
    </w:p>
    <w:p w14:paraId="5F362577" w14:textId="3625638E"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(име, презиме, фамилия)</w:t>
      </w:r>
    </w:p>
    <w:p w14:paraId="3B483E0B"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5D80F07B"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ЕГН .....................................................................,</w:t>
      </w:r>
    </w:p>
    <w:p w14:paraId="45B73D0F"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постоянен адрес .........................................................,</w:t>
      </w:r>
    </w:p>
    <w:p w14:paraId="34B3683F"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гражданство .............................................................,</w:t>
      </w:r>
    </w:p>
    <w:p w14:paraId="2C3E8E20"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документ за самоличност ..................................................</w:t>
      </w:r>
    </w:p>
    <w:p w14:paraId="76DF2EE0"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6B162BA0"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2. ......................................................................,</w:t>
      </w:r>
    </w:p>
    <w:p w14:paraId="7C047AAC" w14:textId="083F2B16"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(име, презиме, фамилия)</w:t>
      </w:r>
    </w:p>
    <w:p w14:paraId="52E31983"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6D568856"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ЕГН .....................................................................,</w:t>
      </w:r>
    </w:p>
    <w:p w14:paraId="79CA7D32"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постоянен адрес .........................................................,</w:t>
      </w:r>
    </w:p>
    <w:p w14:paraId="5D8E7295"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гражданство .............................................................,</w:t>
      </w:r>
    </w:p>
    <w:p w14:paraId="5CD3F4D3"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документ за самоличност ..................................................</w:t>
      </w:r>
    </w:p>
    <w:p w14:paraId="4A642AF4"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7FD0A67B"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3. ......................................................................,</w:t>
      </w:r>
    </w:p>
    <w:p w14:paraId="60C6B158" w14:textId="31A0E1F1"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(име, презиме, фамилия)</w:t>
      </w:r>
    </w:p>
    <w:p w14:paraId="418E6186"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0E403962"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ЕГН .....................................................................,</w:t>
      </w:r>
    </w:p>
    <w:p w14:paraId="28756F13"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постоянен адрес .........................................................,</w:t>
      </w:r>
    </w:p>
    <w:p w14:paraId="0995FC8C" w14:textId="007B3903"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гражданство .............................................................,</w:t>
      </w:r>
    </w:p>
    <w:p w14:paraId="3D8B34CF"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документ за самоличност ..................................................</w:t>
      </w:r>
    </w:p>
    <w:p w14:paraId="2075C118"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607D6BAA"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Известна ми е наказателната отговорност по чл. 313 от Наказателния кодекс за деклариране на неверни обстоятелства.</w:t>
      </w:r>
    </w:p>
    <w:p w14:paraId="5D655C73" w14:textId="77777777" w:rsidR="004B3647" w:rsidRPr="00622AD1" w:rsidRDefault="004B3647" w:rsidP="004B3647">
      <w:pPr>
        <w:suppressAutoHyphens w:val="0"/>
        <w:ind w:firstLine="709"/>
        <w:jc w:val="both"/>
        <w:rPr>
          <w:rFonts w:ascii="Times New Roman" w:eastAsia="Arial Unicode MS" w:hAnsi="Times New Roman" w:cs="Times New Roman"/>
          <w:color w:val="000000"/>
          <w:sz w:val="12"/>
          <w:szCs w:val="12"/>
          <w:u w:color="000000"/>
          <w:lang w:val="bg-BG" w:eastAsia="en-US"/>
        </w:rPr>
      </w:pPr>
    </w:p>
    <w:p w14:paraId="14989AB8" w14:textId="77777777" w:rsidR="004B3647" w:rsidRPr="00622AD1" w:rsidRDefault="004B3647" w:rsidP="004B3647">
      <w:pPr>
        <w:suppressAutoHyphens w:val="0"/>
        <w:jc w:val="center"/>
        <w:rPr>
          <w:rFonts w:ascii="Times New Roman" w:eastAsia="Arial Unicode MS" w:hAnsi="Times New Roman" w:cs="Times New Roman"/>
          <w:color w:val="000000"/>
          <w:sz w:val="12"/>
          <w:szCs w:val="12"/>
          <w:u w:color="000000"/>
          <w:lang w:val="bg-BG" w:eastAsia="en-US"/>
        </w:rPr>
      </w:pPr>
    </w:p>
    <w:p w14:paraId="3D7450BF" w14:textId="77777777" w:rsidR="004B3647" w:rsidRPr="00622AD1" w:rsidRDefault="004B3647" w:rsidP="004B3647">
      <w:pPr>
        <w:widowControl w:val="0"/>
        <w:suppressAutoHyphens w:val="0"/>
        <w:ind w:firstLine="720"/>
        <w:jc w:val="both"/>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Известна ми е наказателната отговорност по чл. 313 от Наказателния кодекс за деклариране на неверни обстоятелства.</w:t>
      </w:r>
    </w:p>
    <w:p w14:paraId="324A894D" w14:textId="77777777" w:rsidR="004B3647" w:rsidRPr="00622AD1" w:rsidRDefault="004B3647" w:rsidP="004B3647">
      <w:pPr>
        <w:widowControl w:val="0"/>
        <w:suppressAutoHyphens w:val="0"/>
        <w:jc w:val="both"/>
        <w:rPr>
          <w:rFonts w:ascii="Times New Roman" w:eastAsia="Arial Unicode MS" w:hAnsi="Times New Roman" w:cs="Times New Roman"/>
          <w:color w:val="000000"/>
          <w:sz w:val="24"/>
          <w:u w:color="000000"/>
          <w:lang w:val="bg-BG" w:eastAsia="en-US"/>
        </w:rPr>
      </w:pPr>
    </w:p>
    <w:p w14:paraId="7082279C" w14:textId="77777777" w:rsidR="004B3647" w:rsidRPr="00622AD1" w:rsidRDefault="004B3647" w:rsidP="004B3647">
      <w:pPr>
        <w:widowControl w:val="0"/>
        <w:suppressAutoHyphens w:val="0"/>
        <w:ind w:firstLine="720"/>
        <w:jc w:val="both"/>
        <w:rPr>
          <w:rFonts w:ascii="Times New Roman" w:eastAsia="Arial Unicode MS" w:hAnsi="Times New Roman" w:cs="Times New Roman"/>
          <w:color w:val="000000"/>
          <w:sz w:val="24"/>
          <w:u w:color="000000"/>
          <w:lang w:val="bg-BG" w:eastAsia="en-US"/>
        </w:rPr>
      </w:pPr>
    </w:p>
    <w:p w14:paraId="4C36874E" w14:textId="195F7F94" w:rsidR="004B3647" w:rsidRPr="00622AD1" w:rsidRDefault="004B3647" w:rsidP="004B3647">
      <w:pPr>
        <w:suppressAutoHyphens w:val="0"/>
        <w:spacing w:before="60"/>
        <w:rPr>
          <w:rFonts w:ascii="Times New Roman" w:eastAsia="Arial Unicode MS" w:hAnsi="Times New Roman" w:cs="Times New Roman"/>
          <w:color w:val="000000"/>
          <w:sz w:val="24"/>
          <w:u w:val="single" w:color="000000"/>
          <w:lang w:val="bg-BG" w:eastAsia="en-US"/>
        </w:rPr>
      </w:pP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t xml:space="preserve">       </w:t>
      </w:r>
      <w:r w:rsidRPr="00622AD1">
        <w:rPr>
          <w:rFonts w:ascii="Times New Roman" w:eastAsia="Arial Unicode MS" w:hAnsi="Times New Roman" w:cs="Times New Roman"/>
          <w:color w:val="000000"/>
          <w:sz w:val="24"/>
          <w:u w:color="000000"/>
          <w:lang w:val="bg-BG" w:eastAsia="en-US"/>
        </w:rPr>
        <w:t xml:space="preserve">г.                 </w:t>
      </w:r>
      <w:r w:rsidRPr="00622AD1">
        <w:rPr>
          <w:rFonts w:ascii="Times New Roman" w:eastAsia="Arial Unicode MS" w:hAnsi="Times New Roman" w:cs="Times New Roman"/>
          <w:color w:val="000000"/>
          <w:sz w:val="24"/>
          <w:u w:color="000000"/>
          <w:lang w:val="bg-BG" w:eastAsia="en-US"/>
        </w:rPr>
        <w:tab/>
      </w:r>
      <w:r w:rsidRPr="00622AD1">
        <w:rPr>
          <w:rFonts w:ascii="Times New Roman" w:eastAsia="Arial Unicode MS" w:hAnsi="Times New Roman" w:cs="Times New Roman"/>
          <w:color w:val="000000"/>
          <w:sz w:val="24"/>
          <w:u w:color="000000"/>
          <w:lang w:val="bg-BG" w:eastAsia="en-US"/>
        </w:rPr>
        <w:tab/>
      </w:r>
      <w:r w:rsidRPr="00622AD1">
        <w:rPr>
          <w:rFonts w:ascii="Times New Roman" w:eastAsia="Arial Unicode MS" w:hAnsi="Times New Roman" w:cs="Times New Roman"/>
          <w:color w:val="000000"/>
          <w:sz w:val="24"/>
          <w:u w:color="000000"/>
          <w:lang w:val="bg-BG" w:eastAsia="en-US"/>
        </w:rPr>
        <w:tab/>
        <w:t xml:space="preserve">Декларатор: </w:t>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p>
    <w:p w14:paraId="62F18A15" w14:textId="77777777" w:rsidR="004B3647" w:rsidRPr="00622AD1" w:rsidRDefault="004B3647" w:rsidP="004B3647">
      <w:pPr>
        <w:suppressAutoHyphens w:val="0"/>
        <w:ind w:firstLine="142"/>
        <w:jc w:val="both"/>
        <w:rPr>
          <w:rFonts w:ascii="Times New Roman" w:eastAsia="Arial Unicode MS" w:hAnsi="Times New Roman" w:cs="Times New Roman"/>
          <w:i/>
          <w:iCs/>
          <w:color w:val="000000"/>
          <w:sz w:val="24"/>
          <w:u w:color="000000"/>
          <w:lang w:val="bg-BG" w:eastAsia="en-US"/>
        </w:rPr>
      </w:pPr>
      <w:r w:rsidRPr="00622AD1">
        <w:rPr>
          <w:rFonts w:ascii="Times New Roman" w:eastAsia="Arial Unicode MS" w:hAnsi="Times New Roman" w:cs="Times New Roman"/>
          <w:i/>
          <w:iCs/>
          <w:color w:val="000000"/>
          <w:sz w:val="24"/>
          <w:u w:color="000000"/>
          <w:lang w:val="bg-BG" w:eastAsia="en-US"/>
        </w:rPr>
        <w:t xml:space="preserve">(дата на деклариране) </w:t>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t>(име, длъжност, подпис)</w:t>
      </w:r>
    </w:p>
    <w:p w14:paraId="674B4428" w14:textId="77777777" w:rsidR="004B3647" w:rsidRPr="00622AD1" w:rsidRDefault="004B3647" w:rsidP="004B3647">
      <w:pPr>
        <w:suppressAutoHyphens w:val="0"/>
        <w:ind w:firstLine="142"/>
        <w:jc w:val="both"/>
        <w:rPr>
          <w:rFonts w:ascii="Times New Roman" w:eastAsia="Arial Unicode MS" w:hAnsi="Times New Roman" w:cs="Times New Roman"/>
          <w:i/>
          <w:iCs/>
          <w:color w:val="000000"/>
          <w:sz w:val="24"/>
          <w:u w:color="000000"/>
          <w:lang w:val="bg-BG" w:eastAsia="en-US"/>
        </w:rPr>
      </w:pPr>
    </w:p>
    <w:p w14:paraId="4D82AE63" w14:textId="77777777" w:rsidR="004B3647" w:rsidRPr="00622AD1" w:rsidRDefault="004B3647" w:rsidP="004B3647">
      <w:pPr>
        <w:suppressAutoHyphens w:val="0"/>
        <w:ind w:firstLine="142"/>
        <w:jc w:val="both"/>
        <w:rPr>
          <w:rFonts w:ascii="Times New Roman" w:eastAsia="Arial Unicode MS" w:hAnsi="Times New Roman" w:cs="Times New Roman"/>
          <w:i/>
          <w:iCs/>
          <w:color w:val="000000"/>
          <w:sz w:val="24"/>
          <w:u w:color="000000"/>
          <w:lang w:val="bg-BG" w:eastAsia="en-US"/>
        </w:rPr>
      </w:pPr>
    </w:p>
    <w:p w14:paraId="2968EF79" w14:textId="77777777" w:rsidR="004B3647" w:rsidRPr="00622AD1" w:rsidRDefault="004B3647" w:rsidP="004B3647">
      <w:pPr>
        <w:suppressAutoHyphens w:val="0"/>
        <w:ind w:firstLine="142"/>
        <w:jc w:val="both"/>
        <w:rPr>
          <w:rFonts w:ascii="Times New Roman" w:eastAsia="Arial Unicode MS" w:hAnsi="Times New Roman" w:cs="Times New Roman"/>
          <w:i/>
          <w:iCs/>
          <w:color w:val="000000"/>
          <w:sz w:val="24"/>
          <w:u w:color="000000"/>
          <w:lang w:val="bg-BG" w:eastAsia="en-US"/>
        </w:rPr>
      </w:pPr>
    </w:p>
    <w:p w14:paraId="39B7B0D3" w14:textId="77777777" w:rsidR="004B3647" w:rsidRPr="00622AD1" w:rsidRDefault="004B3647" w:rsidP="004B3647">
      <w:pPr>
        <w:suppressAutoHyphens w:val="0"/>
        <w:ind w:firstLine="142"/>
        <w:jc w:val="both"/>
        <w:rPr>
          <w:rFonts w:ascii="Times New Roman" w:eastAsia="Arial Unicode MS" w:hAnsi="Times New Roman" w:cs="Times New Roman"/>
          <w:i/>
          <w:iCs/>
          <w:color w:val="000000"/>
          <w:sz w:val="16"/>
          <w:szCs w:val="16"/>
          <w:u w:color="000000"/>
          <w:lang w:val="bg-BG" w:eastAsia="en-US"/>
        </w:rPr>
      </w:pPr>
    </w:p>
    <w:p w14:paraId="57076D83" w14:textId="77777777" w:rsidR="004B3647" w:rsidRPr="00622AD1" w:rsidRDefault="004B3647" w:rsidP="004B3647">
      <w:pPr>
        <w:suppressAutoHyphens w:val="0"/>
        <w:spacing w:before="60"/>
        <w:jc w:val="right"/>
        <w:rPr>
          <w:rFonts w:ascii="Times New Roman" w:eastAsia="Arial Unicode MS" w:hAnsi="Times New Roman" w:cs="Times New Roman"/>
          <w:i/>
          <w:iCs/>
          <w:color w:val="000000"/>
          <w:sz w:val="16"/>
          <w:szCs w:val="16"/>
          <w:u w:color="000000"/>
          <w:lang w:val="bg-BG" w:eastAsia="en-US"/>
        </w:rPr>
      </w:pPr>
    </w:p>
    <w:p w14:paraId="530112C8" w14:textId="77777777" w:rsidR="004B3647" w:rsidRPr="00622AD1" w:rsidRDefault="004B3647" w:rsidP="004B3647">
      <w:pPr>
        <w:suppressAutoHyphens w:val="0"/>
        <w:spacing w:line="276" w:lineRule="auto"/>
        <w:jc w:val="both"/>
        <w:rPr>
          <w:rFonts w:ascii="Times New Roman" w:eastAsia="Arial Unicode MS" w:hAnsi="Times New Roman" w:cs="Times New Roman"/>
          <w:i/>
          <w:iCs/>
          <w:color w:val="000000"/>
          <w:sz w:val="20"/>
          <w:szCs w:val="20"/>
          <w:u w:color="000000"/>
          <w:lang w:val="bg-BG" w:eastAsia="en-US"/>
        </w:rPr>
      </w:pPr>
      <w:r w:rsidRPr="00622AD1">
        <w:rPr>
          <w:rFonts w:ascii="Times New Roman" w:eastAsia="Arial Unicode MS" w:hAnsi="Times New Roman" w:cs="Times New Roman"/>
          <w:i/>
          <w:iCs/>
          <w:color w:val="000000"/>
          <w:sz w:val="20"/>
          <w:szCs w:val="20"/>
          <w:u w:color="000000"/>
          <w:lang w:val="bg-BG" w:eastAsia="en-US"/>
        </w:rPr>
        <w:t>______________________________________</w:t>
      </w:r>
    </w:p>
    <w:p w14:paraId="6B3A547A" w14:textId="0677349C" w:rsidR="004B3647" w:rsidRPr="00622AD1" w:rsidRDefault="004B3647" w:rsidP="004B3647">
      <w:pPr>
        <w:suppressAutoHyphens w:val="0"/>
        <w:spacing w:line="276" w:lineRule="auto"/>
        <w:jc w:val="both"/>
        <w:rPr>
          <w:rFonts w:ascii="Times New Roman" w:eastAsia="Arial Unicode MS" w:hAnsi="Times New Roman" w:cs="Times New Roman"/>
          <w:i/>
          <w:iCs/>
          <w:color w:val="000000"/>
          <w:sz w:val="20"/>
          <w:szCs w:val="20"/>
          <w:u w:color="000000"/>
          <w:lang w:val="bg-BG" w:eastAsia="en-US"/>
        </w:rPr>
      </w:pPr>
      <w:r w:rsidRPr="00622AD1">
        <w:rPr>
          <w:rFonts w:ascii="Times New Roman" w:eastAsia="Arial Unicode MS" w:hAnsi="Times New Roman" w:cs="Times New Roman"/>
          <w:i/>
          <w:iCs/>
          <w:color w:val="000000"/>
          <w:sz w:val="20"/>
          <w:szCs w:val="20"/>
          <w:u w:color="000000"/>
          <w:lang w:val="bg-BG" w:eastAsia="en-US"/>
        </w:rPr>
        <w:t>* Декларацията се представя</w:t>
      </w:r>
      <w:r w:rsidR="00697F49" w:rsidRPr="00622AD1">
        <w:rPr>
          <w:rFonts w:ascii="Times New Roman" w:eastAsia="Arial Unicode MS" w:hAnsi="Times New Roman" w:cs="Times New Roman"/>
          <w:i/>
          <w:iCs/>
          <w:color w:val="000000"/>
          <w:sz w:val="20"/>
          <w:szCs w:val="20"/>
          <w:u w:color="000000"/>
          <w:lang w:val="bg-BG" w:eastAsia="en-US"/>
        </w:rPr>
        <w:t>, когато е приложимо</w:t>
      </w:r>
      <w:r w:rsidRPr="00622AD1">
        <w:rPr>
          <w:rFonts w:ascii="Times New Roman" w:eastAsia="Arial Unicode MS" w:hAnsi="Times New Roman" w:cs="Times New Roman"/>
          <w:i/>
          <w:iCs/>
          <w:color w:val="000000"/>
          <w:sz w:val="20"/>
          <w:szCs w:val="20"/>
          <w:u w:color="000000"/>
          <w:lang w:val="bg-BG" w:eastAsia="en-US"/>
        </w:rPr>
        <w:t xml:space="preserve"> от участника, съответно от всеки член на обединение при участие на неперсонифицирани обединения, от всеки подизпълнител/трето лице при участие на такива.</w:t>
      </w:r>
    </w:p>
    <w:p w14:paraId="2D1AC4C8" w14:textId="77777777" w:rsidR="004B3647" w:rsidRPr="00622AD1" w:rsidRDefault="004B3647" w:rsidP="004B3647">
      <w:pPr>
        <w:suppressAutoHyphens w:val="0"/>
        <w:jc w:val="both"/>
        <w:rPr>
          <w:lang w:val="bg-BG"/>
        </w:rPr>
      </w:pPr>
    </w:p>
    <w:sectPr w:rsidR="004B3647" w:rsidRPr="00622AD1" w:rsidSect="000F4AA4">
      <w:footerReference w:type="default" r:id="rId27"/>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B93C1" w14:textId="77777777" w:rsidR="00257262" w:rsidRDefault="00257262" w:rsidP="004D3A92">
      <w:r>
        <w:separator/>
      </w:r>
    </w:p>
  </w:endnote>
  <w:endnote w:type="continuationSeparator" w:id="0">
    <w:p w14:paraId="6F49EB3E" w14:textId="77777777" w:rsidR="00257262" w:rsidRDefault="00257262"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TmsCyr">
    <w:altName w:val="Times New Roman"/>
    <w:charset w:val="00"/>
    <w:family w:val="roman"/>
    <w:pitch w:val="variable"/>
    <w:sig w:usb0="00000287" w:usb1="00000000" w:usb2="00000000" w:usb3="00000000" w:csb0="0000001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829260"/>
      <w:docPartObj>
        <w:docPartGallery w:val="Page Numbers (Bottom of Page)"/>
        <w:docPartUnique/>
      </w:docPartObj>
    </w:sdtPr>
    <w:sdtEndPr>
      <w:rPr>
        <w:rFonts w:ascii="Times New Roman" w:hAnsi="Times New Roman" w:cs="Times New Roman"/>
        <w:sz w:val="20"/>
        <w:szCs w:val="20"/>
      </w:rPr>
    </w:sdtEndPr>
    <w:sdtContent>
      <w:sdt>
        <w:sdtPr>
          <w:id w:val="-1769616900"/>
          <w:docPartObj>
            <w:docPartGallery w:val="Page Numbers (Top of Page)"/>
            <w:docPartUnique/>
          </w:docPartObj>
        </w:sdtPr>
        <w:sdtEndPr>
          <w:rPr>
            <w:rFonts w:ascii="Times New Roman" w:hAnsi="Times New Roman" w:cs="Times New Roman"/>
            <w:sz w:val="20"/>
            <w:szCs w:val="20"/>
          </w:rPr>
        </w:sdtEndPr>
        <w:sdtContent>
          <w:p w14:paraId="0E464B88" w14:textId="12FA7FC3" w:rsidR="00257262" w:rsidRPr="002E48EA" w:rsidRDefault="00257262">
            <w:pPr>
              <w:pStyle w:val="Footer"/>
              <w:jc w:val="right"/>
              <w:rPr>
                <w:rFonts w:ascii="Times New Roman" w:hAnsi="Times New Roman" w:cs="Times New Roman"/>
                <w:sz w:val="20"/>
                <w:szCs w:val="20"/>
              </w:rPr>
            </w:pPr>
            <w:r w:rsidRPr="002E48EA">
              <w:rPr>
                <w:rFonts w:ascii="Times New Roman" w:hAnsi="Times New Roman" w:cs="Times New Roman"/>
                <w:bCs/>
                <w:sz w:val="20"/>
                <w:szCs w:val="20"/>
              </w:rPr>
              <w:fldChar w:fldCharType="begin"/>
            </w:r>
            <w:r w:rsidRPr="002E48EA">
              <w:rPr>
                <w:rFonts w:ascii="Times New Roman" w:hAnsi="Times New Roman" w:cs="Times New Roman"/>
                <w:bCs/>
                <w:sz w:val="20"/>
                <w:szCs w:val="20"/>
              </w:rPr>
              <w:instrText xml:space="preserve"> PAGE </w:instrText>
            </w:r>
            <w:r w:rsidRPr="002E48EA">
              <w:rPr>
                <w:rFonts w:ascii="Times New Roman" w:hAnsi="Times New Roman" w:cs="Times New Roman"/>
                <w:bCs/>
                <w:sz w:val="20"/>
                <w:szCs w:val="20"/>
              </w:rPr>
              <w:fldChar w:fldCharType="separate"/>
            </w:r>
            <w:r w:rsidR="001F2E5C">
              <w:rPr>
                <w:rFonts w:ascii="Times New Roman" w:hAnsi="Times New Roman" w:cs="Times New Roman"/>
                <w:bCs/>
                <w:noProof/>
                <w:sz w:val="20"/>
                <w:szCs w:val="20"/>
              </w:rPr>
              <w:t>4</w:t>
            </w:r>
            <w:r w:rsidRPr="002E48EA">
              <w:rPr>
                <w:rFonts w:ascii="Times New Roman" w:hAnsi="Times New Roman" w:cs="Times New Roman"/>
                <w:bCs/>
                <w:sz w:val="20"/>
                <w:szCs w:val="20"/>
              </w:rPr>
              <w:fldChar w:fldCharType="end"/>
            </w:r>
            <w:r w:rsidRPr="002E48EA">
              <w:rPr>
                <w:rFonts w:ascii="Times New Roman" w:hAnsi="Times New Roman" w:cs="Times New Roman"/>
                <w:bCs/>
                <w:sz w:val="20"/>
                <w:szCs w:val="20"/>
              </w:rPr>
              <w:t>/</w:t>
            </w:r>
            <w:r w:rsidRPr="002E48EA">
              <w:rPr>
                <w:rFonts w:ascii="Times New Roman" w:hAnsi="Times New Roman" w:cs="Times New Roman"/>
                <w:bCs/>
                <w:sz w:val="20"/>
                <w:szCs w:val="20"/>
              </w:rPr>
              <w:fldChar w:fldCharType="begin"/>
            </w:r>
            <w:r w:rsidRPr="002E48EA">
              <w:rPr>
                <w:rFonts w:ascii="Times New Roman" w:hAnsi="Times New Roman" w:cs="Times New Roman"/>
                <w:bCs/>
                <w:sz w:val="20"/>
                <w:szCs w:val="20"/>
              </w:rPr>
              <w:instrText xml:space="preserve"> NUMPAGES  </w:instrText>
            </w:r>
            <w:r w:rsidRPr="002E48EA">
              <w:rPr>
                <w:rFonts w:ascii="Times New Roman" w:hAnsi="Times New Roman" w:cs="Times New Roman"/>
                <w:bCs/>
                <w:sz w:val="20"/>
                <w:szCs w:val="20"/>
              </w:rPr>
              <w:fldChar w:fldCharType="separate"/>
            </w:r>
            <w:r w:rsidR="001F2E5C">
              <w:rPr>
                <w:rFonts w:ascii="Times New Roman" w:hAnsi="Times New Roman" w:cs="Times New Roman"/>
                <w:bCs/>
                <w:noProof/>
                <w:sz w:val="20"/>
                <w:szCs w:val="20"/>
              </w:rPr>
              <w:t>72</w:t>
            </w:r>
            <w:r w:rsidRPr="002E48EA">
              <w:rPr>
                <w:rFonts w:ascii="Times New Roman" w:hAnsi="Times New Roman" w:cs="Times New Roman"/>
                <w:bCs/>
                <w:sz w:val="20"/>
                <w:szCs w:val="20"/>
              </w:rPr>
              <w:fldChar w:fldCharType="end"/>
            </w:r>
          </w:p>
        </w:sdtContent>
      </w:sdt>
    </w:sdtContent>
  </w:sdt>
  <w:p w14:paraId="39CC4BB7" w14:textId="77777777" w:rsidR="00257262" w:rsidRDefault="00257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230FF" w14:textId="77777777" w:rsidR="00257262" w:rsidRDefault="00257262" w:rsidP="004D3A92">
      <w:r>
        <w:separator/>
      </w:r>
    </w:p>
  </w:footnote>
  <w:footnote w:type="continuationSeparator" w:id="0">
    <w:p w14:paraId="0863834B" w14:textId="77777777" w:rsidR="00257262" w:rsidRDefault="00257262" w:rsidP="004D3A92">
      <w:r>
        <w:continuationSeparator/>
      </w:r>
    </w:p>
  </w:footnote>
  <w:footnote w:id="1">
    <w:p w14:paraId="6C7B48E9" w14:textId="77777777" w:rsidR="00257262" w:rsidRDefault="00257262" w:rsidP="00931B98">
      <w:pPr>
        <w:pStyle w:val="Footnote0"/>
        <w:shd w:val="clear" w:color="auto" w:fill="auto"/>
      </w:pPr>
      <w:r>
        <w:rPr>
          <w:rStyle w:val="Footnote"/>
          <w:color w:val="000000"/>
          <w:vertAlign w:val="superscript"/>
        </w:rPr>
        <w:footnoteRef/>
      </w:r>
      <w:r>
        <w:rPr>
          <w:rStyle w:val="Footnote"/>
          <w:color w:val="000000"/>
        </w:rPr>
        <w:t xml:space="preserve"> Чл. 44, ал. 5 ЗОП гласи: „ В случай че с извършването на действия по ал. 3 и/или 4 не може да се осигури спазване на принципа за равнопоставеност, кандидатът или участникът, участвал в пазарните консултации и/или в подготовката за възлагане на поръчката, се отстранява от процедурата, ако не може да докаже, че участието му не води до нарушаване на този принцип.“</w:t>
      </w:r>
    </w:p>
  </w:footnote>
  <w:footnote w:id="2">
    <w:p w14:paraId="50A904FC" w14:textId="77777777" w:rsidR="00257262" w:rsidRPr="001A2A2A"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7F311893" w14:textId="77777777" w:rsidR="00257262" w:rsidRPr="00011DCA"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14:paraId="1988C839" w14:textId="77777777" w:rsidR="00257262" w:rsidRPr="00F74DE4"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2F760042" w14:textId="77777777" w:rsidR="00257262" w:rsidRPr="00CC374C"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14:paraId="5CF4BDBD" w14:textId="77777777" w:rsidR="00257262" w:rsidRPr="00603654"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14:paraId="341FECBA" w14:textId="77777777" w:rsidR="00257262" w:rsidRPr="002C475F"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14:paraId="47C97915"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rPr>
          <w:b/>
        </w:rPr>
        <w:t>годишният им счетоводен баланс не надхвърля 43 милиона евро.</w:t>
      </w:r>
    </w:p>
  </w:footnote>
  <w:footnote w:id="9">
    <w:p w14:paraId="1736E87B"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14:paraId="308185F6"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14:paraId="73FCE895"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14:paraId="4873A180"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14:paraId="170791A1"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14:paraId="186A9712"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14:paraId="4C324F40"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41172F8E"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14:paraId="3188243E"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14:paraId="4EE32734" w14:textId="77777777" w:rsidR="00257262" w:rsidRPr="00AD02D8"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14:paraId="7B63D712"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403EBDEF"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14:paraId="42093EFC"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77C2161F"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6BD79586"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14:paraId="48903608"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5F75B097"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14:paraId="410468F9"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14:paraId="613BE34F"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14:paraId="518C3925"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14:paraId="0B792C6B"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w:t>
      </w:r>
      <w:r>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Pr>
          <w:b/>
        </w:rPr>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14:paraId="42A9AE88"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029970F3"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14:paraId="538ED013"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14:paraId="28D152C8"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01618007"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14:paraId="147936F5"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14:paraId="093E0124"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14:paraId="2ABE8088"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14:paraId="6955B74F"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14:paraId="1866485A"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14:paraId="26F25D0B"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14:paraId="3AE83940"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79E92650"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14:paraId="006FB1A5"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7FEADAE"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14:paraId="6059C287" w14:textId="77777777" w:rsidR="00257262" w:rsidRPr="00123AA0" w:rsidRDefault="00257262" w:rsidP="00122C3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14:paraId="6E88A3EF"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14:paraId="0B060170"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14:paraId="0071D1AD"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9">
    <w:p w14:paraId="29857EDD" w14:textId="77777777" w:rsidR="00257262" w:rsidRPr="00123AA0" w:rsidRDefault="00257262"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50">
    <w:p w14:paraId="37C7B3A6" w14:textId="1CF85F21" w:rsidR="00257262" w:rsidRPr="00BF0E89" w:rsidRDefault="00257262" w:rsidP="004B3647">
      <w:pPr>
        <w:ind w:firstLine="284"/>
        <w:jc w:val="both"/>
        <w:rPr>
          <w:rFonts w:ascii="Times New Roman" w:eastAsia="Arial Unicode MS" w:hAnsi="Times New Roman" w:cs="Times New Roman"/>
          <w:i/>
          <w:iCs/>
          <w:color w:val="000000"/>
          <w:sz w:val="24"/>
          <w:u w:color="000000"/>
          <w:lang w:val="ru-RU" w:eastAsia="en-US"/>
        </w:rPr>
      </w:pPr>
      <w:r>
        <w:rPr>
          <w:rStyle w:val="FootnoteReference"/>
          <w:i/>
          <w:lang w:val="bg-BG"/>
        </w:rPr>
        <w:t>1</w:t>
      </w:r>
      <w:r w:rsidRPr="0048283A">
        <w:rPr>
          <w:i/>
        </w:rPr>
        <w:t xml:space="preserve"> </w:t>
      </w:r>
      <w:r w:rsidRPr="00BF0E89">
        <w:rPr>
          <w:rFonts w:ascii="Times New Roman" w:eastAsia="Arial Unicode MS" w:hAnsi="Times New Roman" w:cs="Times New Roman"/>
          <w:i/>
          <w:iCs/>
          <w:color w:val="000000"/>
          <w:sz w:val="24"/>
          <w:u w:color="000000"/>
          <w:lang w:val="ru-RU" w:eastAsia="en-US"/>
        </w:rPr>
        <w:t>Действителен собственик на клиент - юридическо лице, е:</w:t>
      </w:r>
    </w:p>
    <w:p w14:paraId="0343AD5E" w14:textId="77777777" w:rsidR="00257262" w:rsidRPr="00BF0E89" w:rsidRDefault="00257262" w:rsidP="004B3647">
      <w:pPr>
        <w:ind w:firstLine="284"/>
        <w:jc w:val="both"/>
        <w:rPr>
          <w:rFonts w:ascii="Times New Roman" w:eastAsia="Arial Unicode MS" w:hAnsi="Times New Roman" w:cs="Times New Roman"/>
          <w:i/>
          <w:iCs/>
          <w:color w:val="000000"/>
          <w:sz w:val="24"/>
          <w:u w:color="000000"/>
          <w:lang w:val="ru-RU" w:eastAsia="en-US"/>
        </w:rPr>
      </w:pPr>
      <w:r w:rsidRPr="00BF0E89">
        <w:rPr>
          <w:rFonts w:ascii="Times New Roman" w:eastAsia="Arial Unicode MS" w:hAnsi="Times New Roman" w:cs="Times New Roman"/>
          <w:i/>
          <w:iCs/>
          <w:color w:val="000000"/>
          <w:sz w:val="24"/>
          <w:u w:color="000000"/>
          <w:lang w:val="ru-RU" w:eastAsia="en-US"/>
        </w:rPr>
        <w:t>1. физическо лице или физически лица, които пряко или непряко притежават повече от 25 на сто от дяловете или от капитала на клиент - юридическо лице, или на друга подобна структура, или пряко или непряко го контролират;</w:t>
      </w:r>
    </w:p>
    <w:p w14:paraId="565E9C41" w14:textId="77777777" w:rsidR="00257262" w:rsidRPr="00BF0E89" w:rsidRDefault="00257262" w:rsidP="004B3647">
      <w:pPr>
        <w:ind w:firstLine="284"/>
        <w:jc w:val="both"/>
        <w:rPr>
          <w:rFonts w:ascii="Times New Roman" w:eastAsia="Arial Unicode MS" w:hAnsi="Times New Roman" w:cs="Times New Roman"/>
          <w:i/>
          <w:iCs/>
          <w:color w:val="000000"/>
          <w:sz w:val="24"/>
          <w:u w:color="000000"/>
          <w:lang w:val="ru-RU" w:eastAsia="en-US"/>
        </w:rPr>
      </w:pPr>
      <w:r w:rsidRPr="00BF0E89">
        <w:rPr>
          <w:rFonts w:ascii="Times New Roman" w:eastAsia="Arial Unicode MS" w:hAnsi="Times New Roman" w:cs="Times New Roman"/>
          <w:i/>
          <w:iCs/>
          <w:color w:val="000000"/>
          <w:sz w:val="24"/>
          <w:u w:color="000000"/>
          <w:lang w:val="ru-RU" w:eastAsia="en-US"/>
        </w:rP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14:paraId="069D50CC" w14:textId="77777777" w:rsidR="00257262" w:rsidRPr="00BF0E89" w:rsidRDefault="00257262" w:rsidP="004B3647">
      <w:pPr>
        <w:ind w:firstLine="284"/>
        <w:jc w:val="both"/>
        <w:rPr>
          <w:rFonts w:ascii="Times New Roman" w:eastAsia="Arial Unicode MS" w:hAnsi="Times New Roman" w:cs="Times New Roman"/>
          <w:i/>
          <w:iCs/>
          <w:color w:val="000000"/>
          <w:sz w:val="24"/>
          <w:u w:color="000000"/>
          <w:lang w:val="ru-RU" w:eastAsia="en-US"/>
        </w:rPr>
      </w:pPr>
      <w:r w:rsidRPr="00BF0E89">
        <w:rPr>
          <w:rFonts w:ascii="Times New Roman" w:eastAsia="Arial Unicode MS" w:hAnsi="Times New Roman" w:cs="Times New Roman"/>
          <w:i/>
          <w:iCs/>
          <w:color w:val="000000"/>
          <w:sz w:val="24"/>
          <w:u w:color="000000"/>
          <w:lang w:val="ru-RU" w:eastAsia="en-US"/>
        </w:rPr>
        <w:t>3. група от физически лица, в чиято полза е създадена или действа фондация, организация с идеална цел или лице, осъществяващо доверително управление на имущество или разпределение на имущество в полза на трети лица, ако тези лица не са определени, но са определяеми по определени признаци.</w:t>
      </w:r>
    </w:p>
    <w:p w14:paraId="5C314ACB" w14:textId="77777777" w:rsidR="00257262" w:rsidRDefault="00257262" w:rsidP="004B3647">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15"/>
    <w:multiLevelType w:val="multilevel"/>
    <w:tmpl w:val="516C279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Wingdings" w:hAnsi="Wingdings" w:hint="default"/>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15:restartNumberingAfterBreak="0">
    <w:nsid w:val="00000017"/>
    <w:multiLevelType w:val="multilevel"/>
    <w:tmpl w:val="DF822914"/>
    <w:lvl w:ilvl="0">
      <w:start w:val="1"/>
      <w:numFmt w:val="decimal"/>
      <w:lvlText w:val="2.%1."/>
      <w:lvlJc w:val="left"/>
      <w:pPr>
        <w:ind w:left="0" w:firstLine="0"/>
      </w:pPr>
      <w:rPr>
        <w:rFonts w:hint="default"/>
        <w:b/>
        <w:bCs/>
        <w:i w:val="0"/>
        <w:iCs w:val="0"/>
        <w:smallCaps w:val="0"/>
        <w:strike w:val="0"/>
        <w:color w:val="000000"/>
        <w:spacing w:val="0"/>
        <w:w w:val="100"/>
        <w:position w:val="0"/>
        <w:sz w:val="24"/>
        <w:szCs w:val="24"/>
        <w:u w:val="none"/>
      </w:rPr>
    </w:lvl>
    <w:lvl w:ilvl="1">
      <w:start w:val="1"/>
      <w:numFmt w:val="decimal"/>
      <w:lvlText w:val="2.%2."/>
      <w:lvlJc w:val="left"/>
      <w:pPr>
        <w:ind w:left="0" w:firstLine="0"/>
      </w:pPr>
      <w:rPr>
        <w:rFonts w:hint="default"/>
        <w:b/>
        <w:bCs/>
        <w:i w:val="0"/>
        <w:iCs w:val="0"/>
        <w:smallCaps w:val="0"/>
        <w:strike w:val="0"/>
        <w:color w:val="000000"/>
        <w:spacing w:val="0"/>
        <w:w w:val="100"/>
        <w:position w:val="0"/>
        <w:sz w:val="24"/>
        <w:szCs w:val="24"/>
        <w:u w:val="none"/>
      </w:rPr>
    </w:lvl>
    <w:lvl w:ilvl="2">
      <w:start w:val="1"/>
      <w:numFmt w:val="decimal"/>
      <w:lvlText w:val="2.1.%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4" w15:restartNumberingAfterBreak="0">
    <w:nsid w:val="00000019"/>
    <w:multiLevelType w:val="multilevel"/>
    <w:tmpl w:val="1098ECF6"/>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5" w15:restartNumberingAfterBreak="0">
    <w:nsid w:val="0000001B"/>
    <w:multiLevelType w:val="multilevel"/>
    <w:tmpl w:val="0000001A"/>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7" w15:restartNumberingAfterBreak="0">
    <w:nsid w:val="014F5686"/>
    <w:multiLevelType w:val="multilevel"/>
    <w:tmpl w:val="0402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1D4534"/>
    <w:multiLevelType w:val="hybridMultilevel"/>
    <w:tmpl w:val="627810A6"/>
    <w:lvl w:ilvl="0" w:tplc="FFFFFFFF">
      <w:start w:val="1"/>
      <w:numFmt w:val="bullet"/>
      <w:lvlText w:val=""/>
      <w:lvlJc w:val="left"/>
      <w:pPr>
        <w:ind w:left="1495"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9" w15:restartNumberingAfterBreak="0">
    <w:nsid w:val="064C4DF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9F3388"/>
    <w:multiLevelType w:val="hybridMultilevel"/>
    <w:tmpl w:val="4D866CAA"/>
    <w:lvl w:ilvl="0" w:tplc="7EDC3FCE">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A8F3E2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BB763D"/>
    <w:multiLevelType w:val="multilevel"/>
    <w:tmpl w:val="358A3D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A9459B"/>
    <w:multiLevelType w:val="multilevel"/>
    <w:tmpl w:val="A4C46F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6456D"/>
    <w:multiLevelType w:val="hybridMultilevel"/>
    <w:tmpl w:val="565EAE9A"/>
    <w:lvl w:ilvl="0" w:tplc="0402000F">
      <w:start w:val="1"/>
      <w:numFmt w:val="decimal"/>
      <w:lvlText w:val="%1."/>
      <w:lvlJc w:val="left"/>
      <w:pPr>
        <w:ind w:left="1420" w:hanging="360"/>
      </w:pPr>
    </w:lvl>
    <w:lvl w:ilvl="1" w:tplc="04020019">
      <w:start w:val="1"/>
      <w:numFmt w:val="lowerLetter"/>
      <w:lvlText w:val="%2."/>
      <w:lvlJc w:val="left"/>
      <w:pPr>
        <w:ind w:left="2140" w:hanging="360"/>
      </w:pPr>
    </w:lvl>
    <w:lvl w:ilvl="2" w:tplc="0402001B">
      <w:start w:val="1"/>
      <w:numFmt w:val="lowerRoman"/>
      <w:lvlText w:val="%3."/>
      <w:lvlJc w:val="right"/>
      <w:pPr>
        <w:ind w:left="2860" w:hanging="180"/>
      </w:pPr>
    </w:lvl>
    <w:lvl w:ilvl="3" w:tplc="0402000F">
      <w:start w:val="1"/>
      <w:numFmt w:val="decimal"/>
      <w:lvlText w:val="%4."/>
      <w:lvlJc w:val="left"/>
      <w:pPr>
        <w:ind w:left="3580" w:hanging="360"/>
      </w:pPr>
    </w:lvl>
    <w:lvl w:ilvl="4" w:tplc="04020019">
      <w:start w:val="1"/>
      <w:numFmt w:val="lowerLetter"/>
      <w:lvlText w:val="%5."/>
      <w:lvlJc w:val="left"/>
      <w:pPr>
        <w:ind w:left="4300" w:hanging="360"/>
      </w:pPr>
    </w:lvl>
    <w:lvl w:ilvl="5" w:tplc="0402001B">
      <w:start w:val="1"/>
      <w:numFmt w:val="lowerRoman"/>
      <w:lvlText w:val="%6."/>
      <w:lvlJc w:val="right"/>
      <w:pPr>
        <w:ind w:left="5020" w:hanging="180"/>
      </w:pPr>
    </w:lvl>
    <w:lvl w:ilvl="6" w:tplc="0402000F">
      <w:start w:val="1"/>
      <w:numFmt w:val="decimal"/>
      <w:lvlText w:val="%7."/>
      <w:lvlJc w:val="left"/>
      <w:pPr>
        <w:ind w:left="5740" w:hanging="360"/>
      </w:pPr>
    </w:lvl>
    <w:lvl w:ilvl="7" w:tplc="04020019">
      <w:start w:val="1"/>
      <w:numFmt w:val="lowerLetter"/>
      <w:lvlText w:val="%8."/>
      <w:lvlJc w:val="left"/>
      <w:pPr>
        <w:ind w:left="6460" w:hanging="360"/>
      </w:pPr>
    </w:lvl>
    <w:lvl w:ilvl="8" w:tplc="0402001B">
      <w:start w:val="1"/>
      <w:numFmt w:val="lowerRoman"/>
      <w:lvlText w:val="%9."/>
      <w:lvlJc w:val="right"/>
      <w:pPr>
        <w:ind w:left="7180" w:hanging="180"/>
      </w:pPr>
    </w:lvl>
  </w:abstractNum>
  <w:abstractNum w:abstractNumId="15" w15:restartNumberingAfterBreak="0">
    <w:nsid w:val="17E5535D"/>
    <w:multiLevelType w:val="multilevel"/>
    <w:tmpl w:val="D90091B4"/>
    <w:styleLink w:val="Style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FF3740"/>
    <w:multiLevelType w:val="multilevel"/>
    <w:tmpl w:val="0402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2761F0"/>
    <w:multiLevelType w:val="multilevel"/>
    <w:tmpl w:val="30627618"/>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19" w15:restartNumberingAfterBreak="0">
    <w:nsid w:val="2C6E36A1"/>
    <w:multiLevelType w:val="hybridMultilevel"/>
    <w:tmpl w:val="19F29C52"/>
    <w:lvl w:ilvl="0" w:tplc="0402000F">
      <w:start w:val="1"/>
      <w:numFmt w:val="decimal"/>
      <w:lvlText w:val="%1."/>
      <w:lvlJc w:val="left"/>
      <w:pPr>
        <w:ind w:left="1485" w:hanging="360"/>
      </w:p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20" w15:restartNumberingAfterBreak="0">
    <w:nsid w:val="33406132"/>
    <w:multiLevelType w:val="hybridMultilevel"/>
    <w:tmpl w:val="6816A3E0"/>
    <w:lvl w:ilvl="0" w:tplc="A88CAF10">
      <w:start w:val="3"/>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345E4A9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504C96"/>
    <w:multiLevelType w:val="hybridMultilevel"/>
    <w:tmpl w:val="3376C598"/>
    <w:lvl w:ilvl="0" w:tplc="A652172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3D5A60B2"/>
    <w:multiLevelType w:val="multilevel"/>
    <w:tmpl w:val="D9B6B168"/>
    <w:styleLink w:val="Style1"/>
    <w:lvl w:ilvl="0">
      <w:start w:val="1"/>
      <w:numFmt w:val="decimal"/>
      <w:lvlText w:val="6.%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A222A6"/>
    <w:multiLevelType w:val="hybridMultilevel"/>
    <w:tmpl w:val="93EAF8A4"/>
    <w:lvl w:ilvl="0" w:tplc="FF0ABFAA">
      <w:start w:val="1"/>
      <w:numFmt w:val="decimal"/>
      <w:lvlText w:val="4.%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5" w15:restartNumberingAfterBreak="0">
    <w:nsid w:val="40E00882"/>
    <w:multiLevelType w:val="hybridMultilevel"/>
    <w:tmpl w:val="0EEA875A"/>
    <w:lvl w:ilvl="0" w:tplc="6434B8AE">
      <w:start w:val="1"/>
      <w:numFmt w:val="decimal"/>
      <w:lvlText w:val="2.4.%1."/>
      <w:lvlJc w:val="left"/>
      <w:pPr>
        <w:ind w:left="1440" w:hanging="360"/>
      </w:pPr>
      <w:rPr>
        <w:rFonts w:hint="default"/>
        <w:b/>
      </w:rPr>
    </w:lvl>
    <w:lvl w:ilvl="1" w:tplc="9816FC80" w:tentative="1">
      <w:start w:val="1"/>
      <w:numFmt w:val="lowerLetter"/>
      <w:lvlText w:val="%2."/>
      <w:lvlJc w:val="left"/>
      <w:pPr>
        <w:ind w:left="2160" w:hanging="360"/>
      </w:pPr>
    </w:lvl>
    <w:lvl w:ilvl="2" w:tplc="68702CF6" w:tentative="1">
      <w:start w:val="1"/>
      <w:numFmt w:val="lowerRoman"/>
      <w:lvlText w:val="%3."/>
      <w:lvlJc w:val="right"/>
      <w:pPr>
        <w:ind w:left="2880" w:hanging="180"/>
      </w:pPr>
    </w:lvl>
    <w:lvl w:ilvl="3" w:tplc="4ABC7B16" w:tentative="1">
      <w:start w:val="1"/>
      <w:numFmt w:val="decimal"/>
      <w:lvlText w:val="%4."/>
      <w:lvlJc w:val="left"/>
      <w:pPr>
        <w:ind w:left="3600" w:hanging="360"/>
      </w:pPr>
    </w:lvl>
    <w:lvl w:ilvl="4" w:tplc="5FAA9A44" w:tentative="1">
      <w:start w:val="1"/>
      <w:numFmt w:val="lowerLetter"/>
      <w:lvlText w:val="%5."/>
      <w:lvlJc w:val="left"/>
      <w:pPr>
        <w:ind w:left="4320" w:hanging="360"/>
      </w:pPr>
    </w:lvl>
    <w:lvl w:ilvl="5" w:tplc="A5CAC168" w:tentative="1">
      <w:start w:val="1"/>
      <w:numFmt w:val="lowerRoman"/>
      <w:lvlText w:val="%6."/>
      <w:lvlJc w:val="right"/>
      <w:pPr>
        <w:ind w:left="5040" w:hanging="180"/>
      </w:pPr>
    </w:lvl>
    <w:lvl w:ilvl="6" w:tplc="2B98D926" w:tentative="1">
      <w:start w:val="1"/>
      <w:numFmt w:val="decimal"/>
      <w:lvlText w:val="%7."/>
      <w:lvlJc w:val="left"/>
      <w:pPr>
        <w:ind w:left="5760" w:hanging="360"/>
      </w:pPr>
    </w:lvl>
    <w:lvl w:ilvl="7" w:tplc="4A7A9FFC" w:tentative="1">
      <w:start w:val="1"/>
      <w:numFmt w:val="lowerLetter"/>
      <w:lvlText w:val="%8."/>
      <w:lvlJc w:val="left"/>
      <w:pPr>
        <w:ind w:left="6480" w:hanging="360"/>
      </w:pPr>
    </w:lvl>
    <w:lvl w:ilvl="8" w:tplc="0D001DB2" w:tentative="1">
      <w:start w:val="1"/>
      <w:numFmt w:val="lowerRoman"/>
      <w:lvlText w:val="%9."/>
      <w:lvlJc w:val="right"/>
      <w:pPr>
        <w:ind w:left="720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912A03"/>
    <w:multiLevelType w:val="hybridMultilevel"/>
    <w:tmpl w:val="EB002370"/>
    <w:lvl w:ilvl="0" w:tplc="E1F8AA08">
      <w:start w:val="1"/>
      <w:numFmt w:val="decimal"/>
      <w:lvlText w:val="6.%1."/>
      <w:lvlJc w:val="left"/>
      <w:pPr>
        <w:ind w:left="1146" w:hanging="360"/>
      </w:pPr>
      <w:rPr>
        <w:rFonts w:hint="default"/>
        <w:b w:val="0"/>
      </w:rPr>
    </w:lvl>
    <w:lvl w:ilvl="1" w:tplc="04020019">
      <w:start w:val="1"/>
      <w:numFmt w:val="decimal"/>
      <w:lvlText w:val="(%2)"/>
      <w:lvlJc w:val="left"/>
      <w:pPr>
        <w:ind w:left="1866" w:hanging="360"/>
      </w:pPr>
      <w:rPr>
        <w:rFonts w:hint="default"/>
      </w:r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8" w15:restartNumberingAfterBreak="0">
    <w:nsid w:val="44BF280A"/>
    <w:multiLevelType w:val="multilevel"/>
    <w:tmpl w:val="652A6AC6"/>
    <w:styleLink w:val="Styl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F620C0"/>
    <w:multiLevelType w:val="multilevel"/>
    <w:tmpl w:val="2368BA3A"/>
    <w:styleLink w:val="Style3"/>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6E156A"/>
    <w:multiLevelType w:val="multilevel"/>
    <w:tmpl w:val="358A3D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314C86"/>
    <w:multiLevelType w:val="multilevel"/>
    <w:tmpl w:val="8626ED42"/>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2" w15:restartNumberingAfterBreak="0">
    <w:nsid w:val="53B22310"/>
    <w:multiLevelType w:val="multilevel"/>
    <w:tmpl w:val="EBE412B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773296D"/>
    <w:multiLevelType w:val="hybridMultilevel"/>
    <w:tmpl w:val="74323B7E"/>
    <w:lvl w:ilvl="0" w:tplc="1DB27910">
      <w:start w:val="1"/>
      <w:numFmt w:val="decimal"/>
      <w:lvlText w:val="%1."/>
      <w:lvlJc w:val="left"/>
      <w:pPr>
        <w:tabs>
          <w:tab w:val="num" w:pos="360"/>
        </w:tabs>
        <w:ind w:left="360" w:hanging="360"/>
      </w:pPr>
      <w:rPr>
        <w:rFonts w:cs="Times New Roman"/>
      </w:rPr>
    </w:lvl>
    <w:lvl w:ilvl="1" w:tplc="04020019">
      <w:start w:val="1"/>
      <w:numFmt w:val="lowerLetter"/>
      <w:lvlText w:val="%2."/>
      <w:lvlJc w:val="left"/>
      <w:pPr>
        <w:tabs>
          <w:tab w:val="num" w:pos="1260"/>
        </w:tabs>
        <w:ind w:left="1260" w:hanging="360"/>
      </w:pPr>
      <w:rPr>
        <w:rFonts w:cs="Times New Roman"/>
      </w:rPr>
    </w:lvl>
    <w:lvl w:ilvl="2" w:tplc="0402001B">
      <w:start w:val="1"/>
      <w:numFmt w:val="lowerRoman"/>
      <w:lvlText w:val="%3."/>
      <w:lvlJc w:val="right"/>
      <w:pPr>
        <w:tabs>
          <w:tab w:val="num" w:pos="1980"/>
        </w:tabs>
        <w:ind w:left="1980" w:hanging="180"/>
      </w:pPr>
      <w:rPr>
        <w:rFonts w:cs="Times New Roman"/>
      </w:rPr>
    </w:lvl>
    <w:lvl w:ilvl="3" w:tplc="0402000F">
      <w:start w:val="1"/>
      <w:numFmt w:val="decimal"/>
      <w:lvlText w:val="%4."/>
      <w:lvlJc w:val="left"/>
      <w:pPr>
        <w:tabs>
          <w:tab w:val="num" w:pos="2700"/>
        </w:tabs>
        <w:ind w:left="2700" w:hanging="360"/>
      </w:pPr>
      <w:rPr>
        <w:rFonts w:cs="Times New Roman"/>
      </w:rPr>
    </w:lvl>
    <w:lvl w:ilvl="4" w:tplc="04020019">
      <w:start w:val="1"/>
      <w:numFmt w:val="lowerLetter"/>
      <w:lvlText w:val="%5."/>
      <w:lvlJc w:val="left"/>
      <w:pPr>
        <w:tabs>
          <w:tab w:val="num" w:pos="3420"/>
        </w:tabs>
        <w:ind w:left="3420" w:hanging="360"/>
      </w:pPr>
      <w:rPr>
        <w:rFonts w:cs="Times New Roman"/>
      </w:rPr>
    </w:lvl>
    <w:lvl w:ilvl="5" w:tplc="0402001B">
      <w:start w:val="1"/>
      <w:numFmt w:val="lowerRoman"/>
      <w:lvlText w:val="%6."/>
      <w:lvlJc w:val="right"/>
      <w:pPr>
        <w:tabs>
          <w:tab w:val="num" w:pos="4140"/>
        </w:tabs>
        <w:ind w:left="4140" w:hanging="180"/>
      </w:pPr>
      <w:rPr>
        <w:rFonts w:cs="Times New Roman"/>
      </w:rPr>
    </w:lvl>
    <w:lvl w:ilvl="6" w:tplc="0402000F">
      <w:start w:val="1"/>
      <w:numFmt w:val="decimal"/>
      <w:lvlText w:val="%7."/>
      <w:lvlJc w:val="left"/>
      <w:pPr>
        <w:tabs>
          <w:tab w:val="num" w:pos="4860"/>
        </w:tabs>
        <w:ind w:left="4860" w:hanging="360"/>
      </w:pPr>
      <w:rPr>
        <w:rFonts w:cs="Times New Roman"/>
      </w:rPr>
    </w:lvl>
    <w:lvl w:ilvl="7" w:tplc="04020019">
      <w:start w:val="1"/>
      <w:numFmt w:val="lowerLetter"/>
      <w:lvlText w:val="%8."/>
      <w:lvlJc w:val="left"/>
      <w:pPr>
        <w:tabs>
          <w:tab w:val="num" w:pos="5580"/>
        </w:tabs>
        <w:ind w:left="5580" w:hanging="360"/>
      </w:pPr>
      <w:rPr>
        <w:rFonts w:cs="Times New Roman"/>
      </w:rPr>
    </w:lvl>
    <w:lvl w:ilvl="8" w:tplc="0402001B">
      <w:start w:val="1"/>
      <w:numFmt w:val="lowerRoman"/>
      <w:lvlText w:val="%9."/>
      <w:lvlJc w:val="right"/>
      <w:pPr>
        <w:tabs>
          <w:tab w:val="num" w:pos="6300"/>
        </w:tabs>
        <w:ind w:left="6300" w:hanging="180"/>
      </w:pPr>
      <w:rPr>
        <w:rFonts w:cs="Times New Roman"/>
      </w:rPr>
    </w:lvl>
  </w:abstractNum>
  <w:abstractNum w:abstractNumId="34" w15:restartNumberingAfterBreak="0">
    <w:nsid w:val="58545580"/>
    <w:multiLevelType w:val="multilevel"/>
    <w:tmpl w:val="A8C8807C"/>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2.2.%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5" w15:restartNumberingAfterBreak="0">
    <w:nsid w:val="58B71CA4"/>
    <w:multiLevelType w:val="hybridMultilevel"/>
    <w:tmpl w:val="436CF2F0"/>
    <w:lvl w:ilvl="0" w:tplc="6C66DF5A">
      <w:start w:val="1"/>
      <w:numFmt w:val="decimal"/>
      <w:lvlText w:val="2.3.%1."/>
      <w:lvlJc w:val="left"/>
      <w:pPr>
        <w:ind w:left="1495" w:hanging="360"/>
      </w:pPr>
      <w:rPr>
        <w:rFonts w:hint="default"/>
        <w:b/>
      </w:rPr>
    </w:lvl>
    <w:lvl w:ilvl="1" w:tplc="FA7C25CE">
      <w:start w:val="1"/>
      <w:numFmt w:val="decimal"/>
      <w:lvlText w:val="(%2)"/>
      <w:lvlJc w:val="left"/>
      <w:pPr>
        <w:ind w:left="1894" w:hanging="465"/>
      </w:pPr>
      <w:rPr>
        <w:rFonts w:hint="default"/>
      </w:rPr>
    </w:lvl>
    <w:lvl w:ilvl="2" w:tplc="A972E68A" w:tentative="1">
      <w:start w:val="1"/>
      <w:numFmt w:val="lowerRoman"/>
      <w:lvlText w:val="%3."/>
      <w:lvlJc w:val="right"/>
      <w:pPr>
        <w:ind w:left="2509" w:hanging="180"/>
      </w:pPr>
    </w:lvl>
    <w:lvl w:ilvl="3" w:tplc="D20818AC" w:tentative="1">
      <w:start w:val="1"/>
      <w:numFmt w:val="decimal"/>
      <w:lvlText w:val="%4."/>
      <w:lvlJc w:val="left"/>
      <w:pPr>
        <w:ind w:left="3229" w:hanging="360"/>
      </w:pPr>
    </w:lvl>
    <w:lvl w:ilvl="4" w:tplc="D4ECF85C" w:tentative="1">
      <w:start w:val="1"/>
      <w:numFmt w:val="lowerLetter"/>
      <w:lvlText w:val="%5."/>
      <w:lvlJc w:val="left"/>
      <w:pPr>
        <w:ind w:left="3949" w:hanging="360"/>
      </w:pPr>
    </w:lvl>
    <w:lvl w:ilvl="5" w:tplc="AAF4DEFA" w:tentative="1">
      <w:start w:val="1"/>
      <w:numFmt w:val="lowerRoman"/>
      <w:lvlText w:val="%6."/>
      <w:lvlJc w:val="right"/>
      <w:pPr>
        <w:ind w:left="4669" w:hanging="180"/>
      </w:pPr>
    </w:lvl>
    <w:lvl w:ilvl="6" w:tplc="C9207378" w:tentative="1">
      <w:start w:val="1"/>
      <w:numFmt w:val="decimal"/>
      <w:lvlText w:val="%7."/>
      <w:lvlJc w:val="left"/>
      <w:pPr>
        <w:ind w:left="5389" w:hanging="360"/>
      </w:pPr>
    </w:lvl>
    <w:lvl w:ilvl="7" w:tplc="1DC2DD1A" w:tentative="1">
      <w:start w:val="1"/>
      <w:numFmt w:val="lowerLetter"/>
      <w:lvlText w:val="%8."/>
      <w:lvlJc w:val="left"/>
      <w:pPr>
        <w:ind w:left="6109" w:hanging="360"/>
      </w:pPr>
    </w:lvl>
    <w:lvl w:ilvl="8" w:tplc="CCA0CCFC" w:tentative="1">
      <w:start w:val="1"/>
      <w:numFmt w:val="lowerRoman"/>
      <w:lvlText w:val="%9."/>
      <w:lvlJc w:val="right"/>
      <w:pPr>
        <w:ind w:left="6829"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CB4263C"/>
    <w:multiLevelType w:val="hybridMultilevel"/>
    <w:tmpl w:val="B09E52F0"/>
    <w:lvl w:ilvl="0" w:tplc="B7606CBA">
      <w:start w:val="1"/>
      <w:numFmt w:val="decimal"/>
      <w:lvlText w:val="3.4.%1."/>
      <w:lvlJc w:val="left"/>
      <w:pPr>
        <w:ind w:left="2529" w:hanging="360"/>
      </w:pPr>
      <w:rPr>
        <w:rFonts w:hint="default"/>
        <w:b w:val="0"/>
      </w:rPr>
    </w:lvl>
    <w:lvl w:ilvl="1" w:tplc="04020003">
      <w:start w:val="1"/>
      <w:numFmt w:val="decimal"/>
      <w:lvlText w:val="%2."/>
      <w:lvlJc w:val="left"/>
      <w:pPr>
        <w:ind w:left="3249" w:hanging="360"/>
      </w:pPr>
      <w:rPr>
        <w:rFonts w:hint="default"/>
      </w:rPr>
    </w:lvl>
    <w:lvl w:ilvl="2" w:tplc="04020005" w:tentative="1">
      <w:start w:val="1"/>
      <w:numFmt w:val="lowerRoman"/>
      <w:lvlText w:val="%3."/>
      <w:lvlJc w:val="right"/>
      <w:pPr>
        <w:ind w:left="3969" w:hanging="180"/>
      </w:pPr>
    </w:lvl>
    <w:lvl w:ilvl="3" w:tplc="04020001" w:tentative="1">
      <w:start w:val="1"/>
      <w:numFmt w:val="decimal"/>
      <w:lvlText w:val="%4."/>
      <w:lvlJc w:val="left"/>
      <w:pPr>
        <w:ind w:left="4689" w:hanging="360"/>
      </w:pPr>
    </w:lvl>
    <w:lvl w:ilvl="4" w:tplc="04020003" w:tentative="1">
      <w:start w:val="1"/>
      <w:numFmt w:val="lowerLetter"/>
      <w:lvlText w:val="%5."/>
      <w:lvlJc w:val="left"/>
      <w:pPr>
        <w:ind w:left="5409" w:hanging="360"/>
      </w:pPr>
    </w:lvl>
    <w:lvl w:ilvl="5" w:tplc="04020005" w:tentative="1">
      <w:start w:val="1"/>
      <w:numFmt w:val="lowerRoman"/>
      <w:lvlText w:val="%6."/>
      <w:lvlJc w:val="right"/>
      <w:pPr>
        <w:ind w:left="6129" w:hanging="180"/>
      </w:pPr>
    </w:lvl>
    <w:lvl w:ilvl="6" w:tplc="04020001" w:tentative="1">
      <w:start w:val="1"/>
      <w:numFmt w:val="decimal"/>
      <w:lvlText w:val="%7."/>
      <w:lvlJc w:val="left"/>
      <w:pPr>
        <w:ind w:left="6849" w:hanging="360"/>
      </w:pPr>
    </w:lvl>
    <w:lvl w:ilvl="7" w:tplc="04020003" w:tentative="1">
      <w:start w:val="1"/>
      <w:numFmt w:val="lowerLetter"/>
      <w:lvlText w:val="%8."/>
      <w:lvlJc w:val="left"/>
      <w:pPr>
        <w:ind w:left="7569" w:hanging="360"/>
      </w:pPr>
    </w:lvl>
    <w:lvl w:ilvl="8" w:tplc="04020005" w:tentative="1">
      <w:start w:val="1"/>
      <w:numFmt w:val="lowerRoman"/>
      <w:lvlText w:val="%9."/>
      <w:lvlJc w:val="right"/>
      <w:pPr>
        <w:ind w:left="8289" w:hanging="180"/>
      </w:pPr>
    </w:lvl>
  </w:abstractNum>
  <w:abstractNum w:abstractNumId="38" w15:restartNumberingAfterBreak="0">
    <w:nsid w:val="5F3F4ACA"/>
    <w:multiLevelType w:val="multilevel"/>
    <w:tmpl w:val="A5F8C2D4"/>
    <w:lvl w:ilvl="0">
      <w:start w:val="1"/>
      <w:numFmt w:val="none"/>
      <w:lvlText w:val="15."/>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5.%2."/>
      <w:lvlJc w:val="left"/>
      <w:pPr>
        <w:ind w:left="0" w:firstLine="0"/>
      </w:pPr>
      <w:rPr>
        <w:rFonts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9%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9" w15:restartNumberingAfterBreak="0">
    <w:nsid w:val="6051446F"/>
    <w:multiLevelType w:val="multilevel"/>
    <w:tmpl w:val="69207284"/>
    <w:styleLink w:val="Style6"/>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40" w15:restartNumberingAfterBreak="0">
    <w:nsid w:val="67ED44AA"/>
    <w:multiLevelType w:val="multilevel"/>
    <w:tmpl w:val="F52C4BD0"/>
    <w:styleLink w:val="Style5"/>
    <w:lvl w:ilvl="0">
      <w:start w:val="1"/>
      <w:numFmt w:val="decimal"/>
      <w:lvlText w:val="%1."/>
      <w:lvlJc w:val="left"/>
      <w:pPr>
        <w:ind w:left="720" w:hanging="360"/>
      </w:pPr>
      <w:rPr>
        <w:rFonts w:ascii="Times New Roman" w:hAnsi="Times New Roman" w:hint="default"/>
        <w:color w:val="auto"/>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1E23C20"/>
    <w:multiLevelType w:val="hybridMultilevel"/>
    <w:tmpl w:val="4BBE4F90"/>
    <w:lvl w:ilvl="0" w:tplc="1A8CDA14">
      <w:start w:val="1"/>
      <w:numFmt w:val="decimal"/>
      <w:lvlText w:val="5.%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2" w15:restartNumberingAfterBreak="0">
    <w:nsid w:val="7B0E257F"/>
    <w:multiLevelType w:val="hybridMultilevel"/>
    <w:tmpl w:val="56EC211E"/>
    <w:lvl w:ilvl="0" w:tplc="50183FF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BC7625A"/>
    <w:multiLevelType w:val="multilevel"/>
    <w:tmpl w:val="0402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9D6FB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CB5942"/>
    <w:multiLevelType w:val="multilevel"/>
    <w:tmpl w:val="A63252F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EBF4933"/>
    <w:multiLevelType w:val="hybridMultilevel"/>
    <w:tmpl w:val="0374E368"/>
    <w:lvl w:ilvl="0" w:tplc="0A384554">
      <w:numFmt w:val="bullet"/>
      <w:lvlText w:val="-"/>
      <w:lvlJc w:val="left"/>
      <w:pPr>
        <w:ind w:left="502" w:hanging="360"/>
      </w:pPr>
      <w:rPr>
        <w:rFonts w:ascii="Times New Roman" w:eastAsia="Calibri" w:hAnsi="Times New Roman" w:cs="Times New Roman" w:hint="default"/>
      </w:rPr>
    </w:lvl>
    <w:lvl w:ilvl="1" w:tplc="04020003">
      <w:start w:val="1"/>
      <w:numFmt w:val="bullet"/>
      <w:lvlText w:val="o"/>
      <w:lvlJc w:val="left"/>
      <w:pPr>
        <w:ind w:left="1778" w:hanging="360"/>
      </w:pPr>
      <w:rPr>
        <w:rFonts w:ascii="Courier New" w:hAnsi="Courier New" w:cs="Courier New" w:hint="default"/>
      </w:rPr>
    </w:lvl>
    <w:lvl w:ilvl="2" w:tplc="04020005">
      <w:start w:val="1"/>
      <w:numFmt w:val="bullet"/>
      <w:lvlText w:val=""/>
      <w:lvlJc w:val="left"/>
      <w:pPr>
        <w:ind w:left="2340" w:hanging="360"/>
      </w:pPr>
      <w:rPr>
        <w:rFonts w:ascii="Wingdings" w:hAnsi="Wingdings" w:hint="default"/>
      </w:rPr>
    </w:lvl>
    <w:lvl w:ilvl="3" w:tplc="04020001">
      <w:start w:val="1"/>
      <w:numFmt w:val="bullet"/>
      <w:lvlText w:val=""/>
      <w:lvlJc w:val="left"/>
      <w:pPr>
        <w:ind w:left="3060" w:hanging="360"/>
      </w:pPr>
      <w:rPr>
        <w:rFonts w:ascii="Symbol" w:hAnsi="Symbol" w:hint="default"/>
      </w:rPr>
    </w:lvl>
    <w:lvl w:ilvl="4" w:tplc="04020003">
      <w:start w:val="1"/>
      <w:numFmt w:val="bullet"/>
      <w:lvlText w:val="o"/>
      <w:lvlJc w:val="left"/>
      <w:pPr>
        <w:ind w:left="3780" w:hanging="360"/>
      </w:pPr>
      <w:rPr>
        <w:rFonts w:ascii="Courier New" w:hAnsi="Courier New" w:cs="Courier New" w:hint="default"/>
      </w:rPr>
    </w:lvl>
    <w:lvl w:ilvl="5" w:tplc="04020005">
      <w:start w:val="1"/>
      <w:numFmt w:val="bullet"/>
      <w:lvlText w:val=""/>
      <w:lvlJc w:val="left"/>
      <w:pPr>
        <w:ind w:left="4500" w:hanging="360"/>
      </w:pPr>
      <w:rPr>
        <w:rFonts w:ascii="Wingdings" w:hAnsi="Wingdings" w:hint="default"/>
      </w:rPr>
    </w:lvl>
    <w:lvl w:ilvl="6" w:tplc="04020001">
      <w:start w:val="1"/>
      <w:numFmt w:val="bullet"/>
      <w:lvlText w:val=""/>
      <w:lvlJc w:val="left"/>
      <w:pPr>
        <w:ind w:left="5220" w:hanging="360"/>
      </w:pPr>
      <w:rPr>
        <w:rFonts w:ascii="Symbol" w:hAnsi="Symbol" w:hint="default"/>
      </w:rPr>
    </w:lvl>
    <w:lvl w:ilvl="7" w:tplc="04020003">
      <w:start w:val="1"/>
      <w:numFmt w:val="bullet"/>
      <w:lvlText w:val="o"/>
      <w:lvlJc w:val="left"/>
      <w:pPr>
        <w:ind w:left="5940" w:hanging="360"/>
      </w:pPr>
      <w:rPr>
        <w:rFonts w:ascii="Courier New" w:hAnsi="Courier New" w:cs="Courier New" w:hint="default"/>
      </w:rPr>
    </w:lvl>
    <w:lvl w:ilvl="8" w:tplc="04020005">
      <w:start w:val="1"/>
      <w:numFmt w:val="bullet"/>
      <w:lvlText w:val=""/>
      <w:lvlJc w:val="left"/>
      <w:pPr>
        <w:ind w:left="6660" w:hanging="360"/>
      </w:pPr>
      <w:rPr>
        <w:rFonts w:ascii="Wingdings" w:hAnsi="Wingdings" w:hint="default"/>
      </w:rPr>
    </w:lvl>
  </w:abstractNum>
  <w:abstractNum w:abstractNumId="47" w15:restartNumberingAfterBreak="0">
    <w:nsid w:val="7ED17864"/>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1"/>
  </w:num>
  <w:num w:numId="3">
    <w:abstractNumId w:val="21"/>
  </w:num>
  <w:num w:numId="4">
    <w:abstractNumId w:val="3"/>
  </w:num>
  <w:num w:numId="5">
    <w:abstractNumId w:val="23"/>
  </w:num>
  <w:num w:numId="6">
    <w:abstractNumId w:val="27"/>
  </w:num>
  <w:num w:numId="7">
    <w:abstractNumId w:val="4"/>
  </w:num>
  <w:num w:numId="8">
    <w:abstractNumId w:val="5"/>
  </w:num>
  <w:num w:numId="9">
    <w:abstractNumId w:val="35"/>
  </w:num>
  <w:num w:numId="10">
    <w:abstractNumId w:val="25"/>
  </w:num>
  <w:num w:numId="11">
    <w:abstractNumId w:val="37"/>
  </w:num>
  <w:num w:numId="12">
    <w:abstractNumId w:val="43"/>
  </w:num>
  <w:num w:numId="13">
    <w:abstractNumId w:val="29"/>
  </w:num>
  <w:num w:numId="14">
    <w:abstractNumId w:val="45"/>
  </w:num>
  <w:num w:numId="15">
    <w:abstractNumId w:val="45"/>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15"/>
  </w:num>
  <w:num w:numId="17">
    <w:abstractNumId w:val="40"/>
  </w:num>
  <w:num w:numId="18">
    <w:abstractNumId w:val="39"/>
  </w:num>
  <w:num w:numId="19">
    <w:abstractNumId w:val="38"/>
  </w:num>
  <w:num w:numId="20">
    <w:abstractNumId w:val="2"/>
  </w:num>
  <w:num w:numId="21">
    <w:abstractNumId w:val="28"/>
  </w:num>
  <w:num w:numId="22">
    <w:abstractNumId w:val="30"/>
  </w:num>
  <w:num w:numId="23">
    <w:abstractNumId w:val="12"/>
  </w:num>
  <w:num w:numId="24">
    <w:abstractNumId w:val="36"/>
    <w:lvlOverride w:ilvl="0">
      <w:startOverride w:val="1"/>
    </w:lvlOverride>
  </w:num>
  <w:num w:numId="25">
    <w:abstractNumId w:val="26"/>
    <w:lvlOverride w:ilvl="0">
      <w:startOverride w:val="1"/>
    </w:lvlOverride>
  </w:num>
  <w:num w:numId="26">
    <w:abstractNumId w:val="36"/>
  </w:num>
  <w:num w:numId="27">
    <w:abstractNumId w:val="26"/>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1"/>
  </w:num>
  <w:num w:numId="32">
    <w:abstractNumId w:val="6"/>
  </w:num>
  <w:num w:numId="33">
    <w:abstractNumId w:val="34"/>
  </w:num>
  <w:num w:numId="34">
    <w:abstractNumId w:val="24"/>
  </w:num>
  <w:num w:numId="35">
    <w:abstractNumId w:val="10"/>
  </w:num>
  <w:num w:numId="36">
    <w:abstractNumId w:val="13"/>
  </w:num>
  <w:num w:numId="37">
    <w:abstractNumId w:val="8"/>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7"/>
  </w:num>
  <w:num w:numId="43">
    <w:abstractNumId w:val="17"/>
  </w:num>
  <w:num w:numId="44">
    <w:abstractNumId w:val="20"/>
  </w:num>
  <w:num w:numId="45">
    <w:abstractNumId w:val="19"/>
  </w:num>
  <w:num w:numId="46">
    <w:abstractNumId w:val="22"/>
  </w:num>
  <w:num w:numId="47">
    <w:abstractNumId w:val="42"/>
  </w:num>
  <w:num w:numId="48">
    <w:abstractNumId w:val="14"/>
  </w:num>
  <w:num w:numId="49">
    <w:abstractNumId w:val="33"/>
  </w:num>
  <w:num w:numId="50">
    <w:abstractNumId w:val="47"/>
  </w:num>
  <w:num w:numId="51">
    <w:abstractNumId w:val="11"/>
  </w:num>
  <w:num w:numId="52">
    <w:abstractNumId w:val="44"/>
  </w:num>
  <w:num w:numId="53">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0CE5"/>
    <w:rsid w:val="00004E9D"/>
    <w:rsid w:val="0000550F"/>
    <w:rsid w:val="00005AC7"/>
    <w:rsid w:val="000111D2"/>
    <w:rsid w:val="0001243D"/>
    <w:rsid w:val="00012EBE"/>
    <w:rsid w:val="00013C62"/>
    <w:rsid w:val="00014A60"/>
    <w:rsid w:val="0002017E"/>
    <w:rsid w:val="00021BC4"/>
    <w:rsid w:val="00021EFD"/>
    <w:rsid w:val="00022F8C"/>
    <w:rsid w:val="00023691"/>
    <w:rsid w:val="00026D5C"/>
    <w:rsid w:val="000272E3"/>
    <w:rsid w:val="000301EA"/>
    <w:rsid w:val="000308D1"/>
    <w:rsid w:val="00031D57"/>
    <w:rsid w:val="00035DFE"/>
    <w:rsid w:val="00036D63"/>
    <w:rsid w:val="00037CAB"/>
    <w:rsid w:val="00040E42"/>
    <w:rsid w:val="00042092"/>
    <w:rsid w:val="00042882"/>
    <w:rsid w:val="00042F21"/>
    <w:rsid w:val="000433CD"/>
    <w:rsid w:val="00044652"/>
    <w:rsid w:val="00044900"/>
    <w:rsid w:val="00044DFE"/>
    <w:rsid w:val="00045E46"/>
    <w:rsid w:val="000476A1"/>
    <w:rsid w:val="00051505"/>
    <w:rsid w:val="000521FC"/>
    <w:rsid w:val="00053B3C"/>
    <w:rsid w:val="00053BD7"/>
    <w:rsid w:val="00053E7A"/>
    <w:rsid w:val="0005514F"/>
    <w:rsid w:val="00055AF8"/>
    <w:rsid w:val="00055F65"/>
    <w:rsid w:val="00055FB5"/>
    <w:rsid w:val="00056D78"/>
    <w:rsid w:val="00056FA6"/>
    <w:rsid w:val="000572C8"/>
    <w:rsid w:val="00062661"/>
    <w:rsid w:val="00062AA1"/>
    <w:rsid w:val="000638F1"/>
    <w:rsid w:val="000657FF"/>
    <w:rsid w:val="00067128"/>
    <w:rsid w:val="00071C60"/>
    <w:rsid w:val="0007279F"/>
    <w:rsid w:val="000747C2"/>
    <w:rsid w:val="00074D14"/>
    <w:rsid w:val="0007562E"/>
    <w:rsid w:val="00075BA9"/>
    <w:rsid w:val="00075F07"/>
    <w:rsid w:val="00081A79"/>
    <w:rsid w:val="00081C69"/>
    <w:rsid w:val="00081CC2"/>
    <w:rsid w:val="000869D2"/>
    <w:rsid w:val="00090367"/>
    <w:rsid w:val="00090791"/>
    <w:rsid w:val="00090DA3"/>
    <w:rsid w:val="000915FF"/>
    <w:rsid w:val="0009168F"/>
    <w:rsid w:val="00092295"/>
    <w:rsid w:val="00092E8D"/>
    <w:rsid w:val="000950F0"/>
    <w:rsid w:val="00096013"/>
    <w:rsid w:val="00097CA7"/>
    <w:rsid w:val="00097FEF"/>
    <w:rsid w:val="000A0888"/>
    <w:rsid w:val="000A1B85"/>
    <w:rsid w:val="000A6CD3"/>
    <w:rsid w:val="000A7EA6"/>
    <w:rsid w:val="000B2ED8"/>
    <w:rsid w:val="000B3A11"/>
    <w:rsid w:val="000B4267"/>
    <w:rsid w:val="000B628C"/>
    <w:rsid w:val="000C37A8"/>
    <w:rsid w:val="000C3A2B"/>
    <w:rsid w:val="000C4660"/>
    <w:rsid w:val="000C778B"/>
    <w:rsid w:val="000D03E1"/>
    <w:rsid w:val="000D12C6"/>
    <w:rsid w:val="000D2F5A"/>
    <w:rsid w:val="000D7EC8"/>
    <w:rsid w:val="000E01FF"/>
    <w:rsid w:val="000E0621"/>
    <w:rsid w:val="000E1E60"/>
    <w:rsid w:val="000E2965"/>
    <w:rsid w:val="000E349B"/>
    <w:rsid w:val="000E4C93"/>
    <w:rsid w:val="000E55F8"/>
    <w:rsid w:val="000F31B1"/>
    <w:rsid w:val="000F322E"/>
    <w:rsid w:val="000F3AD5"/>
    <w:rsid w:val="000F46CB"/>
    <w:rsid w:val="000F4AA4"/>
    <w:rsid w:val="001000CB"/>
    <w:rsid w:val="001006D5"/>
    <w:rsid w:val="001055C2"/>
    <w:rsid w:val="00106153"/>
    <w:rsid w:val="001109A2"/>
    <w:rsid w:val="00110FB8"/>
    <w:rsid w:val="00112CFF"/>
    <w:rsid w:val="00112E0E"/>
    <w:rsid w:val="00115A7C"/>
    <w:rsid w:val="0012195F"/>
    <w:rsid w:val="00122C37"/>
    <w:rsid w:val="00123FE5"/>
    <w:rsid w:val="001247FE"/>
    <w:rsid w:val="00126015"/>
    <w:rsid w:val="001264CA"/>
    <w:rsid w:val="0012658B"/>
    <w:rsid w:val="00126EE8"/>
    <w:rsid w:val="001322D7"/>
    <w:rsid w:val="0013347F"/>
    <w:rsid w:val="0013482B"/>
    <w:rsid w:val="00143CBE"/>
    <w:rsid w:val="00146F08"/>
    <w:rsid w:val="001513A4"/>
    <w:rsid w:val="001530FB"/>
    <w:rsid w:val="0015551C"/>
    <w:rsid w:val="00156376"/>
    <w:rsid w:val="001564BC"/>
    <w:rsid w:val="00156B20"/>
    <w:rsid w:val="001579E2"/>
    <w:rsid w:val="00157DAC"/>
    <w:rsid w:val="00161E27"/>
    <w:rsid w:val="00164DA5"/>
    <w:rsid w:val="00166429"/>
    <w:rsid w:val="00166525"/>
    <w:rsid w:val="00166A25"/>
    <w:rsid w:val="00170349"/>
    <w:rsid w:val="001752FD"/>
    <w:rsid w:val="0017576C"/>
    <w:rsid w:val="00175FC0"/>
    <w:rsid w:val="00176005"/>
    <w:rsid w:val="00176055"/>
    <w:rsid w:val="001761DB"/>
    <w:rsid w:val="00176F72"/>
    <w:rsid w:val="00177CD4"/>
    <w:rsid w:val="00180A8B"/>
    <w:rsid w:val="001815C4"/>
    <w:rsid w:val="00181A4B"/>
    <w:rsid w:val="00182B32"/>
    <w:rsid w:val="00183123"/>
    <w:rsid w:val="001836D6"/>
    <w:rsid w:val="001841E8"/>
    <w:rsid w:val="001861E9"/>
    <w:rsid w:val="00186693"/>
    <w:rsid w:val="00192CDD"/>
    <w:rsid w:val="00197ACD"/>
    <w:rsid w:val="001A0A33"/>
    <w:rsid w:val="001A1065"/>
    <w:rsid w:val="001A106E"/>
    <w:rsid w:val="001A1F21"/>
    <w:rsid w:val="001A40EE"/>
    <w:rsid w:val="001A495E"/>
    <w:rsid w:val="001A78C0"/>
    <w:rsid w:val="001A7C09"/>
    <w:rsid w:val="001B09AF"/>
    <w:rsid w:val="001B0BD2"/>
    <w:rsid w:val="001B38BD"/>
    <w:rsid w:val="001B5DF8"/>
    <w:rsid w:val="001B7D30"/>
    <w:rsid w:val="001C099E"/>
    <w:rsid w:val="001C0A37"/>
    <w:rsid w:val="001C227E"/>
    <w:rsid w:val="001C53C7"/>
    <w:rsid w:val="001D07A1"/>
    <w:rsid w:val="001D15E1"/>
    <w:rsid w:val="001D1C31"/>
    <w:rsid w:val="001D26A2"/>
    <w:rsid w:val="001D3B3C"/>
    <w:rsid w:val="001D4535"/>
    <w:rsid w:val="001D5A03"/>
    <w:rsid w:val="001D68E7"/>
    <w:rsid w:val="001D7877"/>
    <w:rsid w:val="001D7DE5"/>
    <w:rsid w:val="001E18F9"/>
    <w:rsid w:val="001E2390"/>
    <w:rsid w:val="001E2ECB"/>
    <w:rsid w:val="001E330F"/>
    <w:rsid w:val="001E373A"/>
    <w:rsid w:val="001E65DC"/>
    <w:rsid w:val="001E69E3"/>
    <w:rsid w:val="001E6B4B"/>
    <w:rsid w:val="001E6F90"/>
    <w:rsid w:val="001E717B"/>
    <w:rsid w:val="001E787A"/>
    <w:rsid w:val="001F0B30"/>
    <w:rsid w:val="001F0CD9"/>
    <w:rsid w:val="001F27DC"/>
    <w:rsid w:val="001F2BDA"/>
    <w:rsid w:val="001F2E5C"/>
    <w:rsid w:val="001F4ACC"/>
    <w:rsid w:val="001F4DA9"/>
    <w:rsid w:val="001F5869"/>
    <w:rsid w:val="001F7584"/>
    <w:rsid w:val="00200AE0"/>
    <w:rsid w:val="002057CE"/>
    <w:rsid w:val="00206FA5"/>
    <w:rsid w:val="002104A5"/>
    <w:rsid w:val="00211D84"/>
    <w:rsid w:val="00213457"/>
    <w:rsid w:val="0021354B"/>
    <w:rsid w:val="002138AA"/>
    <w:rsid w:val="00214199"/>
    <w:rsid w:val="002141AB"/>
    <w:rsid w:val="0022065C"/>
    <w:rsid w:val="002218B3"/>
    <w:rsid w:val="00221DEC"/>
    <w:rsid w:val="00222C15"/>
    <w:rsid w:val="00225196"/>
    <w:rsid w:val="002300E2"/>
    <w:rsid w:val="00230812"/>
    <w:rsid w:val="00230DAC"/>
    <w:rsid w:val="002321CC"/>
    <w:rsid w:val="00235639"/>
    <w:rsid w:val="0023671B"/>
    <w:rsid w:val="00237E06"/>
    <w:rsid w:val="00240810"/>
    <w:rsid w:val="00245096"/>
    <w:rsid w:val="00250AE6"/>
    <w:rsid w:val="0025451C"/>
    <w:rsid w:val="002545BD"/>
    <w:rsid w:val="00254783"/>
    <w:rsid w:val="00255932"/>
    <w:rsid w:val="00257262"/>
    <w:rsid w:val="002601E0"/>
    <w:rsid w:val="0026136D"/>
    <w:rsid w:val="00262FAD"/>
    <w:rsid w:val="0026317F"/>
    <w:rsid w:val="00264344"/>
    <w:rsid w:val="00265B53"/>
    <w:rsid w:val="00266B7A"/>
    <w:rsid w:val="00266F4C"/>
    <w:rsid w:val="00267FFD"/>
    <w:rsid w:val="00270074"/>
    <w:rsid w:val="00270A48"/>
    <w:rsid w:val="0027421A"/>
    <w:rsid w:val="0027597D"/>
    <w:rsid w:val="00275D78"/>
    <w:rsid w:val="00276C82"/>
    <w:rsid w:val="00277460"/>
    <w:rsid w:val="002809A1"/>
    <w:rsid w:val="00280D56"/>
    <w:rsid w:val="00283A48"/>
    <w:rsid w:val="00283F47"/>
    <w:rsid w:val="0028426E"/>
    <w:rsid w:val="00285249"/>
    <w:rsid w:val="002928CB"/>
    <w:rsid w:val="002966FB"/>
    <w:rsid w:val="002974D2"/>
    <w:rsid w:val="00297E86"/>
    <w:rsid w:val="002A0193"/>
    <w:rsid w:val="002A0D87"/>
    <w:rsid w:val="002A1C0D"/>
    <w:rsid w:val="002A576C"/>
    <w:rsid w:val="002A592B"/>
    <w:rsid w:val="002A5FDA"/>
    <w:rsid w:val="002A6D79"/>
    <w:rsid w:val="002B1BAF"/>
    <w:rsid w:val="002B28C5"/>
    <w:rsid w:val="002B2FE3"/>
    <w:rsid w:val="002B3B68"/>
    <w:rsid w:val="002B3CDB"/>
    <w:rsid w:val="002B3E6C"/>
    <w:rsid w:val="002B64F9"/>
    <w:rsid w:val="002B6B2C"/>
    <w:rsid w:val="002B6D3D"/>
    <w:rsid w:val="002B6E4A"/>
    <w:rsid w:val="002B7DC7"/>
    <w:rsid w:val="002C176C"/>
    <w:rsid w:val="002C1BC8"/>
    <w:rsid w:val="002C3171"/>
    <w:rsid w:val="002C5501"/>
    <w:rsid w:val="002C782F"/>
    <w:rsid w:val="002D1062"/>
    <w:rsid w:val="002D136E"/>
    <w:rsid w:val="002D1FB2"/>
    <w:rsid w:val="002D2DD1"/>
    <w:rsid w:val="002D2FDE"/>
    <w:rsid w:val="002D3E6C"/>
    <w:rsid w:val="002D6BEB"/>
    <w:rsid w:val="002E1CE4"/>
    <w:rsid w:val="002E200E"/>
    <w:rsid w:val="002E2D84"/>
    <w:rsid w:val="002E2FAC"/>
    <w:rsid w:val="002E443B"/>
    <w:rsid w:val="002E4615"/>
    <w:rsid w:val="002E48EA"/>
    <w:rsid w:val="002E5DAD"/>
    <w:rsid w:val="002E650F"/>
    <w:rsid w:val="002E6D61"/>
    <w:rsid w:val="002F0270"/>
    <w:rsid w:val="002F193C"/>
    <w:rsid w:val="002F23B6"/>
    <w:rsid w:val="002F5B93"/>
    <w:rsid w:val="002F5E37"/>
    <w:rsid w:val="002F5F19"/>
    <w:rsid w:val="003016A9"/>
    <w:rsid w:val="00301742"/>
    <w:rsid w:val="00304B52"/>
    <w:rsid w:val="00305B12"/>
    <w:rsid w:val="00305B9F"/>
    <w:rsid w:val="003065D4"/>
    <w:rsid w:val="00306D6A"/>
    <w:rsid w:val="003070CC"/>
    <w:rsid w:val="0031144C"/>
    <w:rsid w:val="00312706"/>
    <w:rsid w:val="00313790"/>
    <w:rsid w:val="00313C6E"/>
    <w:rsid w:val="003154B8"/>
    <w:rsid w:val="00316078"/>
    <w:rsid w:val="0032140F"/>
    <w:rsid w:val="00321C65"/>
    <w:rsid w:val="00322617"/>
    <w:rsid w:val="0032384D"/>
    <w:rsid w:val="003243B5"/>
    <w:rsid w:val="00325C39"/>
    <w:rsid w:val="00327253"/>
    <w:rsid w:val="00327A79"/>
    <w:rsid w:val="00330970"/>
    <w:rsid w:val="00330E92"/>
    <w:rsid w:val="00330EBA"/>
    <w:rsid w:val="00333FBC"/>
    <w:rsid w:val="0033431A"/>
    <w:rsid w:val="00334625"/>
    <w:rsid w:val="00336413"/>
    <w:rsid w:val="00336B12"/>
    <w:rsid w:val="00337CB5"/>
    <w:rsid w:val="003403E8"/>
    <w:rsid w:val="00344BDD"/>
    <w:rsid w:val="00344E83"/>
    <w:rsid w:val="00350908"/>
    <w:rsid w:val="0035328E"/>
    <w:rsid w:val="00361974"/>
    <w:rsid w:val="00361C44"/>
    <w:rsid w:val="00363FD3"/>
    <w:rsid w:val="0036492C"/>
    <w:rsid w:val="00365F71"/>
    <w:rsid w:val="003665BA"/>
    <w:rsid w:val="0036702F"/>
    <w:rsid w:val="00367069"/>
    <w:rsid w:val="00370267"/>
    <w:rsid w:val="00370E43"/>
    <w:rsid w:val="00371268"/>
    <w:rsid w:val="00371CB1"/>
    <w:rsid w:val="003736C5"/>
    <w:rsid w:val="00374ECB"/>
    <w:rsid w:val="00375A89"/>
    <w:rsid w:val="00375EA3"/>
    <w:rsid w:val="00376400"/>
    <w:rsid w:val="00381F1A"/>
    <w:rsid w:val="0038553E"/>
    <w:rsid w:val="00387F59"/>
    <w:rsid w:val="00391044"/>
    <w:rsid w:val="0039110A"/>
    <w:rsid w:val="003918B3"/>
    <w:rsid w:val="00391A18"/>
    <w:rsid w:val="0039268A"/>
    <w:rsid w:val="0039547A"/>
    <w:rsid w:val="0039557C"/>
    <w:rsid w:val="003955CD"/>
    <w:rsid w:val="00395CD4"/>
    <w:rsid w:val="00396053"/>
    <w:rsid w:val="00396AD5"/>
    <w:rsid w:val="003A007E"/>
    <w:rsid w:val="003A121C"/>
    <w:rsid w:val="003A241E"/>
    <w:rsid w:val="003A284B"/>
    <w:rsid w:val="003A3721"/>
    <w:rsid w:val="003A4DA6"/>
    <w:rsid w:val="003A67D4"/>
    <w:rsid w:val="003A78B5"/>
    <w:rsid w:val="003B0B1A"/>
    <w:rsid w:val="003B17F6"/>
    <w:rsid w:val="003B389D"/>
    <w:rsid w:val="003B6B29"/>
    <w:rsid w:val="003B6E3A"/>
    <w:rsid w:val="003C0FE1"/>
    <w:rsid w:val="003C1B46"/>
    <w:rsid w:val="003C1BD2"/>
    <w:rsid w:val="003C2DEC"/>
    <w:rsid w:val="003C46E3"/>
    <w:rsid w:val="003C781B"/>
    <w:rsid w:val="003D0A95"/>
    <w:rsid w:val="003D0AD7"/>
    <w:rsid w:val="003D2E6B"/>
    <w:rsid w:val="003D5922"/>
    <w:rsid w:val="003D6315"/>
    <w:rsid w:val="003D6393"/>
    <w:rsid w:val="003D6F86"/>
    <w:rsid w:val="003E05F8"/>
    <w:rsid w:val="003E0C27"/>
    <w:rsid w:val="003E256E"/>
    <w:rsid w:val="003E279D"/>
    <w:rsid w:val="003E2D77"/>
    <w:rsid w:val="003E2FA2"/>
    <w:rsid w:val="003E44D8"/>
    <w:rsid w:val="003E454B"/>
    <w:rsid w:val="003E46A3"/>
    <w:rsid w:val="003E5993"/>
    <w:rsid w:val="003E74A4"/>
    <w:rsid w:val="003E781D"/>
    <w:rsid w:val="003F01A2"/>
    <w:rsid w:val="003F0F3F"/>
    <w:rsid w:val="003F2143"/>
    <w:rsid w:val="003F54D6"/>
    <w:rsid w:val="003F68A5"/>
    <w:rsid w:val="003F7075"/>
    <w:rsid w:val="00401319"/>
    <w:rsid w:val="00402B66"/>
    <w:rsid w:val="00405285"/>
    <w:rsid w:val="00405A78"/>
    <w:rsid w:val="004068C0"/>
    <w:rsid w:val="00407096"/>
    <w:rsid w:val="004110CB"/>
    <w:rsid w:val="00413CB7"/>
    <w:rsid w:val="00414743"/>
    <w:rsid w:val="00414D76"/>
    <w:rsid w:val="004156FB"/>
    <w:rsid w:val="00416561"/>
    <w:rsid w:val="00416794"/>
    <w:rsid w:val="0042073B"/>
    <w:rsid w:val="004213C1"/>
    <w:rsid w:val="00421ACB"/>
    <w:rsid w:val="00421CF5"/>
    <w:rsid w:val="00422C60"/>
    <w:rsid w:val="00422D73"/>
    <w:rsid w:val="00423AD1"/>
    <w:rsid w:val="00423CB8"/>
    <w:rsid w:val="00426A02"/>
    <w:rsid w:val="00427079"/>
    <w:rsid w:val="0042744D"/>
    <w:rsid w:val="00431190"/>
    <w:rsid w:val="00432ECC"/>
    <w:rsid w:val="00433970"/>
    <w:rsid w:val="004353A4"/>
    <w:rsid w:val="00437E02"/>
    <w:rsid w:val="00441472"/>
    <w:rsid w:val="004421FE"/>
    <w:rsid w:val="00444E66"/>
    <w:rsid w:val="00446DD9"/>
    <w:rsid w:val="004505C7"/>
    <w:rsid w:val="004508E0"/>
    <w:rsid w:val="004516E0"/>
    <w:rsid w:val="00451751"/>
    <w:rsid w:val="004520DD"/>
    <w:rsid w:val="004531BF"/>
    <w:rsid w:val="0045461C"/>
    <w:rsid w:val="00456863"/>
    <w:rsid w:val="00457098"/>
    <w:rsid w:val="004575AB"/>
    <w:rsid w:val="004577AF"/>
    <w:rsid w:val="00461412"/>
    <w:rsid w:val="00461A00"/>
    <w:rsid w:val="0046227C"/>
    <w:rsid w:val="0046244A"/>
    <w:rsid w:val="004635BB"/>
    <w:rsid w:val="00463BC7"/>
    <w:rsid w:val="00467C96"/>
    <w:rsid w:val="0047046D"/>
    <w:rsid w:val="00471153"/>
    <w:rsid w:val="004723A3"/>
    <w:rsid w:val="004737DC"/>
    <w:rsid w:val="004748E3"/>
    <w:rsid w:val="004776F4"/>
    <w:rsid w:val="00481CF1"/>
    <w:rsid w:val="00483793"/>
    <w:rsid w:val="00485B41"/>
    <w:rsid w:val="004861BA"/>
    <w:rsid w:val="00486A5F"/>
    <w:rsid w:val="00490F4D"/>
    <w:rsid w:val="00494489"/>
    <w:rsid w:val="00494E63"/>
    <w:rsid w:val="00494EE0"/>
    <w:rsid w:val="00496313"/>
    <w:rsid w:val="004A0B0C"/>
    <w:rsid w:val="004A2BA9"/>
    <w:rsid w:val="004A42B7"/>
    <w:rsid w:val="004A544F"/>
    <w:rsid w:val="004A58DA"/>
    <w:rsid w:val="004A5FF0"/>
    <w:rsid w:val="004A67AD"/>
    <w:rsid w:val="004A78EC"/>
    <w:rsid w:val="004B3647"/>
    <w:rsid w:val="004B568D"/>
    <w:rsid w:val="004B76C7"/>
    <w:rsid w:val="004C0313"/>
    <w:rsid w:val="004C5101"/>
    <w:rsid w:val="004C5191"/>
    <w:rsid w:val="004C5F1D"/>
    <w:rsid w:val="004C69B1"/>
    <w:rsid w:val="004C767A"/>
    <w:rsid w:val="004D1396"/>
    <w:rsid w:val="004D2874"/>
    <w:rsid w:val="004D3A92"/>
    <w:rsid w:val="004E0371"/>
    <w:rsid w:val="004E03C0"/>
    <w:rsid w:val="004E0BFF"/>
    <w:rsid w:val="004E0E46"/>
    <w:rsid w:val="004E117F"/>
    <w:rsid w:val="004E494A"/>
    <w:rsid w:val="004E4A1C"/>
    <w:rsid w:val="004F15B5"/>
    <w:rsid w:val="004F296F"/>
    <w:rsid w:val="004F3296"/>
    <w:rsid w:val="004F3C7C"/>
    <w:rsid w:val="004F3D1A"/>
    <w:rsid w:val="004F40D9"/>
    <w:rsid w:val="004F7E2E"/>
    <w:rsid w:val="005035BB"/>
    <w:rsid w:val="0050398F"/>
    <w:rsid w:val="00506357"/>
    <w:rsid w:val="00506E22"/>
    <w:rsid w:val="00510E5B"/>
    <w:rsid w:val="00511DEB"/>
    <w:rsid w:val="005123ED"/>
    <w:rsid w:val="00512622"/>
    <w:rsid w:val="005143EB"/>
    <w:rsid w:val="0051471B"/>
    <w:rsid w:val="00514BE2"/>
    <w:rsid w:val="00516EB5"/>
    <w:rsid w:val="005178E5"/>
    <w:rsid w:val="005211C6"/>
    <w:rsid w:val="0052233D"/>
    <w:rsid w:val="00522B40"/>
    <w:rsid w:val="00525FF2"/>
    <w:rsid w:val="0052771D"/>
    <w:rsid w:val="00527EBF"/>
    <w:rsid w:val="005312EA"/>
    <w:rsid w:val="0053143C"/>
    <w:rsid w:val="00532774"/>
    <w:rsid w:val="00535354"/>
    <w:rsid w:val="00537124"/>
    <w:rsid w:val="005375FA"/>
    <w:rsid w:val="00537C24"/>
    <w:rsid w:val="00543001"/>
    <w:rsid w:val="00545D6C"/>
    <w:rsid w:val="00547F77"/>
    <w:rsid w:val="005504BA"/>
    <w:rsid w:val="00554F40"/>
    <w:rsid w:val="00555297"/>
    <w:rsid w:val="005555CE"/>
    <w:rsid w:val="00555804"/>
    <w:rsid w:val="00555ECC"/>
    <w:rsid w:val="00557AD2"/>
    <w:rsid w:val="00560A3A"/>
    <w:rsid w:val="0056139F"/>
    <w:rsid w:val="0056154F"/>
    <w:rsid w:val="00562FF4"/>
    <w:rsid w:val="005638BD"/>
    <w:rsid w:val="005638F7"/>
    <w:rsid w:val="00563A16"/>
    <w:rsid w:val="00564249"/>
    <w:rsid w:val="00564656"/>
    <w:rsid w:val="00567F7E"/>
    <w:rsid w:val="00570EF7"/>
    <w:rsid w:val="00573A36"/>
    <w:rsid w:val="00574BD2"/>
    <w:rsid w:val="00574C61"/>
    <w:rsid w:val="005841F4"/>
    <w:rsid w:val="005844D7"/>
    <w:rsid w:val="00585DC0"/>
    <w:rsid w:val="0058611C"/>
    <w:rsid w:val="00587921"/>
    <w:rsid w:val="00592695"/>
    <w:rsid w:val="00593AAC"/>
    <w:rsid w:val="00593D45"/>
    <w:rsid w:val="0059404F"/>
    <w:rsid w:val="00594A4C"/>
    <w:rsid w:val="005955DB"/>
    <w:rsid w:val="00597AE0"/>
    <w:rsid w:val="005A110B"/>
    <w:rsid w:val="005A361F"/>
    <w:rsid w:val="005A405D"/>
    <w:rsid w:val="005A7A53"/>
    <w:rsid w:val="005B0495"/>
    <w:rsid w:val="005B04D7"/>
    <w:rsid w:val="005B15C8"/>
    <w:rsid w:val="005B1FEE"/>
    <w:rsid w:val="005B4B62"/>
    <w:rsid w:val="005B4C0D"/>
    <w:rsid w:val="005B57C6"/>
    <w:rsid w:val="005B65CE"/>
    <w:rsid w:val="005B6629"/>
    <w:rsid w:val="005B749F"/>
    <w:rsid w:val="005C01DC"/>
    <w:rsid w:val="005C18B2"/>
    <w:rsid w:val="005C56B4"/>
    <w:rsid w:val="005C7680"/>
    <w:rsid w:val="005D0A7C"/>
    <w:rsid w:val="005D22A6"/>
    <w:rsid w:val="005D5B2D"/>
    <w:rsid w:val="005D5F3B"/>
    <w:rsid w:val="005D62DE"/>
    <w:rsid w:val="005D6F18"/>
    <w:rsid w:val="005D774A"/>
    <w:rsid w:val="005E26A1"/>
    <w:rsid w:val="005E2A75"/>
    <w:rsid w:val="005E38F4"/>
    <w:rsid w:val="005E391F"/>
    <w:rsid w:val="005E4002"/>
    <w:rsid w:val="005E52B0"/>
    <w:rsid w:val="005E5683"/>
    <w:rsid w:val="005E5701"/>
    <w:rsid w:val="005E5A94"/>
    <w:rsid w:val="005E5ACC"/>
    <w:rsid w:val="005E635C"/>
    <w:rsid w:val="005E720E"/>
    <w:rsid w:val="005F30E8"/>
    <w:rsid w:val="005F4B94"/>
    <w:rsid w:val="005F7474"/>
    <w:rsid w:val="005F7AC1"/>
    <w:rsid w:val="0060165A"/>
    <w:rsid w:val="00602801"/>
    <w:rsid w:val="006065DF"/>
    <w:rsid w:val="00606B26"/>
    <w:rsid w:val="00610376"/>
    <w:rsid w:val="0061088B"/>
    <w:rsid w:val="00610F03"/>
    <w:rsid w:val="00611555"/>
    <w:rsid w:val="00612D3D"/>
    <w:rsid w:val="00613C5C"/>
    <w:rsid w:val="006145C5"/>
    <w:rsid w:val="006147F2"/>
    <w:rsid w:val="00614F19"/>
    <w:rsid w:val="00615748"/>
    <w:rsid w:val="0061669B"/>
    <w:rsid w:val="00616A39"/>
    <w:rsid w:val="00622AD1"/>
    <w:rsid w:val="006239F0"/>
    <w:rsid w:val="00624084"/>
    <w:rsid w:val="006249CE"/>
    <w:rsid w:val="006260AA"/>
    <w:rsid w:val="0062711E"/>
    <w:rsid w:val="0063114B"/>
    <w:rsid w:val="006324D6"/>
    <w:rsid w:val="00633175"/>
    <w:rsid w:val="006341D8"/>
    <w:rsid w:val="00636E04"/>
    <w:rsid w:val="00641155"/>
    <w:rsid w:val="00642225"/>
    <w:rsid w:val="00642434"/>
    <w:rsid w:val="00642C9C"/>
    <w:rsid w:val="00643E7E"/>
    <w:rsid w:val="00645C54"/>
    <w:rsid w:val="00650ED2"/>
    <w:rsid w:val="00650FF3"/>
    <w:rsid w:val="00651D7A"/>
    <w:rsid w:val="006535D0"/>
    <w:rsid w:val="0065678E"/>
    <w:rsid w:val="00657132"/>
    <w:rsid w:val="00660764"/>
    <w:rsid w:val="006633E1"/>
    <w:rsid w:val="006638F7"/>
    <w:rsid w:val="00664B38"/>
    <w:rsid w:val="00664C32"/>
    <w:rsid w:val="006650A5"/>
    <w:rsid w:val="00665227"/>
    <w:rsid w:val="00665816"/>
    <w:rsid w:val="006661C9"/>
    <w:rsid w:val="006663E3"/>
    <w:rsid w:val="0066797A"/>
    <w:rsid w:val="00670CEA"/>
    <w:rsid w:val="0067362F"/>
    <w:rsid w:val="00673B28"/>
    <w:rsid w:val="00675427"/>
    <w:rsid w:val="00675AB3"/>
    <w:rsid w:val="006775EA"/>
    <w:rsid w:val="00677803"/>
    <w:rsid w:val="00680EA0"/>
    <w:rsid w:val="00680F2B"/>
    <w:rsid w:val="00681304"/>
    <w:rsid w:val="00682C12"/>
    <w:rsid w:val="00683686"/>
    <w:rsid w:val="00683897"/>
    <w:rsid w:val="006846CC"/>
    <w:rsid w:val="006852EC"/>
    <w:rsid w:val="00692E25"/>
    <w:rsid w:val="00694E4E"/>
    <w:rsid w:val="00695102"/>
    <w:rsid w:val="00695E6B"/>
    <w:rsid w:val="006977E9"/>
    <w:rsid w:val="00697834"/>
    <w:rsid w:val="00697C58"/>
    <w:rsid w:val="00697F49"/>
    <w:rsid w:val="006A07B4"/>
    <w:rsid w:val="006A4951"/>
    <w:rsid w:val="006A529C"/>
    <w:rsid w:val="006A5E63"/>
    <w:rsid w:val="006B067E"/>
    <w:rsid w:val="006B0750"/>
    <w:rsid w:val="006B07BE"/>
    <w:rsid w:val="006B3E64"/>
    <w:rsid w:val="006B413D"/>
    <w:rsid w:val="006B4B63"/>
    <w:rsid w:val="006B4FA9"/>
    <w:rsid w:val="006B541C"/>
    <w:rsid w:val="006B6789"/>
    <w:rsid w:val="006B729A"/>
    <w:rsid w:val="006B7355"/>
    <w:rsid w:val="006C0341"/>
    <w:rsid w:val="006C0EE2"/>
    <w:rsid w:val="006C729E"/>
    <w:rsid w:val="006C7632"/>
    <w:rsid w:val="006D040B"/>
    <w:rsid w:val="006D679B"/>
    <w:rsid w:val="006D67A3"/>
    <w:rsid w:val="006D7666"/>
    <w:rsid w:val="006E1884"/>
    <w:rsid w:val="006E3139"/>
    <w:rsid w:val="006E3B06"/>
    <w:rsid w:val="006E3D37"/>
    <w:rsid w:val="006E4687"/>
    <w:rsid w:val="006E48BD"/>
    <w:rsid w:val="006E6E7C"/>
    <w:rsid w:val="006F0FE7"/>
    <w:rsid w:val="006F14A9"/>
    <w:rsid w:val="006F2A40"/>
    <w:rsid w:val="006F5ED0"/>
    <w:rsid w:val="006F6930"/>
    <w:rsid w:val="006F6E45"/>
    <w:rsid w:val="007034AD"/>
    <w:rsid w:val="00703FAB"/>
    <w:rsid w:val="00705550"/>
    <w:rsid w:val="00705AC6"/>
    <w:rsid w:val="00705D80"/>
    <w:rsid w:val="00707B3A"/>
    <w:rsid w:val="00710AAC"/>
    <w:rsid w:val="00712BB2"/>
    <w:rsid w:val="00712C3C"/>
    <w:rsid w:val="00715520"/>
    <w:rsid w:val="0071573A"/>
    <w:rsid w:val="00716284"/>
    <w:rsid w:val="00716ECF"/>
    <w:rsid w:val="0072034E"/>
    <w:rsid w:val="00720A6A"/>
    <w:rsid w:val="00721B4A"/>
    <w:rsid w:val="0072323C"/>
    <w:rsid w:val="00724522"/>
    <w:rsid w:val="00725ED7"/>
    <w:rsid w:val="00731095"/>
    <w:rsid w:val="00732059"/>
    <w:rsid w:val="00732F00"/>
    <w:rsid w:val="00733835"/>
    <w:rsid w:val="007353CE"/>
    <w:rsid w:val="00736AA6"/>
    <w:rsid w:val="00737283"/>
    <w:rsid w:val="00740B2F"/>
    <w:rsid w:val="007421E4"/>
    <w:rsid w:val="00746704"/>
    <w:rsid w:val="007471A4"/>
    <w:rsid w:val="00751653"/>
    <w:rsid w:val="007531B4"/>
    <w:rsid w:val="00753E76"/>
    <w:rsid w:val="00755730"/>
    <w:rsid w:val="0075611C"/>
    <w:rsid w:val="0076251D"/>
    <w:rsid w:val="007625C1"/>
    <w:rsid w:val="00763470"/>
    <w:rsid w:val="00763E89"/>
    <w:rsid w:val="00764335"/>
    <w:rsid w:val="007644E5"/>
    <w:rsid w:val="00764B4A"/>
    <w:rsid w:val="00765369"/>
    <w:rsid w:val="00765B21"/>
    <w:rsid w:val="007676FB"/>
    <w:rsid w:val="00770680"/>
    <w:rsid w:val="00773243"/>
    <w:rsid w:val="00773C0C"/>
    <w:rsid w:val="007746A4"/>
    <w:rsid w:val="00775A73"/>
    <w:rsid w:val="0077607C"/>
    <w:rsid w:val="00777307"/>
    <w:rsid w:val="007778A1"/>
    <w:rsid w:val="00777C84"/>
    <w:rsid w:val="00781944"/>
    <w:rsid w:val="00781C40"/>
    <w:rsid w:val="00781CB9"/>
    <w:rsid w:val="00782882"/>
    <w:rsid w:val="00785B19"/>
    <w:rsid w:val="00787124"/>
    <w:rsid w:val="0078723D"/>
    <w:rsid w:val="0078742B"/>
    <w:rsid w:val="00790FF6"/>
    <w:rsid w:val="00791F00"/>
    <w:rsid w:val="00794152"/>
    <w:rsid w:val="00794377"/>
    <w:rsid w:val="00794AB9"/>
    <w:rsid w:val="007979DA"/>
    <w:rsid w:val="00797C6D"/>
    <w:rsid w:val="007A215C"/>
    <w:rsid w:val="007A3179"/>
    <w:rsid w:val="007A4260"/>
    <w:rsid w:val="007A43C0"/>
    <w:rsid w:val="007A54D9"/>
    <w:rsid w:val="007A6B78"/>
    <w:rsid w:val="007A75A9"/>
    <w:rsid w:val="007A7B3E"/>
    <w:rsid w:val="007B0ADF"/>
    <w:rsid w:val="007B2D68"/>
    <w:rsid w:val="007B2E06"/>
    <w:rsid w:val="007B4CDC"/>
    <w:rsid w:val="007B5A3E"/>
    <w:rsid w:val="007B6882"/>
    <w:rsid w:val="007B6B6B"/>
    <w:rsid w:val="007B79C2"/>
    <w:rsid w:val="007B7D6A"/>
    <w:rsid w:val="007C089B"/>
    <w:rsid w:val="007C22F9"/>
    <w:rsid w:val="007C291C"/>
    <w:rsid w:val="007C2F72"/>
    <w:rsid w:val="007C3140"/>
    <w:rsid w:val="007C370C"/>
    <w:rsid w:val="007C487A"/>
    <w:rsid w:val="007C4F86"/>
    <w:rsid w:val="007C520E"/>
    <w:rsid w:val="007C67E4"/>
    <w:rsid w:val="007D1493"/>
    <w:rsid w:val="007D1502"/>
    <w:rsid w:val="007D392B"/>
    <w:rsid w:val="007D3A76"/>
    <w:rsid w:val="007D4E6A"/>
    <w:rsid w:val="007D50C9"/>
    <w:rsid w:val="007E0371"/>
    <w:rsid w:val="007E0413"/>
    <w:rsid w:val="007E0D73"/>
    <w:rsid w:val="007E1DD4"/>
    <w:rsid w:val="007E2AB9"/>
    <w:rsid w:val="007E3E5A"/>
    <w:rsid w:val="007E4B6B"/>
    <w:rsid w:val="007E686A"/>
    <w:rsid w:val="007E73A6"/>
    <w:rsid w:val="007F3AEB"/>
    <w:rsid w:val="007F41C8"/>
    <w:rsid w:val="007F48ED"/>
    <w:rsid w:val="007F7945"/>
    <w:rsid w:val="00800A36"/>
    <w:rsid w:val="00800AAC"/>
    <w:rsid w:val="00800FE7"/>
    <w:rsid w:val="00805486"/>
    <w:rsid w:val="00806124"/>
    <w:rsid w:val="00806F90"/>
    <w:rsid w:val="00811E63"/>
    <w:rsid w:val="008121DD"/>
    <w:rsid w:val="00813559"/>
    <w:rsid w:val="0081413F"/>
    <w:rsid w:val="00814DC3"/>
    <w:rsid w:val="00816CE7"/>
    <w:rsid w:val="00817C65"/>
    <w:rsid w:val="00817F39"/>
    <w:rsid w:val="00820DDD"/>
    <w:rsid w:val="008223AA"/>
    <w:rsid w:val="00822B19"/>
    <w:rsid w:val="00822DB7"/>
    <w:rsid w:val="00830775"/>
    <w:rsid w:val="00831C24"/>
    <w:rsid w:val="008323D9"/>
    <w:rsid w:val="0083356F"/>
    <w:rsid w:val="00835E67"/>
    <w:rsid w:val="00840310"/>
    <w:rsid w:val="00841BF0"/>
    <w:rsid w:val="00841CD7"/>
    <w:rsid w:val="00843093"/>
    <w:rsid w:val="0084716F"/>
    <w:rsid w:val="008519D3"/>
    <w:rsid w:val="00852B9C"/>
    <w:rsid w:val="00852D0E"/>
    <w:rsid w:val="00853E4A"/>
    <w:rsid w:val="008555A9"/>
    <w:rsid w:val="00861EA2"/>
    <w:rsid w:val="0086248B"/>
    <w:rsid w:val="00863340"/>
    <w:rsid w:val="008648D5"/>
    <w:rsid w:val="0086749B"/>
    <w:rsid w:val="00867516"/>
    <w:rsid w:val="00870A5F"/>
    <w:rsid w:val="00871355"/>
    <w:rsid w:val="00871704"/>
    <w:rsid w:val="00871804"/>
    <w:rsid w:val="00873AB0"/>
    <w:rsid w:val="00873CEE"/>
    <w:rsid w:val="00874A86"/>
    <w:rsid w:val="00877F58"/>
    <w:rsid w:val="00881FB2"/>
    <w:rsid w:val="008821B2"/>
    <w:rsid w:val="00882A1C"/>
    <w:rsid w:val="00883908"/>
    <w:rsid w:val="008853CD"/>
    <w:rsid w:val="00886C5A"/>
    <w:rsid w:val="0089140D"/>
    <w:rsid w:val="00893528"/>
    <w:rsid w:val="00893829"/>
    <w:rsid w:val="008939AF"/>
    <w:rsid w:val="008940C2"/>
    <w:rsid w:val="0089436D"/>
    <w:rsid w:val="00894E46"/>
    <w:rsid w:val="008967DD"/>
    <w:rsid w:val="008968E8"/>
    <w:rsid w:val="00897A6B"/>
    <w:rsid w:val="00897BEE"/>
    <w:rsid w:val="008A150A"/>
    <w:rsid w:val="008A2B55"/>
    <w:rsid w:val="008A462A"/>
    <w:rsid w:val="008A727F"/>
    <w:rsid w:val="008A7A85"/>
    <w:rsid w:val="008B0701"/>
    <w:rsid w:val="008B1851"/>
    <w:rsid w:val="008B185A"/>
    <w:rsid w:val="008B4DF0"/>
    <w:rsid w:val="008B5B98"/>
    <w:rsid w:val="008B6CEB"/>
    <w:rsid w:val="008C029D"/>
    <w:rsid w:val="008C072A"/>
    <w:rsid w:val="008C0C64"/>
    <w:rsid w:val="008C0D2A"/>
    <w:rsid w:val="008C1B05"/>
    <w:rsid w:val="008C1B91"/>
    <w:rsid w:val="008C44FC"/>
    <w:rsid w:val="008C6492"/>
    <w:rsid w:val="008D0612"/>
    <w:rsid w:val="008D13A3"/>
    <w:rsid w:val="008D211C"/>
    <w:rsid w:val="008D3A2E"/>
    <w:rsid w:val="008D4053"/>
    <w:rsid w:val="008D45DB"/>
    <w:rsid w:val="008D5530"/>
    <w:rsid w:val="008D7A11"/>
    <w:rsid w:val="008E0064"/>
    <w:rsid w:val="008E16E3"/>
    <w:rsid w:val="008E1BD6"/>
    <w:rsid w:val="008E1C3C"/>
    <w:rsid w:val="008E2020"/>
    <w:rsid w:val="008E4C5C"/>
    <w:rsid w:val="008E4FCD"/>
    <w:rsid w:val="008F1A93"/>
    <w:rsid w:val="008F1C9D"/>
    <w:rsid w:val="009000AA"/>
    <w:rsid w:val="00900C47"/>
    <w:rsid w:val="00901509"/>
    <w:rsid w:val="00902AE0"/>
    <w:rsid w:val="00907A02"/>
    <w:rsid w:val="009103F8"/>
    <w:rsid w:val="00911345"/>
    <w:rsid w:val="00914245"/>
    <w:rsid w:val="00914B19"/>
    <w:rsid w:val="00921BF4"/>
    <w:rsid w:val="0092241E"/>
    <w:rsid w:val="009226C6"/>
    <w:rsid w:val="009306F1"/>
    <w:rsid w:val="00930A4F"/>
    <w:rsid w:val="00930C03"/>
    <w:rsid w:val="00931295"/>
    <w:rsid w:val="00931620"/>
    <w:rsid w:val="00931B98"/>
    <w:rsid w:val="00933853"/>
    <w:rsid w:val="00933D82"/>
    <w:rsid w:val="009342C2"/>
    <w:rsid w:val="00934700"/>
    <w:rsid w:val="00934792"/>
    <w:rsid w:val="0093526A"/>
    <w:rsid w:val="0093749B"/>
    <w:rsid w:val="00940E9A"/>
    <w:rsid w:val="00945620"/>
    <w:rsid w:val="00945F8E"/>
    <w:rsid w:val="00950800"/>
    <w:rsid w:val="009518BB"/>
    <w:rsid w:val="00951A15"/>
    <w:rsid w:val="00951F5C"/>
    <w:rsid w:val="00952F49"/>
    <w:rsid w:val="00953B6F"/>
    <w:rsid w:val="009555FE"/>
    <w:rsid w:val="00960FF2"/>
    <w:rsid w:val="0096341F"/>
    <w:rsid w:val="00963AC6"/>
    <w:rsid w:val="009640A7"/>
    <w:rsid w:val="00965CAD"/>
    <w:rsid w:val="00966666"/>
    <w:rsid w:val="00967075"/>
    <w:rsid w:val="00967C8A"/>
    <w:rsid w:val="009702A7"/>
    <w:rsid w:val="009710E4"/>
    <w:rsid w:val="00972321"/>
    <w:rsid w:val="009747E3"/>
    <w:rsid w:val="009758AF"/>
    <w:rsid w:val="00976E85"/>
    <w:rsid w:val="009800E9"/>
    <w:rsid w:val="00980526"/>
    <w:rsid w:val="009806A1"/>
    <w:rsid w:val="009808F7"/>
    <w:rsid w:val="00980C13"/>
    <w:rsid w:val="00981E88"/>
    <w:rsid w:val="009826AC"/>
    <w:rsid w:val="00984FE6"/>
    <w:rsid w:val="00985505"/>
    <w:rsid w:val="00985D7C"/>
    <w:rsid w:val="00986C35"/>
    <w:rsid w:val="00990F16"/>
    <w:rsid w:val="00991078"/>
    <w:rsid w:val="00993BB3"/>
    <w:rsid w:val="00993ED4"/>
    <w:rsid w:val="0099422F"/>
    <w:rsid w:val="00994AFB"/>
    <w:rsid w:val="0099550C"/>
    <w:rsid w:val="00996AC4"/>
    <w:rsid w:val="00997011"/>
    <w:rsid w:val="00997465"/>
    <w:rsid w:val="00997F16"/>
    <w:rsid w:val="009A0A31"/>
    <w:rsid w:val="009A1BA7"/>
    <w:rsid w:val="009A37C7"/>
    <w:rsid w:val="009A671A"/>
    <w:rsid w:val="009A7139"/>
    <w:rsid w:val="009A7FEB"/>
    <w:rsid w:val="009B0BA7"/>
    <w:rsid w:val="009B1E1C"/>
    <w:rsid w:val="009B2D32"/>
    <w:rsid w:val="009C0342"/>
    <w:rsid w:val="009C247A"/>
    <w:rsid w:val="009C30CA"/>
    <w:rsid w:val="009C39A2"/>
    <w:rsid w:val="009C3A45"/>
    <w:rsid w:val="009C430B"/>
    <w:rsid w:val="009C5801"/>
    <w:rsid w:val="009C7496"/>
    <w:rsid w:val="009D22A6"/>
    <w:rsid w:val="009D5242"/>
    <w:rsid w:val="009D5E00"/>
    <w:rsid w:val="009D608C"/>
    <w:rsid w:val="009D7A7C"/>
    <w:rsid w:val="009E1ACF"/>
    <w:rsid w:val="009E1AE4"/>
    <w:rsid w:val="009E3C41"/>
    <w:rsid w:val="009E5770"/>
    <w:rsid w:val="009E65F2"/>
    <w:rsid w:val="009E763D"/>
    <w:rsid w:val="009F1E25"/>
    <w:rsid w:val="009F2188"/>
    <w:rsid w:val="009F3D94"/>
    <w:rsid w:val="009F4423"/>
    <w:rsid w:val="009F4D81"/>
    <w:rsid w:val="009F5658"/>
    <w:rsid w:val="009F599F"/>
    <w:rsid w:val="00A0134E"/>
    <w:rsid w:val="00A02C7C"/>
    <w:rsid w:val="00A03456"/>
    <w:rsid w:val="00A036C7"/>
    <w:rsid w:val="00A0458B"/>
    <w:rsid w:val="00A048F9"/>
    <w:rsid w:val="00A10FE7"/>
    <w:rsid w:val="00A1328E"/>
    <w:rsid w:val="00A136AD"/>
    <w:rsid w:val="00A13763"/>
    <w:rsid w:val="00A14B9E"/>
    <w:rsid w:val="00A156A8"/>
    <w:rsid w:val="00A15C11"/>
    <w:rsid w:val="00A15FD0"/>
    <w:rsid w:val="00A16DE6"/>
    <w:rsid w:val="00A217D6"/>
    <w:rsid w:val="00A22B83"/>
    <w:rsid w:val="00A24DC4"/>
    <w:rsid w:val="00A26A19"/>
    <w:rsid w:val="00A26B8D"/>
    <w:rsid w:val="00A26CC7"/>
    <w:rsid w:val="00A272A2"/>
    <w:rsid w:val="00A34396"/>
    <w:rsid w:val="00A361FA"/>
    <w:rsid w:val="00A36F3E"/>
    <w:rsid w:val="00A37833"/>
    <w:rsid w:val="00A4123B"/>
    <w:rsid w:val="00A41BD2"/>
    <w:rsid w:val="00A4355E"/>
    <w:rsid w:val="00A43983"/>
    <w:rsid w:val="00A43A96"/>
    <w:rsid w:val="00A47400"/>
    <w:rsid w:val="00A504A5"/>
    <w:rsid w:val="00A52679"/>
    <w:rsid w:val="00A52E30"/>
    <w:rsid w:val="00A53ACC"/>
    <w:rsid w:val="00A53CF8"/>
    <w:rsid w:val="00A551A3"/>
    <w:rsid w:val="00A56474"/>
    <w:rsid w:val="00A62B33"/>
    <w:rsid w:val="00A631D4"/>
    <w:rsid w:val="00A67626"/>
    <w:rsid w:val="00A707AF"/>
    <w:rsid w:val="00A731FD"/>
    <w:rsid w:val="00A80BC7"/>
    <w:rsid w:val="00A80D0F"/>
    <w:rsid w:val="00A810D7"/>
    <w:rsid w:val="00A8287C"/>
    <w:rsid w:val="00A84907"/>
    <w:rsid w:val="00A90245"/>
    <w:rsid w:val="00A92B8B"/>
    <w:rsid w:val="00A92D0B"/>
    <w:rsid w:val="00A92F39"/>
    <w:rsid w:val="00A93591"/>
    <w:rsid w:val="00A94DE7"/>
    <w:rsid w:val="00A9506D"/>
    <w:rsid w:val="00A957D1"/>
    <w:rsid w:val="00A95B4C"/>
    <w:rsid w:val="00A97C37"/>
    <w:rsid w:val="00AA0EBE"/>
    <w:rsid w:val="00AA20F5"/>
    <w:rsid w:val="00AA2C69"/>
    <w:rsid w:val="00AA3856"/>
    <w:rsid w:val="00AA3C45"/>
    <w:rsid w:val="00AA51BB"/>
    <w:rsid w:val="00AA5398"/>
    <w:rsid w:val="00AA560D"/>
    <w:rsid w:val="00AA577C"/>
    <w:rsid w:val="00AA6750"/>
    <w:rsid w:val="00AA6D23"/>
    <w:rsid w:val="00AA7C87"/>
    <w:rsid w:val="00AB004B"/>
    <w:rsid w:val="00AB070C"/>
    <w:rsid w:val="00AB21FD"/>
    <w:rsid w:val="00AB22AA"/>
    <w:rsid w:val="00AB2FFA"/>
    <w:rsid w:val="00AB6E48"/>
    <w:rsid w:val="00AB6F51"/>
    <w:rsid w:val="00AB72A3"/>
    <w:rsid w:val="00AC03B2"/>
    <w:rsid w:val="00AC0BEE"/>
    <w:rsid w:val="00AC2603"/>
    <w:rsid w:val="00AC5C78"/>
    <w:rsid w:val="00AC6807"/>
    <w:rsid w:val="00AC6B60"/>
    <w:rsid w:val="00AC6CC7"/>
    <w:rsid w:val="00AC765A"/>
    <w:rsid w:val="00AD071B"/>
    <w:rsid w:val="00AD27E5"/>
    <w:rsid w:val="00AD28A7"/>
    <w:rsid w:val="00AD2B5B"/>
    <w:rsid w:val="00AD4005"/>
    <w:rsid w:val="00AD42D9"/>
    <w:rsid w:val="00AD4FCE"/>
    <w:rsid w:val="00AD62F3"/>
    <w:rsid w:val="00AE123C"/>
    <w:rsid w:val="00AE24C5"/>
    <w:rsid w:val="00AE24C6"/>
    <w:rsid w:val="00AE36AE"/>
    <w:rsid w:val="00AE3B49"/>
    <w:rsid w:val="00AE4315"/>
    <w:rsid w:val="00AE5425"/>
    <w:rsid w:val="00AE585E"/>
    <w:rsid w:val="00AE772B"/>
    <w:rsid w:val="00AF2F46"/>
    <w:rsid w:val="00AF43E3"/>
    <w:rsid w:val="00AF52BD"/>
    <w:rsid w:val="00AF568A"/>
    <w:rsid w:val="00AF7B4C"/>
    <w:rsid w:val="00B0033A"/>
    <w:rsid w:val="00B0306A"/>
    <w:rsid w:val="00B040BB"/>
    <w:rsid w:val="00B06A24"/>
    <w:rsid w:val="00B06A43"/>
    <w:rsid w:val="00B07821"/>
    <w:rsid w:val="00B07B32"/>
    <w:rsid w:val="00B10E18"/>
    <w:rsid w:val="00B11194"/>
    <w:rsid w:val="00B11A34"/>
    <w:rsid w:val="00B15135"/>
    <w:rsid w:val="00B16570"/>
    <w:rsid w:val="00B2285C"/>
    <w:rsid w:val="00B22BBE"/>
    <w:rsid w:val="00B257E8"/>
    <w:rsid w:val="00B259A7"/>
    <w:rsid w:val="00B25FBD"/>
    <w:rsid w:val="00B27103"/>
    <w:rsid w:val="00B2757C"/>
    <w:rsid w:val="00B30FFF"/>
    <w:rsid w:val="00B33462"/>
    <w:rsid w:val="00B37020"/>
    <w:rsid w:val="00B41086"/>
    <w:rsid w:val="00B41305"/>
    <w:rsid w:val="00B43148"/>
    <w:rsid w:val="00B432B7"/>
    <w:rsid w:val="00B435DE"/>
    <w:rsid w:val="00B43762"/>
    <w:rsid w:val="00B43927"/>
    <w:rsid w:val="00B43EBA"/>
    <w:rsid w:val="00B45005"/>
    <w:rsid w:val="00B45F0C"/>
    <w:rsid w:val="00B477C6"/>
    <w:rsid w:val="00B53447"/>
    <w:rsid w:val="00B53CA2"/>
    <w:rsid w:val="00B53E71"/>
    <w:rsid w:val="00B541BF"/>
    <w:rsid w:val="00B54996"/>
    <w:rsid w:val="00B54D01"/>
    <w:rsid w:val="00B61201"/>
    <w:rsid w:val="00B63735"/>
    <w:rsid w:val="00B64F69"/>
    <w:rsid w:val="00B65495"/>
    <w:rsid w:val="00B658B7"/>
    <w:rsid w:val="00B71BC1"/>
    <w:rsid w:val="00B74655"/>
    <w:rsid w:val="00B77045"/>
    <w:rsid w:val="00B771E9"/>
    <w:rsid w:val="00B779C3"/>
    <w:rsid w:val="00B8017B"/>
    <w:rsid w:val="00B80436"/>
    <w:rsid w:val="00B8197C"/>
    <w:rsid w:val="00B81A65"/>
    <w:rsid w:val="00B822B5"/>
    <w:rsid w:val="00B82DB5"/>
    <w:rsid w:val="00B83605"/>
    <w:rsid w:val="00B8519A"/>
    <w:rsid w:val="00B87419"/>
    <w:rsid w:val="00B9221E"/>
    <w:rsid w:val="00B92D3E"/>
    <w:rsid w:val="00B94189"/>
    <w:rsid w:val="00B94339"/>
    <w:rsid w:val="00B94A3B"/>
    <w:rsid w:val="00BA1620"/>
    <w:rsid w:val="00BA180C"/>
    <w:rsid w:val="00BA18D9"/>
    <w:rsid w:val="00BA1A32"/>
    <w:rsid w:val="00BA507A"/>
    <w:rsid w:val="00BA6C8C"/>
    <w:rsid w:val="00BB061B"/>
    <w:rsid w:val="00BB1257"/>
    <w:rsid w:val="00BB1889"/>
    <w:rsid w:val="00BB21F8"/>
    <w:rsid w:val="00BB229B"/>
    <w:rsid w:val="00BB355D"/>
    <w:rsid w:val="00BB38D3"/>
    <w:rsid w:val="00BB4A47"/>
    <w:rsid w:val="00BB5CDB"/>
    <w:rsid w:val="00BB62C6"/>
    <w:rsid w:val="00BB7341"/>
    <w:rsid w:val="00BB74B8"/>
    <w:rsid w:val="00BB7DA2"/>
    <w:rsid w:val="00BC24B9"/>
    <w:rsid w:val="00BC465D"/>
    <w:rsid w:val="00BC46EB"/>
    <w:rsid w:val="00BC4998"/>
    <w:rsid w:val="00BC651B"/>
    <w:rsid w:val="00BC66B5"/>
    <w:rsid w:val="00BD1C68"/>
    <w:rsid w:val="00BD35CB"/>
    <w:rsid w:val="00BD533F"/>
    <w:rsid w:val="00BD5FDA"/>
    <w:rsid w:val="00BE1520"/>
    <w:rsid w:val="00BE240F"/>
    <w:rsid w:val="00BE2947"/>
    <w:rsid w:val="00BE2C4B"/>
    <w:rsid w:val="00BE3030"/>
    <w:rsid w:val="00BE6991"/>
    <w:rsid w:val="00BF0E89"/>
    <w:rsid w:val="00BF2AA3"/>
    <w:rsid w:val="00BF332F"/>
    <w:rsid w:val="00BF61EF"/>
    <w:rsid w:val="00BF6FA9"/>
    <w:rsid w:val="00C00901"/>
    <w:rsid w:val="00C0096D"/>
    <w:rsid w:val="00C0144F"/>
    <w:rsid w:val="00C037F2"/>
    <w:rsid w:val="00C04B0C"/>
    <w:rsid w:val="00C059C0"/>
    <w:rsid w:val="00C064EB"/>
    <w:rsid w:val="00C07D9B"/>
    <w:rsid w:val="00C12BC3"/>
    <w:rsid w:val="00C139A7"/>
    <w:rsid w:val="00C1409B"/>
    <w:rsid w:val="00C14C49"/>
    <w:rsid w:val="00C15A41"/>
    <w:rsid w:val="00C16114"/>
    <w:rsid w:val="00C20E02"/>
    <w:rsid w:val="00C21499"/>
    <w:rsid w:val="00C238EA"/>
    <w:rsid w:val="00C24060"/>
    <w:rsid w:val="00C2568A"/>
    <w:rsid w:val="00C264A2"/>
    <w:rsid w:val="00C270DA"/>
    <w:rsid w:val="00C27136"/>
    <w:rsid w:val="00C274F6"/>
    <w:rsid w:val="00C276D8"/>
    <w:rsid w:val="00C2781F"/>
    <w:rsid w:val="00C30182"/>
    <w:rsid w:val="00C30CA8"/>
    <w:rsid w:val="00C30D35"/>
    <w:rsid w:val="00C32128"/>
    <w:rsid w:val="00C32B0E"/>
    <w:rsid w:val="00C35C1E"/>
    <w:rsid w:val="00C36F26"/>
    <w:rsid w:val="00C40AC5"/>
    <w:rsid w:val="00C43EA8"/>
    <w:rsid w:val="00C44089"/>
    <w:rsid w:val="00C47632"/>
    <w:rsid w:val="00C5050B"/>
    <w:rsid w:val="00C51970"/>
    <w:rsid w:val="00C52697"/>
    <w:rsid w:val="00C52A0E"/>
    <w:rsid w:val="00C577C0"/>
    <w:rsid w:val="00C57CD4"/>
    <w:rsid w:val="00C65989"/>
    <w:rsid w:val="00C6695C"/>
    <w:rsid w:val="00C66F35"/>
    <w:rsid w:val="00C670DF"/>
    <w:rsid w:val="00C70BDE"/>
    <w:rsid w:val="00C75B45"/>
    <w:rsid w:val="00C762AF"/>
    <w:rsid w:val="00C768AB"/>
    <w:rsid w:val="00C800EE"/>
    <w:rsid w:val="00C80BAE"/>
    <w:rsid w:val="00C81AEF"/>
    <w:rsid w:val="00C822E6"/>
    <w:rsid w:val="00C84D38"/>
    <w:rsid w:val="00C850FD"/>
    <w:rsid w:val="00C86C65"/>
    <w:rsid w:val="00C87047"/>
    <w:rsid w:val="00C904C0"/>
    <w:rsid w:val="00C91E12"/>
    <w:rsid w:val="00C935A9"/>
    <w:rsid w:val="00C93D7F"/>
    <w:rsid w:val="00C941B3"/>
    <w:rsid w:val="00C94A25"/>
    <w:rsid w:val="00C977B3"/>
    <w:rsid w:val="00CA08DE"/>
    <w:rsid w:val="00CA3021"/>
    <w:rsid w:val="00CA494A"/>
    <w:rsid w:val="00CB1327"/>
    <w:rsid w:val="00CB270B"/>
    <w:rsid w:val="00CB2C82"/>
    <w:rsid w:val="00CB3672"/>
    <w:rsid w:val="00CB4481"/>
    <w:rsid w:val="00CB48C7"/>
    <w:rsid w:val="00CB7055"/>
    <w:rsid w:val="00CC0E2D"/>
    <w:rsid w:val="00CC2C12"/>
    <w:rsid w:val="00CC34E4"/>
    <w:rsid w:val="00CC3FA0"/>
    <w:rsid w:val="00CC556D"/>
    <w:rsid w:val="00CC5580"/>
    <w:rsid w:val="00CC64D3"/>
    <w:rsid w:val="00CC7481"/>
    <w:rsid w:val="00CC770D"/>
    <w:rsid w:val="00CD02F2"/>
    <w:rsid w:val="00CD093A"/>
    <w:rsid w:val="00CD1583"/>
    <w:rsid w:val="00CD1A9F"/>
    <w:rsid w:val="00CD30D9"/>
    <w:rsid w:val="00CD607A"/>
    <w:rsid w:val="00CD65C0"/>
    <w:rsid w:val="00CD73A7"/>
    <w:rsid w:val="00CD7C1A"/>
    <w:rsid w:val="00CE3796"/>
    <w:rsid w:val="00CE54E6"/>
    <w:rsid w:val="00CE6428"/>
    <w:rsid w:val="00CE6B68"/>
    <w:rsid w:val="00CE7009"/>
    <w:rsid w:val="00CF22C6"/>
    <w:rsid w:val="00CF4AD2"/>
    <w:rsid w:val="00CF58AC"/>
    <w:rsid w:val="00CF5CEB"/>
    <w:rsid w:val="00CF6792"/>
    <w:rsid w:val="00D004D8"/>
    <w:rsid w:val="00D03BC9"/>
    <w:rsid w:val="00D03E2C"/>
    <w:rsid w:val="00D0484E"/>
    <w:rsid w:val="00D050C3"/>
    <w:rsid w:val="00D07A50"/>
    <w:rsid w:val="00D07C14"/>
    <w:rsid w:val="00D105E2"/>
    <w:rsid w:val="00D12134"/>
    <w:rsid w:val="00D14616"/>
    <w:rsid w:val="00D14A44"/>
    <w:rsid w:val="00D14A8A"/>
    <w:rsid w:val="00D157B8"/>
    <w:rsid w:val="00D15CE2"/>
    <w:rsid w:val="00D161C6"/>
    <w:rsid w:val="00D2053E"/>
    <w:rsid w:val="00D2069F"/>
    <w:rsid w:val="00D207C0"/>
    <w:rsid w:val="00D21EA3"/>
    <w:rsid w:val="00D22CB1"/>
    <w:rsid w:val="00D23941"/>
    <w:rsid w:val="00D25420"/>
    <w:rsid w:val="00D25F66"/>
    <w:rsid w:val="00D26912"/>
    <w:rsid w:val="00D277E9"/>
    <w:rsid w:val="00D309F1"/>
    <w:rsid w:val="00D30EAA"/>
    <w:rsid w:val="00D31148"/>
    <w:rsid w:val="00D31DB5"/>
    <w:rsid w:val="00D3213C"/>
    <w:rsid w:val="00D34553"/>
    <w:rsid w:val="00D3555B"/>
    <w:rsid w:val="00D36B3C"/>
    <w:rsid w:val="00D36E67"/>
    <w:rsid w:val="00D37227"/>
    <w:rsid w:val="00D37AAB"/>
    <w:rsid w:val="00D462E8"/>
    <w:rsid w:val="00D50378"/>
    <w:rsid w:val="00D51DE3"/>
    <w:rsid w:val="00D53E54"/>
    <w:rsid w:val="00D53F3D"/>
    <w:rsid w:val="00D562B1"/>
    <w:rsid w:val="00D57962"/>
    <w:rsid w:val="00D61F6A"/>
    <w:rsid w:val="00D627D4"/>
    <w:rsid w:val="00D67100"/>
    <w:rsid w:val="00D67976"/>
    <w:rsid w:val="00D706EC"/>
    <w:rsid w:val="00D71879"/>
    <w:rsid w:val="00D71A6A"/>
    <w:rsid w:val="00D74393"/>
    <w:rsid w:val="00D7505B"/>
    <w:rsid w:val="00D7735C"/>
    <w:rsid w:val="00D77DBB"/>
    <w:rsid w:val="00D81DA6"/>
    <w:rsid w:val="00D82427"/>
    <w:rsid w:val="00D82653"/>
    <w:rsid w:val="00D85675"/>
    <w:rsid w:val="00D86808"/>
    <w:rsid w:val="00D86833"/>
    <w:rsid w:val="00D86BFF"/>
    <w:rsid w:val="00D91352"/>
    <w:rsid w:val="00D920E6"/>
    <w:rsid w:val="00D953A9"/>
    <w:rsid w:val="00DA024C"/>
    <w:rsid w:val="00DA04B4"/>
    <w:rsid w:val="00DA0B2D"/>
    <w:rsid w:val="00DA19DB"/>
    <w:rsid w:val="00DA4AF0"/>
    <w:rsid w:val="00DA4F66"/>
    <w:rsid w:val="00DA6B3E"/>
    <w:rsid w:val="00DB1CDE"/>
    <w:rsid w:val="00DB38C5"/>
    <w:rsid w:val="00DB3AF7"/>
    <w:rsid w:val="00DB5546"/>
    <w:rsid w:val="00DB6882"/>
    <w:rsid w:val="00DC2441"/>
    <w:rsid w:val="00DC3128"/>
    <w:rsid w:val="00DC6172"/>
    <w:rsid w:val="00DD5B78"/>
    <w:rsid w:val="00DD74D9"/>
    <w:rsid w:val="00DD7FD5"/>
    <w:rsid w:val="00DE0D94"/>
    <w:rsid w:val="00DE17E2"/>
    <w:rsid w:val="00DE2E51"/>
    <w:rsid w:val="00DE39BC"/>
    <w:rsid w:val="00DE44DF"/>
    <w:rsid w:val="00DE4FFD"/>
    <w:rsid w:val="00DF1004"/>
    <w:rsid w:val="00DF14E1"/>
    <w:rsid w:val="00DF24DD"/>
    <w:rsid w:val="00DF46AD"/>
    <w:rsid w:val="00DF48F6"/>
    <w:rsid w:val="00DF4A11"/>
    <w:rsid w:val="00DF4EFA"/>
    <w:rsid w:val="00DF5976"/>
    <w:rsid w:val="00DF75B4"/>
    <w:rsid w:val="00E00A7B"/>
    <w:rsid w:val="00E0317E"/>
    <w:rsid w:val="00E03A7C"/>
    <w:rsid w:val="00E056EC"/>
    <w:rsid w:val="00E0607D"/>
    <w:rsid w:val="00E06943"/>
    <w:rsid w:val="00E07C64"/>
    <w:rsid w:val="00E07E17"/>
    <w:rsid w:val="00E11BC2"/>
    <w:rsid w:val="00E12415"/>
    <w:rsid w:val="00E15B33"/>
    <w:rsid w:val="00E166CD"/>
    <w:rsid w:val="00E21F75"/>
    <w:rsid w:val="00E224C9"/>
    <w:rsid w:val="00E225EB"/>
    <w:rsid w:val="00E24386"/>
    <w:rsid w:val="00E263C4"/>
    <w:rsid w:val="00E26C64"/>
    <w:rsid w:val="00E30B07"/>
    <w:rsid w:val="00E30C90"/>
    <w:rsid w:val="00E3312C"/>
    <w:rsid w:val="00E35434"/>
    <w:rsid w:val="00E35CB1"/>
    <w:rsid w:val="00E35DC5"/>
    <w:rsid w:val="00E36325"/>
    <w:rsid w:val="00E42577"/>
    <w:rsid w:val="00E445AE"/>
    <w:rsid w:val="00E46EAB"/>
    <w:rsid w:val="00E52EB9"/>
    <w:rsid w:val="00E53518"/>
    <w:rsid w:val="00E5364C"/>
    <w:rsid w:val="00E538E2"/>
    <w:rsid w:val="00E54CAA"/>
    <w:rsid w:val="00E553CD"/>
    <w:rsid w:val="00E56834"/>
    <w:rsid w:val="00E5747B"/>
    <w:rsid w:val="00E574C6"/>
    <w:rsid w:val="00E63AE5"/>
    <w:rsid w:val="00E66A2B"/>
    <w:rsid w:val="00E67CC5"/>
    <w:rsid w:val="00E71AC4"/>
    <w:rsid w:val="00E71DE8"/>
    <w:rsid w:val="00E71EA9"/>
    <w:rsid w:val="00E73ED4"/>
    <w:rsid w:val="00E73EF3"/>
    <w:rsid w:val="00E74281"/>
    <w:rsid w:val="00E75B8A"/>
    <w:rsid w:val="00E77D63"/>
    <w:rsid w:val="00E80093"/>
    <w:rsid w:val="00E8178E"/>
    <w:rsid w:val="00E83591"/>
    <w:rsid w:val="00E83AA7"/>
    <w:rsid w:val="00E841EA"/>
    <w:rsid w:val="00E84726"/>
    <w:rsid w:val="00E85424"/>
    <w:rsid w:val="00E87913"/>
    <w:rsid w:val="00E96D3B"/>
    <w:rsid w:val="00EA06B0"/>
    <w:rsid w:val="00EA0A18"/>
    <w:rsid w:val="00EA46E2"/>
    <w:rsid w:val="00EA56CE"/>
    <w:rsid w:val="00EA639E"/>
    <w:rsid w:val="00EA6768"/>
    <w:rsid w:val="00EA70F6"/>
    <w:rsid w:val="00EA787A"/>
    <w:rsid w:val="00EA7EB4"/>
    <w:rsid w:val="00EB31BF"/>
    <w:rsid w:val="00EB3401"/>
    <w:rsid w:val="00EB3F2B"/>
    <w:rsid w:val="00EB4C7A"/>
    <w:rsid w:val="00EB6DCA"/>
    <w:rsid w:val="00EB740C"/>
    <w:rsid w:val="00EC1812"/>
    <w:rsid w:val="00EC298B"/>
    <w:rsid w:val="00EC2C97"/>
    <w:rsid w:val="00EC4198"/>
    <w:rsid w:val="00EC4F41"/>
    <w:rsid w:val="00EC5547"/>
    <w:rsid w:val="00EC7586"/>
    <w:rsid w:val="00ED15B0"/>
    <w:rsid w:val="00ED1860"/>
    <w:rsid w:val="00ED2E60"/>
    <w:rsid w:val="00ED2FD2"/>
    <w:rsid w:val="00ED33F2"/>
    <w:rsid w:val="00ED3765"/>
    <w:rsid w:val="00ED4E21"/>
    <w:rsid w:val="00ED5BC0"/>
    <w:rsid w:val="00ED7D69"/>
    <w:rsid w:val="00EE0238"/>
    <w:rsid w:val="00EE1989"/>
    <w:rsid w:val="00EE69AD"/>
    <w:rsid w:val="00EE6BE7"/>
    <w:rsid w:val="00EF13BA"/>
    <w:rsid w:val="00EF2832"/>
    <w:rsid w:val="00EF3252"/>
    <w:rsid w:val="00EF4553"/>
    <w:rsid w:val="00EF5079"/>
    <w:rsid w:val="00EF7184"/>
    <w:rsid w:val="00F00AC4"/>
    <w:rsid w:val="00F00CE0"/>
    <w:rsid w:val="00F01A1C"/>
    <w:rsid w:val="00F02272"/>
    <w:rsid w:val="00F0249E"/>
    <w:rsid w:val="00F02AB7"/>
    <w:rsid w:val="00F02F4C"/>
    <w:rsid w:val="00F043E1"/>
    <w:rsid w:val="00F05BC5"/>
    <w:rsid w:val="00F06539"/>
    <w:rsid w:val="00F06C1E"/>
    <w:rsid w:val="00F106D3"/>
    <w:rsid w:val="00F1079C"/>
    <w:rsid w:val="00F11154"/>
    <w:rsid w:val="00F11E52"/>
    <w:rsid w:val="00F14117"/>
    <w:rsid w:val="00F1506D"/>
    <w:rsid w:val="00F1553F"/>
    <w:rsid w:val="00F15EAA"/>
    <w:rsid w:val="00F15FDC"/>
    <w:rsid w:val="00F166E1"/>
    <w:rsid w:val="00F17A74"/>
    <w:rsid w:val="00F22C79"/>
    <w:rsid w:val="00F25B6E"/>
    <w:rsid w:val="00F26AE6"/>
    <w:rsid w:val="00F279C4"/>
    <w:rsid w:val="00F30714"/>
    <w:rsid w:val="00F30C13"/>
    <w:rsid w:val="00F3121A"/>
    <w:rsid w:val="00F32AFD"/>
    <w:rsid w:val="00F35C40"/>
    <w:rsid w:val="00F3607E"/>
    <w:rsid w:val="00F412CC"/>
    <w:rsid w:val="00F42FD6"/>
    <w:rsid w:val="00F43FC2"/>
    <w:rsid w:val="00F451F2"/>
    <w:rsid w:val="00F45918"/>
    <w:rsid w:val="00F50DA0"/>
    <w:rsid w:val="00F53227"/>
    <w:rsid w:val="00F532C2"/>
    <w:rsid w:val="00F5347D"/>
    <w:rsid w:val="00F53982"/>
    <w:rsid w:val="00F5443A"/>
    <w:rsid w:val="00F552F5"/>
    <w:rsid w:val="00F569BF"/>
    <w:rsid w:val="00F56E0C"/>
    <w:rsid w:val="00F60212"/>
    <w:rsid w:val="00F60FC4"/>
    <w:rsid w:val="00F62DF0"/>
    <w:rsid w:val="00F63538"/>
    <w:rsid w:val="00F64EC6"/>
    <w:rsid w:val="00F7058B"/>
    <w:rsid w:val="00F721E0"/>
    <w:rsid w:val="00F74C17"/>
    <w:rsid w:val="00F805CC"/>
    <w:rsid w:val="00F80C19"/>
    <w:rsid w:val="00F8172C"/>
    <w:rsid w:val="00F8179B"/>
    <w:rsid w:val="00F8485B"/>
    <w:rsid w:val="00F87032"/>
    <w:rsid w:val="00F87C71"/>
    <w:rsid w:val="00F903E9"/>
    <w:rsid w:val="00F94363"/>
    <w:rsid w:val="00F951F6"/>
    <w:rsid w:val="00F95360"/>
    <w:rsid w:val="00F95D4F"/>
    <w:rsid w:val="00F97080"/>
    <w:rsid w:val="00FA19EF"/>
    <w:rsid w:val="00FA3A30"/>
    <w:rsid w:val="00FA3ABD"/>
    <w:rsid w:val="00FA7154"/>
    <w:rsid w:val="00FB3ECC"/>
    <w:rsid w:val="00FB548B"/>
    <w:rsid w:val="00FB55A6"/>
    <w:rsid w:val="00FB68CC"/>
    <w:rsid w:val="00FB6D76"/>
    <w:rsid w:val="00FB6EC1"/>
    <w:rsid w:val="00FB79D5"/>
    <w:rsid w:val="00FC1A6B"/>
    <w:rsid w:val="00FC244F"/>
    <w:rsid w:val="00FC3825"/>
    <w:rsid w:val="00FC3C9F"/>
    <w:rsid w:val="00FC4611"/>
    <w:rsid w:val="00FC6DCC"/>
    <w:rsid w:val="00FC780E"/>
    <w:rsid w:val="00FC7F8E"/>
    <w:rsid w:val="00FD0ECB"/>
    <w:rsid w:val="00FD197A"/>
    <w:rsid w:val="00FD19E8"/>
    <w:rsid w:val="00FD208D"/>
    <w:rsid w:val="00FD2950"/>
    <w:rsid w:val="00FD2D48"/>
    <w:rsid w:val="00FD372A"/>
    <w:rsid w:val="00FD4A60"/>
    <w:rsid w:val="00FD6C05"/>
    <w:rsid w:val="00FE2938"/>
    <w:rsid w:val="00FE3ACA"/>
    <w:rsid w:val="00FF0C7F"/>
    <w:rsid w:val="00FF11CF"/>
    <w:rsid w:val="00FF1DCE"/>
    <w:rsid w:val="00FF2AA1"/>
    <w:rsid w:val="00FF2BA4"/>
    <w:rsid w:val="00FF438E"/>
    <w:rsid w:val="00FF4523"/>
    <w:rsid w:val="00FF4B6D"/>
    <w:rsid w:val="00FF5EF8"/>
    <w:rsid w:val="00FF77A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D508E7"/>
  <w15:docId w15:val="{802F6F3A-16D7-4DDF-94B3-B94173B2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E6C"/>
    <w:pPr>
      <w:suppressAutoHyphens/>
      <w:spacing w:after="0" w:line="240" w:lineRule="auto"/>
    </w:pPr>
    <w:rPr>
      <w:rFonts w:ascii="Tahoma" w:eastAsia="Times New Roman" w:hAnsi="Tahoma" w:cs="Tahoma"/>
      <w:sz w:val="28"/>
      <w:szCs w:val="24"/>
      <w:lang w:val="en-US" w:eastAsia="ar-SA"/>
    </w:rPr>
  </w:style>
  <w:style w:type="paragraph" w:styleId="Heading1">
    <w:name w:val="heading 1"/>
    <w:basedOn w:val="Normal"/>
    <w:next w:val="Normal"/>
    <w:link w:val="Heading1Char"/>
    <w:uiPriority w:val="9"/>
    <w:qFormat/>
    <w:rsid w:val="00FB79D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EA56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60F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 w:val="28"/>
      <w:szCs w:val="28"/>
      <w:lang w:val="en-US" w:eastAsia="ar-SA"/>
    </w:rPr>
  </w:style>
  <w:style w:type="character" w:customStyle="1" w:styleId="Heading5Char">
    <w:name w:val="Heading 5 Char"/>
    <w:basedOn w:val="DefaultParagraphFont"/>
    <w:link w:val="Heading5"/>
    <w:rsid w:val="00710AAC"/>
    <w:rPr>
      <w:rFonts w:ascii="Cambria" w:eastAsia="MS Mincho" w:hAnsi="Cambria" w:cs="Cambria"/>
      <w:b/>
      <w:bCs/>
      <w:i/>
      <w:iCs/>
      <w:sz w:val="26"/>
      <w:szCs w:val="26"/>
      <w:lang w:val="en-US" w:eastAsia="ar-SA"/>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szCs w:val="24"/>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 w:val="24"/>
      <w:szCs w:val="28"/>
      <w:lang w:val="bg-BG"/>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
    <w:basedOn w:val="Normal"/>
    <w:link w:val="ListParagraphChar"/>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sz w:val="24"/>
      <w:lang w:val="pl-PL" w:eastAsia="pl-PL"/>
    </w:rPr>
  </w:style>
  <w:style w:type="paragraph" w:styleId="NormalWeb">
    <w:name w:val="Normal (Web)"/>
    <w:basedOn w:val="Normal"/>
    <w:rsid w:val="00EE1989"/>
    <w:pPr>
      <w:suppressAutoHyphens w:val="0"/>
      <w:spacing w:before="100" w:beforeAutospacing="1" w:after="100" w:afterAutospacing="1"/>
    </w:pPr>
    <w:rPr>
      <w:rFonts w:ascii="Times New Roman" w:eastAsia="Calibri" w:hAnsi="Times New Roman" w:cs="Times New Roman"/>
      <w:sz w:val="24"/>
      <w:lang w:val="bg-B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rsid w:val="00B53447"/>
    <w:pPr>
      <w:suppressAutoHyphens w:val="0"/>
    </w:pPr>
    <w:rPr>
      <w:rFonts w:ascii="Times New Roman" w:eastAsia="Calibri" w:hAnsi="Times New Roman" w:cs="Times New Roman"/>
      <w:sz w:val="20"/>
      <w:szCs w:val="20"/>
      <w:lang w:val="bg-BG" w:eastAsia="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B53447"/>
    <w:rPr>
      <w:rFonts w:eastAsia="Calibri" w:cs="Times New Roman"/>
      <w:sz w:val="20"/>
      <w:szCs w:val="20"/>
    </w:rPr>
  </w:style>
  <w:style w:type="paragraph" w:styleId="BodyTextIndent2">
    <w:name w:val="Body Text Indent 2"/>
    <w:basedOn w:val="Normal"/>
    <w:link w:val="BodyTextIndent2Char"/>
    <w:uiPriority w:val="99"/>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sz w:val="24"/>
      <w:lang w:val="bg-BG" w:eastAsia="bg-BG"/>
    </w:rPr>
  </w:style>
  <w:style w:type="character" w:styleId="PageNumber">
    <w:name w:val="page number"/>
    <w:basedOn w:val="DefaultParagraphFont"/>
    <w:rsid w:val="006B3E64"/>
  </w:style>
  <w:style w:type="paragraph" w:styleId="BodyTextIndent">
    <w:name w:val="Body Text Indent"/>
    <w:basedOn w:val="Normal"/>
    <w:link w:val="BodyTextIndentChar"/>
    <w:uiPriority w:val="99"/>
    <w:semiHidden/>
    <w:unhideWhenUsed/>
    <w:rsid w:val="002B6E4A"/>
    <w:pPr>
      <w:spacing w:after="120"/>
      <w:ind w:left="283"/>
    </w:pPr>
  </w:style>
  <w:style w:type="character" w:customStyle="1" w:styleId="BodyTextIndentChar">
    <w:name w:val="Body Text Indent Char"/>
    <w:basedOn w:val="DefaultParagraphFont"/>
    <w:link w:val="BodyTextIndent"/>
    <w:uiPriority w:val="99"/>
    <w:semiHidden/>
    <w:rsid w:val="002B6E4A"/>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nhideWhenUsed/>
    <w:rsid w:val="000572C8"/>
    <w:rPr>
      <w:vertAlign w:val="superscript"/>
    </w:rPr>
  </w:style>
  <w:style w:type="character" w:customStyle="1" w:styleId="Heading1Char">
    <w:name w:val="Heading 1 Char"/>
    <w:basedOn w:val="DefaultParagraphFont"/>
    <w:link w:val="Heading1"/>
    <w:uiPriority w:val="9"/>
    <w:rsid w:val="00FB79D5"/>
    <w:rPr>
      <w:rFonts w:asciiTheme="majorHAnsi" w:eastAsiaTheme="majorEastAsia" w:hAnsiTheme="majorHAnsi" w:cstheme="majorBidi"/>
      <w:b/>
      <w:bCs/>
      <w:color w:val="365F91" w:themeColor="accent1" w:themeShade="BF"/>
      <w:sz w:val="28"/>
      <w:szCs w:val="28"/>
      <w:lang w:val="en-US" w:eastAsia="ar-SA"/>
    </w:rPr>
  </w:style>
  <w:style w:type="character" w:customStyle="1" w:styleId="Bodytext0">
    <w:name w:val="Body text_"/>
    <w:basedOn w:val="DefaultParagraphFont"/>
    <w:link w:val="BodyText1"/>
    <w:uiPriority w:val="99"/>
    <w:rsid w:val="00FF4523"/>
    <w:rPr>
      <w:rFonts w:cs="Times New Roman"/>
      <w:shd w:val="clear" w:color="auto" w:fill="FFFFFF"/>
    </w:rPr>
  </w:style>
  <w:style w:type="paragraph" w:customStyle="1" w:styleId="BodyText1">
    <w:name w:val="Body Text1"/>
    <w:basedOn w:val="Normal"/>
    <w:link w:val="Bodytext0"/>
    <w:uiPriority w:val="99"/>
    <w:qFormat/>
    <w:rsid w:val="00FF4523"/>
    <w:pPr>
      <w:widowControl w:val="0"/>
      <w:shd w:val="clear" w:color="auto" w:fill="FFFFFF"/>
      <w:suppressAutoHyphens w:val="0"/>
      <w:spacing w:line="257" w:lineRule="auto"/>
      <w:ind w:firstLine="400"/>
      <w:jc w:val="both"/>
    </w:pPr>
    <w:rPr>
      <w:rFonts w:ascii="Times New Roman" w:eastAsiaTheme="minorHAnsi" w:hAnsi="Times New Roman" w:cs="Times New Roman"/>
      <w:sz w:val="24"/>
      <w:szCs w:val="22"/>
      <w:lang w:val="bg-BG" w:eastAsia="en-US"/>
    </w:rPr>
  </w:style>
  <w:style w:type="numbering" w:customStyle="1" w:styleId="Style1">
    <w:name w:val="Style1"/>
    <w:uiPriority w:val="99"/>
    <w:rsid w:val="00E80093"/>
    <w:pPr>
      <w:numPr>
        <w:numId w:val="5"/>
      </w:numPr>
    </w:pPr>
  </w:style>
  <w:style w:type="character" w:customStyle="1" w:styleId="Footnote">
    <w:name w:val="Footnote_"/>
    <w:basedOn w:val="DefaultParagraphFont"/>
    <w:link w:val="Footnote0"/>
    <w:uiPriority w:val="99"/>
    <w:rsid w:val="00931B98"/>
    <w:rPr>
      <w:sz w:val="20"/>
      <w:szCs w:val="20"/>
      <w:shd w:val="clear" w:color="auto" w:fill="FFFFFF"/>
    </w:rPr>
  </w:style>
  <w:style w:type="paragraph" w:customStyle="1" w:styleId="Footnote0">
    <w:name w:val="Footnote"/>
    <w:basedOn w:val="Normal"/>
    <w:link w:val="Footnote"/>
    <w:uiPriority w:val="99"/>
    <w:rsid w:val="00931B98"/>
    <w:pPr>
      <w:widowControl w:val="0"/>
      <w:shd w:val="clear" w:color="auto" w:fill="FFFFFF"/>
      <w:suppressAutoHyphens w:val="0"/>
      <w:spacing w:line="276" w:lineRule="auto"/>
      <w:ind w:right="200"/>
      <w:jc w:val="both"/>
    </w:pPr>
    <w:rPr>
      <w:rFonts w:ascii="Times New Roman" w:eastAsiaTheme="minorHAnsi" w:hAnsi="Times New Roman" w:cstheme="minorBidi"/>
      <w:sz w:val="20"/>
      <w:szCs w:val="20"/>
      <w:lang w:val="bg-BG" w:eastAsia="en-US"/>
    </w:rPr>
  </w:style>
  <w:style w:type="character" w:styleId="CommentReference">
    <w:name w:val="annotation reference"/>
    <w:basedOn w:val="DefaultParagraphFont"/>
    <w:uiPriority w:val="99"/>
    <w:semiHidden/>
    <w:unhideWhenUsed/>
    <w:rsid w:val="00092E8D"/>
    <w:rPr>
      <w:sz w:val="16"/>
      <w:szCs w:val="16"/>
    </w:rPr>
  </w:style>
  <w:style w:type="paragraph" w:styleId="CommentText">
    <w:name w:val="annotation text"/>
    <w:basedOn w:val="Normal"/>
    <w:link w:val="CommentTextChar"/>
    <w:uiPriority w:val="99"/>
    <w:unhideWhenUsed/>
    <w:rsid w:val="00092E8D"/>
    <w:rPr>
      <w:sz w:val="20"/>
      <w:szCs w:val="20"/>
    </w:rPr>
  </w:style>
  <w:style w:type="character" w:customStyle="1" w:styleId="CommentTextChar">
    <w:name w:val="Comment Text Char"/>
    <w:basedOn w:val="DefaultParagraphFont"/>
    <w:link w:val="CommentText"/>
    <w:uiPriority w:val="99"/>
    <w:rsid w:val="00092E8D"/>
    <w:rPr>
      <w:rFonts w:ascii="Tahoma" w:eastAsia="Times New Roman" w:hAnsi="Tahoma" w:cs="Tahoma"/>
      <w:sz w:val="20"/>
      <w:szCs w:val="20"/>
      <w:lang w:val="en-US" w:eastAsia="ar-SA"/>
    </w:rPr>
  </w:style>
  <w:style w:type="paragraph" w:styleId="CommentSubject">
    <w:name w:val="annotation subject"/>
    <w:basedOn w:val="CommentText"/>
    <w:next w:val="CommentText"/>
    <w:link w:val="CommentSubjectChar"/>
    <w:uiPriority w:val="99"/>
    <w:semiHidden/>
    <w:unhideWhenUsed/>
    <w:rsid w:val="00092E8D"/>
    <w:rPr>
      <w:b/>
      <w:bCs/>
    </w:rPr>
  </w:style>
  <w:style w:type="character" w:customStyle="1" w:styleId="CommentSubjectChar">
    <w:name w:val="Comment Subject Char"/>
    <w:basedOn w:val="CommentTextChar"/>
    <w:link w:val="CommentSubject"/>
    <w:uiPriority w:val="99"/>
    <w:semiHidden/>
    <w:rsid w:val="00092E8D"/>
    <w:rPr>
      <w:rFonts w:ascii="Tahoma" w:eastAsia="Times New Roman" w:hAnsi="Tahoma" w:cs="Tahoma"/>
      <w:b/>
      <w:bCs/>
      <w:sz w:val="20"/>
      <w:szCs w:val="20"/>
      <w:lang w:val="en-US" w:eastAsia="ar-SA"/>
    </w:rPr>
  </w:style>
  <w:style w:type="character" w:customStyle="1" w:styleId="Heading20">
    <w:name w:val="Heading #2_"/>
    <w:basedOn w:val="DefaultParagraphFont"/>
    <w:link w:val="Heading21"/>
    <w:uiPriority w:val="99"/>
    <w:locked/>
    <w:rsid w:val="002218B3"/>
    <w:rPr>
      <w:rFonts w:cs="Times New Roman"/>
      <w:b/>
      <w:bCs/>
      <w:shd w:val="clear" w:color="auto" w:fill="FFFFFF"/>
    </w:rPr>
  </w:style>
  <w:style w:type="paragraph" w:customStyle="1" w:styleId="Heading21">
    <w:name w:val="Heading #2"/>
    <w:basedOn w:val="Normal"/>
    <w:link w:val="Heading20"/>
    <w:uiPriority w:val="99"/>
    <w:rsid w:val="002218B3"/>
    <w:pPr>
      <w:widowControl w:val="0"/>
      <w:shd w:val="clear" w:color="auto" w:fill="FFFFFF"/>
      <w:suppressAutoHyphens w:val="0"/>
      <w:spacing w:line="254" w:lineRule="auto"/>
      <w:ind w:firstLine="720"/>
      <w:jc w:val="both"/>
      <w:outlineLvl w:val="1"/>
    </w:pPr>
    <w:rPr>
      <w:rFonts w:ascii="Times New Roman" w:eastAsiaTheme="minorHAnsi" w:hAnsi="Times New Roman" w:cs="Times New Roman"/>
      <w:b/>
      <w:bCs/>
      <w:sz w:val="24"/>
      <w:szCs w:val="22"/>
      <w:lang w:val="bg-BG" w:eastAsia="en-US"/>
    </w:rPr>
  </w:style>
  <w:style w:type="character" w:styleId="Hyperlink">
    <w:name w:val="Hyperlink"/>
    <w:basedOn w:val="DefaultParagraphFont"/>
    <w:uiPriority w:val="99"/>
    <w:unhideWhenUsed/>
    <w:rsid w:val="00F26AE6"/>
    <w:rPr>
      <w:color w:val="0000FF" w:themeColor="hyperlink"/>
      <w:u w:val="single"/>
    </w:rPr>
  </w:style>
  <w:style w:type="numbering" w:customStyle="1" w:styleId="Style2">
    <w:name w:val="Style2"/>
    <w:uiPriority w:val="99"/>
    <w:rsid w:val="009C247A"/>
    <w:pPr>
      <w:numPr>
        <w:numId w:val="12"/>
      </w:numPr>
    </w:pPr>
  </w:style>
  <w:style w:type="numbering" w:customStyle="1" w:styleId="Style3">
    <w:name w:val="Style3"/>
    <w:uiPriority w:val="99"/>
    <w:rsid w:val="00446DD9"/>
    <w:pPr>
      <w:numPr>
        <w:numId w:val="13"/>
      </w:numPr>
    </w:pPr>
  </w:style>
  <w:style w:type="numbering" w:customStyle="1" w:styleId="Style4">
    <w:name w:val="Style4"/>
    <w:uiPriority w:val="99"/>
    <w:rsid w:val="006145C5"/>
    <w:pPr>
      <w:numPr>
        <w:numId w:val="16"/>
      </w:numPr>
    </w:pPr>
  </w:style>
  <w:style w:type="numbering" w:customStyle="1" w:styleId="Style5">
    <w:name w:val="Style5"/>
    <w:uiPriority w:val="99"/>
    <w:rsid w:val="00166A25"/>
    <w:pPr>
      <w:numPr>
        <w:numId w:val="17"/>
      </w:numPr>
    </w:pPr>
  </w:style>
  <w:style w:type="numbering" w:customStyle="1" w:styleId="Style6">
    <w:name w:val="Style6"/>
    <w:uiPriority w:val="99"/>
    <w:rsid w:val="00FD4A60"/>
    <w:pPr>
      <w:numPr>
        <w:numId w:val="18"/>
      </w:numPr>
    </w:pPr>
  </w:style>
  <w:style w:type="numbering" w:customStyle="1" w:styleId="Style7">
    <w:name w:val="Style7"/>
    <w:uiPriority w:val="99"/>
    <w:rsid w:val="00306D6A"/>
    <w:pPr>
      <w:numPr>
        <w:numId w:val="21"/>
      </w:numPr>
    </w:pPr>
  </w:style>
  <w:style w:type="character" w:customStyle="1" w:styleId="DeltaViewInsertion">
    <w:name w:val="DeltaView Insertion"/>
    <w:rsid w:val="00367069"/>
    <w:rPr>
      <w:b/>
      <w:i/>
      <w:spacing w:val="0"/>
      <w:lang w:val="bg-BG" w:eastAsia="bg-BG"/>
    </w:rPr>
  </w:style>
  <w:style w:type="paragraph" w:customStyle="1" w:styleId="Tiret0">
    <w:name w:val="Tiret 0"/>
    <w:basedOn w:val="Normal"/>
    <w:rsid w:val="00367069"/>
    <w:pPr>
      <w:numPr>
        <w:numId w:val="2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Tiret1">
    <w:name w:val="Tiret 1"/>
    <w:basedOn w:val="Normal"/>
    <w:rsid w:val="00367069"/>
    <w:pPr>
      <w:numPr>
        <w:numId w:val="25"/>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1">
    <w:name w:val="NumPar 1"/>
    <w:basedOn w:val="Normal"/>
    <w:next w:val="Normal"/>
    <w:rsid w:val="00367069"/>
    <w:pPr>
      <w:numPr>
        <w:numId w:val="28"/>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2">
    <w:name w:val="NumPar 2"/>
    <w:basedOn w:val="Normal"/>
    <w:next w:val="Normal"/>
    <w:rsid w:val="00367069"/>
    <w:pPr>
      <w:numPr>
        <w:ilvl w:val="1"/>
        <w:numId w:val="28"/>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3">
    <w:name w:val="NumPar 3"/>
    <w:basedOn w:val="Normal"/>
    <w:next w:val="Normal"/>
    <w:rsid w:val="00367069"/>
    <w:pPr>
      <w:numPr>
        <w:ilvl w:val="2"/>
        <w:numId w:val="28"/>
      </w:numPr>
      <w:tabs>
        <w:tab w:val="clear" w:pos="850"/>
        <w:tab w:val="num" w:pos="1440"/>
      </w:tabs>
      <w:suppressAutoHyphens w:val="0"/>
      <w:spacing w:before="120" w:after="120"/>
      <w:ind w:left="1224" w:hanging="504"/>
      <w:jc w:val="both"/>
    </w:pPr>
    <w:rPr>
      <w:rFonts w:ascii="Times New Roman" w:eastAsia="Calibri" w:hAnsi="Times New Roman" w:cs="Times New Roman"/>
      <w:sz w:val="24"/>
      <w:szCs w:val="22"/>
      <w:lang w:val="bg-BG" w:eastAsia="bg-BG"/>
    </w:rPr>
  </w:style>
  <w:style w:type="paragraph" w:customStyle="1" w:styleId="NumPar4">
    <w:name w:val="NumPar 4"/>
    <w:basedOn w:val="Normal"/>
    <w:next w:val="Normal"/>
    <w:rsid w:val="00367069"/>
    <w:pPr>
      <w:numPr>
        <w:ilvl w:val="3"/>
        <w:numId w:val="28"/>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CharCharCharCharCharCharCharCharCharChar">
    <w:name w:val="Char Char Char Char Char Char Char Char Char Char"/>
    <w:basedOn w:val="Normal"/>
    <w:rsid w:val="00ED5BC0"/>
    <w:pPr>
      <w:suppressAutoHyphens w:val="0"/>
      <w:spacing w:after="160" w:line="240" w:lineRule="exact"/>
    </w:pPr>
    <w:rPr>
      <w:rFonts w:ascii="Verdana" w:hAnsi="Verdana" w:cs="Times New Roman"/>
      <w:sz w:val="20"/>
      <w:szCs w:val="20"/>
      <w:lang w:eastAsia="en-US"/>
    </w:rPr>
  </w:style>
  <w:style w:type="character" w:customStyle="1" w:styleId="ListParagraphChar">
    <w:name w:val="List Paragraph Char"/>
    <w:aliases w:val="ПАРАГРАФ Char"/>
    <w:link w:val="ListParagraph"/>
    <w:locked/>
    <w:rsid w:val="000C4660"/>
    <w:rPr>
      <w:rFonts w:ascii="Tahoma" w:eastAsia="Times New Roman" w:hAnsi="Tahoma" w:cs="Tahoma"/>
      <w:sz w:val="28"/>
      <w:szCs w:val="24"/>
      <w:lang w:val="en-US" w:eastAsia="ar-SA"/>
    </w:rPr>
  </w:style>
  <w:style w:type="character" w:customStyle="1" w:styleId="alt">
    <w:name w:val="al_t"/>
    <w:rsid w:val="000C4660"/>
  </w:style>
  <w:style w:type="character" w:customStyle="1" w:styleId="BodyTextChar1">
    <w:name w:val="Body Text Char1"/>
    <w:basedOn w:val="DefaultParagraphFont"/>
    <w:uiPriority w:val="99"/>
    <w:locked/>
    <w:rsid w:val="005A405D"/>
    <w:rPr>
      <w:rFonts w:ascii="Times New Roman" w:hAnsi="Times New Roman" w:cs="Times New Roman"/>
      <w:u w:val="none"/>
    </w:rPr>
  </w:style>
  <w:style w:type="character" w:customStyle="1" w:styleId="Heading3Char">
    <w:name w:val="Heading 3 Char"/>
    <w:basedOn w:val="DefaultParagraphFont"/>
    <w:link w:val="Heading3"/>
    <w:uiPriority w:val="9"/>
    <w:semiHidden/>
    <w:rsid w:val="00F60FC4"/>
    <w:rPr>
      <w:rFonts w:asciiTheme="majorHAnsi" w:eastAsiaTheme="majorEastAsia" w:hAnsiTheme="majorHAnsi" w:cstheme="majorBidi"/>
      <w:b/>
      <w:bCs/>
      <w:color w:val="4F81BD" w:themeColor="accent1"/>
      <w:sz w:val="28"/>
      <w:szCs w:val="24"/>
      <w:lang w:val="en-US" w:eastAsia="ar-SA"/>
    </w:rPr>
  </w:style>
  <w:style w:type="paragraph" w:styleId="BodyText2">
    <w:name w:val="Body Text 2"/>
    <w:basedOn w:val="Normal"/>
    <w:link w:val="BodyText2Char"/>
    <w:uiPriority w:val="99"/>
    <w:semiHidden/>
    <w:unhideWhenUsed/>
    <w:rsid w:val="00A9506D"/>
    <w:pPr>
      <w:spacing w:after="120" w:line="480" w:lineRule="auto"/>
    </w:pPr>
  </w:style>
  <w:style w:type="character" w:customStyle="1" w:styleId="BodyText2Char">
    <w:name w:val="Body Text 2 Char"/>
    <w:basedOn w:val="DefaultParagraphFont"/>
    <w:link w:val="BodyText2"/>
    <w:uiPriority w:val="99"/>
    <w:semiHidden/>
    <w:rsid w:val="00A9506D"/>
    <w:rPr>
      <w:rFonts w:ascii="Tahoma" w:eastAsia="Times New Roman" w:hAnsi="Tahoma" w:cs="Tahoma"/>
      <w:sz w:val="28"/>
      <w:szCs w:val="24"/>
      <w:lang w:val="en-US" w:eastAsia="ar-SA"/>
    </w:rPr>
  </w:style>
  <w:style w:type="table" w:styleId="TableGrid">
    <w:name w:val="Table Grid"/>
    <w:basedOn w:val="TableNormal"/>
    <w:uiPriority w:val="59"/>
    <w:rsid w:val="00830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A56CE"/>
    <w:rPr>
      <w:rFonts w:asciiTheme="majorHAnsi" w:eastAsiaTheme="majorEastAsia" w:hAnsiTheme="majorHAnsi" w:cstheme="majorBidi"/>
      <w:color w:val="365F91" w:themeColor="accent1" w:themeShade="BF"/>
      <w:sz w:val="26"/>
      <w:szCs w:val="26"/>
      <w:lang w:val="en-US" w:eastAsia="ar-SA"/>
    </w:rPr>
  </w:style>
  <w:style w:type="paragraph" w:styleId="Title">
    <w:name w:val="Title"/>
    <w:basedOn w:val="Normal"/>
    <w:link w:val="TitleChar"/>
    <w:qFormat/>
    <w:rsid w:val="00C84D38"/>
    <w:pPr>
      <w:suppressAutoHyphens w:val="0"/>
      <w:ind w:left="4320" w:hanging="4320"/>
      <w:jc w:val="center"/>
    </w:pPr>
    <w:rPr>
      <w:rFonts w:ascii="TmsCyr" w:hAnsi="TmsCyr" w:cs="Times New Roman"/>
      <w:b/>
      <w:szCs w:val="20"/>
      <w:u w:val="single"/>
      <w:lang w:val="bg-BG" w:eastAsia="bg-BG"/>
    </w:rPr>
  </w:style>
  <w:style w:type="character" w:customStyle="1" w:styleId="TitleChar">
    <w:name w:val="Title Char"/>
    <w:basedOn w:val="DefaultParagraphFont"/>
    <w:link w:val="Title"/>
    <w:rsid w:val="00C84D38"/>
    <w:rPr>
      <w:rFonts w:ascii="TmsCyr" w:eastAsia="Times New Roman" w:hAnsi="TmsCyr" w:cs="Times New Roman"/>
      <w:b/>
      <w:sz w:val="28"/>
      <w:szCs w:val="20"/>
      <w:u w:val="single"/>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8675">
      <w:bodyDiv w:val="1"/>
      <w:marLeft w:val="0"/>
      <w:marRight w:val="0"/>
      <w:marTop w:val="0"/>
      <w:marBottom w:val="0"/>
      <w:divBdr>
        <w:top w:val="none" w:sz="0" w:space="0" w:color="auto"/>
        <w:left w:val="none" w:sz="0" w:space="0" w:color="auto"/>
        <w:bottom w:val="none" w:sz="0" w:space="0" w:color="auto"/>
        <w:right w:val="none" w:sz="0" w:space="0" w:color="auto"/>
      </w:divBdr>
    </w:div>
    <w:div w:id="70127452">
      <w:bodyDiv w:val="1"/>
      <w:marLeft w:val="0"/>
      <w:marRight w:val="0"/>
      <w:marTop w:val="0"/>
      <w:marBottom w:val="0"/>
      <w:divBdr>
        <w:top w:val="none" w:sz="0" w:space="0" w:color="auto"/>
        <w:left w:val="none" w:sz="0" w:space="0" w:color="auto"/>
        <w:bottom w:val="none" w:sz="0" w:space="0" w:color="auto"/>
        <w:right w:val="none" w:sz="0" w:space="0" w:color="auto"/>
      </w:divBdr>
    </w:div>
    <w:div w:id="126552203">
      <w:bodyDiv w:val="1"/>
      <w:marLeft w:val="0"/>
      <w:marRight w:val="0"/>
      <w:marTop w:val="0"/>
      <w:marBottom w:val="0"/>
      <w:divBdr>
        <w:top w:val="none" w:sz="0" w:space="0" w:color="auto"/>
        <w:left w:val="none" w:sz="0" w:space="0" w:color="auto"/>
        <w:bottom w:val="none" w:sz="0" w:space="0" w:color="auto"/>
        <w:right w:val="none" w:sz="0" w:space="0" w:color="auto"/>
      </w:divBdr>
    </w:div>
    <w:div w:id="148907195">
      <w:bodyDiv w:val="1"/>
      <w:marLeft w:val="0"/>
      <w:marRight w:val="0"/>
      <w:marTop w:val="0"/>
      <w:marBottom w:val="0"/>
      <w:divBdr>
        <w:top w:val="none" w:sz="0" w:space="0" w:color="auto"/>
        <w:left w:val="none" w:sz="0" w:space="0" w:color="auto"/>
        <w:bottom w:val="none" w:sz="0" w:space="0" w:color="auto"/>
        <w:right w:val="none" w:sz="0" w:space="0" w:color="auto"/>
      </w:divBdr>
    </w:div>
    <w:div w:id="157767417">
      <w:bodyDiv w:val="1"/>
      <w:marLeft w:val="0"/>
      <w:marRight w:val="0"/>
      <w:marTop w:val="0"/>
      <w:marBottom w:val="0"/>
      <w:divBdr>
        <w:top w:val="none" w:sz="0" w:space="0" w:color="auto"/>
        <w:left w:val="none" w:sz="0" w:space="0" w:color="auto"/>
        <w:bottom w:val="none" w:sz="0" w:space="0" w:color="auto"/>
        <w:right w:val="none" w:sz="0" w:space="0" w:color="auto"/>
      </w:divBdr>
    </w:div>
    <w:div w:id="212624974">
      <w:bodyDiv w:val="1"/>
      <w:marLeft w:val="0"/>
      <w:marRight w:val="0"/>
      <w:marTop w:val="0"/>
      <w:marBottom w:val="0"/>
      <w:divBdr>
        <w:top w:val="none" w:sz="0" w:space="0" w:color="auto"/>
        <w:left w:val="none" w:sz="0" w:space="0" w:color="auto"/>
        <w:bottom w:val="none" w:sz="0" w:space="0" w:color="auto"/>
        <w:right w:val="none" w:sz="0" w:space="0" w:color="auto"/>
      </w:divBdr>
    </w:div>
    <w:div w:id="213346836">
      <w:bodyDiv w:val="1"/>
      <w:marLeft w:val="0"/>
      <w:marRight w:val="0"/>
      <w:marTop w:val="0"/>
      <w:marBottom w:val="0"/>
      <w:divBdr>
        <w:top w:val="none" w:sz="0" w:space="0" w:color="auto"/>
        <w:left w:val="none" w:sz="0" w:space="0" w:color="auto"/>
        <w:bottom w:val="none" w:sz="0" w:space="0" w:color="auto"/>
        <w:right w:val="none" w:sz="0" w:space="0" w:color="auto"/>
      </w:divBdr>
    </w:div>
    <w:div w:id="237328527">
      <w:bodyDiv w:val="1"/>
      <w:marLeft w:val="0"/>
      <w:marRight w:val="0"/>
      <w:marTop w:val="0"/>
      <w:marBottom w:val="0"/>
      <w:divBdr>
        <w:top w:val="none" w:sz="0" w:space="0" w:color="auto"/>
        <w:left w:val="none" w:sz="0" w:space="0" w:color="auto"/>
        <w:bottom w:val="none" w:sz="0" w:space="0" w:color="auto"/>
        <w:right w:val="none" w:sz="0" w:space="0" w:color="auto"/>
      </w:divBdr>
    </w:div>
    <w:div w:id="254899439">
      <w:bodyDiv w:val="1"/>
      <w:marLeft w:val="0"/>
      <w:marRight w:val="0"/>
      <w:marTop w:val="0"/>
      <w:marBottom w:val="0"/>
      <w:divBdr>
        <w:top w:val="none" w:sz="0" w:space="0" w:color="auto"/>
        <w:left w:val="none" w:sz="0" w:space="0" w:color="auto"/>
        <w:bottom w:val="none" w:sz="0" w:space="0" w:color="auto"/>
        <w:right w:val="none" w:sz="0" w:space="0" w:color="auto"/>
      </w:divBdr>
    </w:div>
    <w:div w:id="322591483">
      <w:bodyDiv w:val="1"/>
      <w:marLeft w:val="0"/>
      <w:marRight w:val="0"/>
      <w:marTop w:val="0"/>
      <w:marBottom w:val="0"/>
      <w:divBdr>
        <w:top w:val="none" w:sz="0" w:space="0" w:color="auto"/>
        <w:left w:val="none" w:sz="0" w:space="0" w:color="auto"/>
        <w:bottom w:val="none" w:sz="0" w:space="0" w:color="auto"/>
        <w:right w:val="none" w:sz="0" w:space="0" w:color="auto"/>
      </w:divBdr>
      <w:divsChild>
        <w:div w:id="82019309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54885499">
      <w:bodyDiv w:val="1"/>
      <w:marLeft w:val="0"/>
      <w:marRight w:val="0"/>
      <w:marTop w:val="0"/>
      <w:marBottom w:val="0"/>
      <w:divBdr>
        <w:top w:val="none" w:sz="0" w:space="0" w:color="auto"/>
        <w:left w:val="none" w:sz="0" w:space="0" w:color="auto"/>
        <w:bottom w:val="none" w:sz="0" w:space="0" w:color="auto"/>
        <w:right w:val="none" w:sz="0" w:space="0" w:color="auto"/>
      </w:divBdr>
    </w:div>
    <w:div w:id="376008080">
      <w:bodyDiv w:val="1"/>
      <w:marLeft w:val="0"/>
      <w:marRight w:val="0"/>
      <w:marTop w:val="0"/>
      <w:marBottom w:val="0"/>
      <w:divBdr>
        <w:top w:val="none" w:sz="0" w:space="0" w:color="auto"/>
        <w:left w:val="none" w:sz="0" w:space="0" w:color="auto"/>
        <w:bottom w:val="none" w:sz="0" w:space="0" w:color="auto"/>
        <w:right w:val="none" w:sz="0" w:space="0" w:color="auto"/>
      </w:divBdr>
    </w:div>
    <w:div w:id="454368930">
      <w:bodyDiv w:val="1"/>
      <w:marLeft w:val="0"/>
      <w:marRight w:val="0"/>
      <w:marTop w:val="0"/>
      <w:marBottom w:val="0"/>
      <w:divBdr>
        <w:top w:val="none" w:sz="0" w:space="0" w:color="auto"/>
        <w:left w:val="none" w:sz="0" w:space="0" w:color="auto"/>
        <w:bottom w:val="none" w:sz="0" w:space="0" w:color="auto"/>
        <w:right w:val="none" w:sz="0" w:space="0" w:color="auto"/>
      </w:divBdr>
    </w:div>
    <w:div w:id="494607873">
      <w:bodyDiv w:val="1"/>
      <w:marLeft w:val="0"/>
      <w:marRight w:val="0"/>
      <w:marTop w:val="0"/>
      <w:marBottom w:val="0"/>
      <w:divBdr>
        <w:top w:val="none" w:sz="0" w:space="0" w:color="auto"/>
        <w:left w:val="none" w:sz="0" w:space="0" w:color="auto"/>
        <w:bottom w:val="none" w:sz="0" w:space="0" w:color="auto"/>
        <w:right w:val="none" w:sz="0" w:space="0" w:color="auto"/>
      </w:divBdr>
    </w:div>
    <w:div w:id="513030571">
      <w:bodyDiv w:val="1"/>
      <w:marLeft w:val="0"/>
      <w:marRight w:val="0"/>
      <w:marTop w:val="0"/>
      <w:marBottom w:val="0"/>
      <w:divBdr>
        <w:top w:val="none" w:sz="0" w:space="0" w:color="auto"/>
        <w:left w:val="none" w:sz="0" w:space="0" w:color="auto"/>
        <w:bottom w:val="none" w:sz="0" w:space="0" w:color="auto"/>
        <w:right w:val="none" w:sz="0" w:space="0" w:color="auto"/>
      </w:divBdr>
    </w:div>
    <w:div w:id="533076282">
      <w:bodyDiv w:val="1"/>
      <w:marLeft w:val="0"/>
      <w:marRight w:val="0"/>
      <w:marTop w:val="0"/>
      <w:marBottom w:val="0"/>
      <w:divBdr>
        <w:top w:val="none" w:sz="0" w:space="0" w:color="auto"/>
        <w:left w:val="none" w:sz="0" w:space="0" w:color="auto"/>
        <w:bottom w:val="none" w:sz="0" w:space="0" w:color="auto"/>
        <w:right w:val="none" w:sz="0" w:space="0" w:color="auto"/>
      </w:divBdr>
    </w:div>
    <w:div w:id="539055595">
      <w:bodyDiv w:val="1"/>
      <w:marLeft w:val="0"/>
      <w:marRight w:val="0"/>
      <w:marTop w:val="0"/>
      <w:marBottom w:val="0"/>
      <w:divBdr>
        <w:top w:val="none" w:sz="0" w:space="0" w:color="auto"/>
        <w:left w:val="none" w:sz="0" w:space="0" w:color="auto"/>
        <w:bottom w:val="none" w:sz="0" w:space="0" w:color="auto"/>
        <w:right w:val="none" w:sz="0" w:space="0" w:color="auto"/>
      </w:divBdr>
    </w:div>
    <w:div w:id="573855762">
      <w:bodyDiv w:val="1"/>
      <w:marLeft w:val="0"/>
      <w:marRight w:val="0"/>
      <w:marTop w:val="0"/>
      <w:marBottom w:val="0"/>
      <w:divBdr>
        <w:top w:val="none" w:sz="0" w:space="0" w:color="auto"/>
        <w:left w:val="none" w:sz="0" w:space="0" w:color="auto"/>
        <w:bottom w:val="none" w:sz="0" w:space="0" w:color="auto"/>
        <w:right w:val="none" w:sz="0" w:space="0" w:color="auto"/>
      </w:divBdr>
    </w:div>
    <w:div w:id="623342238">
      <w:bodyDiv w:val="1"/>
      <w:marLeft w:val="0"/>
      <w:marRight w:val="0"/>
      <w:marTop w:val="0"/>
      <w:marBottom w:val="0"/>
      <w:divBdr>
        <w:top w:val="none" w:sz="0" w:space="0" w:color="auto"/>
        <w:left w:val="none" w:sz="0" w:space="0" w:color="auto"/>
        <w:bottom w:val="none" w:sz="0" w:space="0" w:color="auto"/>
        <w:right w:val="none" w:sz="0" w:space="0" w:color="auto"/>
      </w:divBdr>
      <w:divsChild>
        <w:div w:id="6371074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24043681">
      <w:bodyDiv w:val="1"/>
      <w:marLeft w:val="0"/>
      <w:marRight w:val="0"/>
      <w:marTop w:val="0"/>
      <w:marBottom w:val="0"/>
      <w:divBdr>
        <w:top w:val="none" w:sz="0" w:space="0" w:color="auto"/>
        <w:left w:val="none" w:sz="0" w:space="0" w:color="auto"/>
        <w:bottom w:val="none" w:sz="0" w:space="0" w:color="auto"/>
        <w:right w:val="none" w:sz="0" w:space="0" w:color="auto"/>
      </w:divBdr>
    </w:div>
    <w:div w:id="652098098">
      <w:bodyDiv w:val="1"/>
      <w:marLeft w:val="0"/>
      <w:marRight w:val="0"/>
      <w:marTop w:val="0"/>
      <w:marBottom w:val="0"/>
      <w:divBdr>
        <w:top w:val="none" w:sz="0" w:space="0" w:color="auto"/>
        <w:left w:val="none" w:sz="0" w:space="0" w:color="auto"/>
        <w:bottom w:val="none" w:sz="0" w:space="0" w:color="auto"/>
        <w:right w:val="none" w:sz="0" w:space="0" w:color="auto"/>
      </w:divBdr>
    </w:div>
    <w:div w:id="675764810">
      <w:bodyDiv w:val="1"/>
      <w:marLeft w:val="0"/>
      <w:marRight w:val="0"/>
      <w:marTop w:val="0"/>
      <w:marBottom w:val="0"/>
      <w:divBdr>
        <w:top w:val="none" w:sz="0" w:space="0" w:color="auto"/>
        <w:left w:val="none" w:sz="0" w:space="0" w:color="auto"/>
        <w:bottom w:val="none" w:sz="0" w:space="0" w:color="auto"/>
        <w:right w:val="none" w:sz="0" w:space="0" w:color="auto"/>
      </w:divBdr>
    </w:div>
    <w:div w:id="676419291">
      <w:bodyDiv w:val="1"/>
      <w:marLeft w:val="0"/>
      <w:marRight w:val="0"/>
      <w:marTop w:val="0"/>
      <w:marBottom w:val="0"/>
      <w:divBdr>
        <w:top w:val="none" w:sz="0" w:space="0" w:color="auto"/>
        <w:left w:val="none" w:sz="0" w:space="0" w:color="auto"/>
        <w:bottom w:val="none" w:sz="0" w:space="0" w:color="auto"/>
        <w:right w:val="none" w:sz="0" w:space="0" w:color="auto"/>
      </w:divBdr>
      <w:divsChild>
        <w:div w:id="10871181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93597573">
      <w:bodyDiv w:val="1"/>
      <w:marLeft w:val="0"/>
      <w:marRight w:val="0"/>
      <w:marTop w:val="0"/>
      <w:marBottom w:val="0"/>
      <w:divBdr>
        <w:top w:val="none" w:sz="0" w:space="0" w:color="auto"/>
        <w:left w:val="none" w:sz="0" w:space="0" w:color="auto"/>
        <w:bottom w:val="none" w:sz="0" w:space="0" w:color="auto"/>
        <w:right w:val="none" w:sz="0" w:space="0" w:color="auto"/>
      </w:divBdr>
    </w:div>
    <w:div w:id="829178573">
      <w:bodyDiv w:val="1"/>
      <w:marLeft w:val="0"/>
      <w:marRight w:val="0"/>
      <w:marTop w:val="0"/>
      <w:marBottom w:val="0"/>
      <w:divBdr>
        <w:top w:val="none" w:sz="0" w:space="0" w:color="auto"/>
        <w:left w:val="none" w:sz="0" w:space="0" w:color="auto"/>
        <w:bottom w:val="none" w:sz="0" w:space="0" w:color="auto"/>
        <w:right w:val="none" w:sz="0" w:space="0" w:color="auto"/>
      </w:divBdr>
    </w:div>
    <w:div w:id="830100549">
      <w:bodyDiv w:val="1"/>
      <w:marLeft w:val="0"/>
      <w:marRight w:val="0"/>
      <w:marTop w:val="0"/>
      <w:marBottom w:val="0"/>
      <w:divBdr>
        <w:top w:val="none" w:sz="0" w:space="0" w:color="auto"/>
        <w:left w:val="none" w:sz="0" w:space="0" w:color="auto"/>
        <w:bottom w:val="none" w:sz="0" w:space="0" w:color="auto"/>
        <w:right w:val="none" w:sz="0" w:space="0" w:color="auto"/>
      </w:divBdr>
    </w:div>
    <w:div w:id="862549870">
      <w:bodyDiv w:val="1"/>
      <w:marLeft w:val="0"/>
      <w:marRight w:val="0"/>
      <w:marTop w:val="0"/>
      <w:marBottom w:val="0"/>
      <w:divBdr>
        <w:top w:val="none" w:sz="0" w:space="0" w:color="auto"/>
        <w:left w:val="none" w:sz="0" w:space="0" w:color="auto"/>
        <w:bottom w:val="none" w:sz="0" w:space="0" w:color="auto"/>
        <w:right w:val="none" w:sz="0" w:space="0" w:color="auto"/>
      </w:divBdr>
    </w:div>
    <w:div w:id="896009042">
      <w:bodyDiv w:val="1"/>
      <w:marLeft w:val="0"/>
      <w:marRight w:val="0"/>
      <w:marTop w:val="0"/>
      <w:marBottom w:val="0"/>
      <w:divBdr>
        <w:top w:val="none" w:sz="0" w:space="0" w:color="auto"/>
        <w:left w:val="none" w:sz="0" w:space="0" w:color="auto"/>
        <w:bottom w:val="none" w:sz="0" w:space="0" w:color="auto"/>
        <w:right w:val="none" w:sz="0" w:space="0" w:color="auto"/>
      </w:divBdr>
    </w:div>
    <w:div w:id="921140150">
      <w:bodyDiv w:val="1"/>
      <w:marLeft w:val="0"/>
      <w:marRight w:val="0"/>
      <w:marTop w:val="0"/>
      <w:marBottom w:val="0"/>
      <w:divBdr>
        <w:top w:val="none" w:sz="0" w:space="0" w:color="auto"/>
        <w:left w:val="none" w:sz="0" w:space="0" w:color="auto"/>
        <w:bottom w:val="none" w:sz="0" w:space="0" w:color="auto"/>
        <w:right w:val="none" w:sz="0" w:space="0" w:color="auto"/>
      </w:divBdr>
    </w:div>
    <w:div w:id="954143417">
      <w:bodyDiv w:val="1"/>
      <w:marLeft w:val="0"/>
      <w:marRight w:val="0"/>
      <w:marTop w:val="0"/>
      <w:marBottom w:val="0"/>
      <w:divBdr>
        <w:top w:val="none" w:sz="0" w:space="0" w:color="auto"/>
        <w:left w:val="none" w:sz="0" w:space="0" w:color="auto"/>
        <w:bottom w:val="none" w:sz="0" w:space="0" w:color="auto"/>
        <w:right w:val="none" w:sz="0" w:space="0" w:color="auto"/>
      </w:divBdr>
    </w:div>
    <w:div w:id="1001422211">
      <w:bodyDiv w:val="1"/>
      <w:marLeft w:val="0"/>
      <w:marRight w:val="0"/>
      <w:marTop w:val="0"/>
      <w:marBottom w:val="0"/>
      <w:divBdr>
        <w:top w:val="none" w:sz="0" w:space="0" w:color="auto"/>
        <w:left w:val="none" w:sz="0" w:space="0" w:color="auto"/>
        <w:bottom w:val="none" w:sz="0" w:space="0" w:color="auto"/>
        <w:right w:val="none" w:sz="0" w:space="0" w:color="auto"/>
      </w:divBdr>
    </w:div>
    <w:div w:id="1112356121">
      <w:bodyDiv w:val="1"/>
      <w:marLeft w:val="0"/>
      <w:marRight w:val="0"/>
      <w:marTop w:val="0"/>
      <w:marBottom w:val="0"/>
      <w:divBdr>
        <w:top w:val="none" w:sz="0" w:space="0" w:color="auto"/>
        <w:left w:val="none" w:sz="0" w:space="0" w:color="auto"/>
        <w:bottom w:val="none" w:sz="0" w:space="0" w:color="auto"/>
        <w:right w:val="none" w:sz="0" w:space="0" w:color="auto"/>
      </w:divBdr>
    </w:div>
    <w:div w:id="1141538282">
      <w:bodyDiv w:val="1"/>
      <w:marLeft w:val="0"/>
      <w:marRight w:val="0"/>
      <w:marTop w:val="0"/>
      <w:marBottom w:val="0"/>
      <w:divBdr>
        <w:top w:val="none" w:sz="0" w:space="0" w:color="auto"/>
        <w:left w:val="none" w:sz="0" w:space="0" w:color="auto"/>
        <w:bottom w:val="none" w:sz="0" w:space="0" w:color="auto"/>
        <w:right w:val="none" w:sz="0" w:space="0" w:color="auto"/>
      </w:divBdr>
    </w:div>
    <w:div w:id="1176076122">
      <w:bodyDiv w:val="1"/>
      <w:marLeft w:val="0"/>
      <w:marRight w:val="0"/>
      <w:marTop w:val="0"/>
      <w:marBottom w:val="0"/>
      <w:divBdr>
        <w:top w:val="none" w:sz="0" w:space="0" w:color="auto"/>
        <w:left w:val="none" w:sz="0" w:space="0" w:color="auto"/>
        <w:bottom w:val="none" w:sz="0" w:space="0" w:color="auto"/>
        <w:right w:val="none" w:sz="0" w:space="0" w:color="auto"/>
      </w:divBdr>
    </w:div>
    <w:div w:id="1289313182">
      <w:bodyDiv w:val="1"/>
      <w:marLeft w:val="0"/>
      <w:marRight w:val="0"/>
      <w:marTop w:val="0"/>
      <w:marBottom w:val="0"/>
      <w:divBdr>
        <w:top w:val="none" w:sz="0" w:space="0" w:color="auto"/>
        <w:left w:val="none" w:sz="0" w:space="0" w:color="auto"/>
        <w:bottom w:val="none" w:sz="0" w:space="0" w:color="auto"/>
        <w:right w:val="none" w:sz="0" w:space="0" w:color="auto"/>
      </w:divBdr>
    </w:div>
    <w:div w:id="1297445220">
      <w:bodyDiv w:val="1"/>
      <w:marLeft w:val="0"/>
      <w:marRight w:val="0"/>
      <w:marTop w:val="0"/>
      <w:marBottom w:val="0"/>
      <w:divBdr>
        <w:top w:val="none" w:sz="0" w:space="0" w:color="auto"/>
        <w:left w:val="none" w:sz="0" w:space="0" w:color="auto"/>
        <w:bottom w:val="none" w:sz="0" w:space="0" w:color="auto"/>
        <w:right w:val="none" w:sz="0" w:space="0" w:color="auto"/>
      </w:divBdr>
      <w:divsChild>
        <w:div w:id="138570661">
          <w:marLeft w:val="0"/>
          <w:marRight w:val="0"/>
          <w:marTop w:val="150"/>
          <w:marBottom w:val="0"/>
          <w:divBdr>
            <w:top w:val="none" w:sz="0" w:space="0" w:color="auto"/>
            <w:left w:val="none" w:sz="0" w:space="0" w:color="auto"/>
            <w:bottom w:val="none" w:sz="0" w:space="0" w:color="auto"/>
            <w:right w:val="none" w:sz="0" w:space="0" w:color="auto"/>
          </w:divBdr>
          <w:divsChild>
            <w:div w:id="8641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1359">
      <w:bodyDiv w:val="1"/>
      <w:marLeft w:val="0"/>
      <w:marRight w:val="0"/>
      <w:marTop w:val="0"/>
      <w:marBottom w:val="0"/>
      <w:divBdr>
        <w:top w:val="none" w:sz="0" w:space="0" w:color="auto"/>
        <w:left w:val="none" w:sz="0" w:space="0" w:color="auto"/>
        <w:bottom w:val="none" w:sz="0" w:space="0" w:color="auto"/>
        <w:right w:val="none" w:sz="0" w:space="0" w:color="auto"/>
      </w:divBdr>
    </w:div>
    <w:div w:id="1447696162">
      <w:bodyDiv w:val="1"/>
      <w:marLeft w:val="0"/>
      <w:marRight w:val="0"/>
      <w:marTop w:val="0"/>
      <w:marBottom w:val="0"/>
      <w:divBdr>
        <w:top w:val="none" w:sz="0" w:space="0" w:color="auto"/>
        <w:left w:val="none" w:sz="0" w:space="0" w:color="auto"/>
        <w:bottom w:val="none" w:sz="0" w:space="0" w:color="auto"/>
        <w:right w:val="none" w:sz="0" w:space="0" w:color="auto"/>
      </w:divBdr>
    </w:div>
    <w:div w:id="1467702027">
      <w:bodyDiv w:val="1"/>
      <w:marLeft w:val="0"/>
      <w:marRight w:val="0"/>
      <w:marTop w:val="0"/>
      <w:marBottom w:val="0"/>
      <w:divBdr>
        <w:top w:val="none" w:sz="0" w:space="0" w:color="auto"/>
        <w:left w:val="none" w:sz="0" w:space="0" w:color="auto"/>
        <w:bottom w:val="none" w:sz="0" w:space="0" w:color="auto"/>
        <w:right w:val="none" w:sz="0" w:space="0" w:color="auto"/>
      </w:divBdr>
      <w:divsChild>
        <w:div w:id="142950376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62016566">
      <w:bodyDiv w:val="1"/>
      <w:marLeft w:val="0"/>
      <w:marRight w:val="0"/>
      <w:marTop w:val="0"/>
      <w:marBottom w:val="0"/>
      <w:divBdr>
        <w:top w:val="none" w:sz="0" w:space="0" w:color="auto"/>
        <w:left w:val="none" w:sz="0" w:space="0" w:color="auto"/>
        <w:bottom w:val="none" w:sz="0" w:space="0" w:color="auto"/>
        <w:right w:val="none" w:sz="0" w:space="0" w:color="auto"/>
      </w:divBdr>
    </w:div>
    <w:div w:id="1672953155">
      <w:bodyDiv w:val="1"/>
      <w:marLeft w:val="0"/>
      <w:marRight w:val="0"/>
      <w:marTop w:val="0"/>
      <w:marBottom w:val="0"/>
      <w:divBdr>
        <w:top w:val="none" w:sz="0" w:space="0" w:color="auto"/>
        <w:left w:val="none" w:sz="0" w:space="0" w:color="auto"/>
        <w:bottom w:val="none" w:sz="0" w:space="0" w:color="auto"/>
        <w:right w:val="none" w:sz="0" w:space="0" w:color="auto"/>
      </w:divBdr>
    </w:div>
    <w:div w:id="1678579387">
      <w:bodyDiv w:val="1"/>
      <w:marLeft w:val="0"/>
      <w:marRight w:val="0"/>
      <w:marTop w:val="0"/>
      <w:marBottom w:val="0"/>
      <w:divBdr>
        <w:top w:val="none" w:sz="0" w:space="0" w:color="auto"/>
        <w:left w:val="none" w:sz="0" w:space="0" w:color="auto"/>
        <w:bottom w:val="none" w:sz="0" w:space="0" w:color="auto"/>
        <w:right w:val="none" w:sz="0" w:space="0" w:color="auto"/>
      </w:divBdr>
      <w:divsChild>
        <w:div w:id="20907366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99891681">
      <w:bodyDiv w:val="1"/>
      <w:marLeft w:val="0"/>
      <w:marRight w:val="0"/>
      <w:marTop w:val="0"/>
      <w:marBottom w:val="0"/>
      <w:divBdr>
        <w:top w:val="none" w:sz="0" w:space="0" w:color="auto"/>
        <w:left w:val="none" w:sz="0" w:space="0" w:color="auto"/>
        <w:bottom w:val="none" w:sz="0" w:space="0" w:color="auto"/>
        <w:right w:val="none" w:sz="0" w:space="0" w:color="auto"/>
      </w:divBdr>
    </w:div>
    <w:div w:id="1819106842">
      <w:bodyDiv w:val="1"/>
      <w:marLeft w:val="0"/>
      <w:marRight w:val="0"/>
      <w:marTop w:val="0"/>
      <w:marBottom w:val="0"/>
      <w:divBdr>
        <w:top w:val="none" w:sz="0" w:space="0" w:color="auto"/>
        <w:left w:val="none" w:sz="0" w:space="0" w:color="auto"/>
        <w:bottom w:val="none" w:sz="0" w:space="0" w:color="auto"/>
        <w:right w:val="none" w:sz="0" w:space="0" w:color="auto"/>
      </w:divBdr>
    </w:div>
    <w:div w:id="1890795622">
      <w:bodyDiv w:val="1"/>
      <w:marLeft w:val="0"/>
      <w:marRight w:val="0"/>
      <w:marTop w:val="0"/>
      <w:marBottom w:val="0"/>
      <w:divBdr>
        <w:top w:val="none" w:sz="0" w:space="0" w:color="auto"/>
        <w:left w:val="none" w:sz="0" w:space="0" w:color="auto"/>
        <w:bottom w:val="none" w:sz="0" w:space="0" w:color="auto"/>
        <w:right w:val="none" w:sz="0" w:space="0" w:color="auto"/>
      </w:divBdr>
    </w:div>
    <w:div w:id="1906530113">
      <w:bodyDiv w:val="1"/>
      <w:marLeft w:val="0"/>
      <w:marRight w:val="0"/>
      <w:marTop w:val="0"/>
      <w:marBottom w:val="0"/>
      <w:divBdr>
        <w:top w:val="none" w:sz="0" w:space="0" w:color="auto"/>
        <w:left w:val="none" w:sz="0" w:space="0" w:color="auto"/>
        <w:bottom w:val="none" w:sz="0" w:space="0" w:color="auto"/>
        <w:right w:val="none" w:sz="0" w:space="0" w:color="auto"/>
      </w:divBdr>
    </w:div>
    <w:div w:id="1914319129">
      <w:bodyDiv w:val="1"/>
      <w:marLeft w:val="0"/>
      <w:marRight w:val="0"/>
      <w:marTop w:val="0"/>
      <w:marBottom w:val="0"/>
      <w:divBdr>
        <w:top w:val="none" w:sz="0" w:space="0" w:color="auto"/>
        <w:left w:val="none" w:sz="0" w:space="0" w:color="auto"/>
        <w:bottom w:val="none" w:sz="0" w:space="0" w:color="auto"/>
        <w:right w:val="none" w:sz="0" w:space="0" w:color="auto"/>
      </w:divBdr>
    </w:div>
    <w:div w:id="1926575854">
      <w:bodyDiv w:val="1"/>
      <w:marLeft w:val="0"/>
      <w:marRight w:val="0"/>
      <w:marTop w:val="0"/>
      <w:marBottom w:val="0"/>
      <w:divBdr>
        <w:top w:val="none" w:sz="0" w:space="0" w:color="auto"/>
        <w:left w:val="none" w:sz="0" w:space="0" w:color="auto"/>
        <w:bottom w:val="none" w:sz="0" w:space="0" w:color="auto"/>
        <w:right w:val="none" w:sz="0" w:space="0" w:color="auto"/>
      </w:divBdr>
      <w:divsChild>
        <w:div w:id="54487424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28340207">
      <w:bodyDiv w:val="1"/>
      <w:marLeft w:val="0"/>
      <w:marRight w:val="0"/>
      <w:marTop w:val="0"/>
      <w:marBottom w:val="0"/>
      <w:divBdr>
        <w:top w:val="none" w:sz="0" w:space="0" w:color="auto"/>
        <w:left w:val="none" w:sz="0" w:space="0" w:color="auto"/>
        <w:bottom w:val="none" w:sz="0" w:space="0" w:color="auto"/>
        <w:right w:val="none" w:sz="0" w:space="0" w:color="auto"/>
      </w:divBdr>
    </w:div>
    <w:div w:id="2003239829">
      <w:bodyDiv w:val="1"/>
      <w:marLeft w:val="0"/>
      <w:marRight w:val="0"/>
      <w:marTop w:val="0"/>
      <w:marBottom w:val="0"/>
      <w:divBdr>
        <w:top w:val="none" w:sz="0" w:space="0" w:color="auto"/>
        <w:left w:val="none" w:sz="0" w:space="0" w:color="auto"/>
        <w:bottom w:val="none" w:sz="0" w:space="0" w:color="auto"/>
        <w:right w:val="none" w:sz="0" w:space="0" w:color="auto"/>
      </w:divBdr>
      <w:divsChild>
        <w:div w:id="15723540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19430290">
      <w:bodyDiv w:val="1"/>
      <w:marLeft w:val="0"/>
      <w:marRight w:val="0"/>
      <w:marTop w:val="0"/>
      <w:marBottom w:val="0"/>
      <w:divBdr>
        <w:top w:val="none" w:sz="0" w:space="0" w:color="auto"/>
        <w:left w:val="none" w:sz="0" w:space="0" w:color="auto"/>
        <w:bottom w:val="none" w:sz="0" w:space="0" w:color="auto"/>
        <w:right w:val="none" w:sz="0" w:space="0" w:color="auto"/>
      </w:divBdr>
    </w:div>
    <w:div w:id="21393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5&amp;ToPar=Art54_Al1_Pt1&amp;Type=201/" TargetMode="External"/><Relationship Id="rId13" Type="http://schemas.openxmlformats.org/officeDocument/2006/relationships/hyperlink" Target="apis://Base=NARH&amp;DocCode=41765&amp;ToPar=Art54_Al1_Pt2&amp;Type=201/" TargetMode="External"/><Relationship Id="rId18" Type="http://schemas.openxmlformats.org/officeDocument/2006/relationships/hyperlink" Target="%20http://www.mlsp.government.bg%20%20" TargetMode="External"/><Relationship Id="rId26" Type="http://schemas.openxmlformats.org/officeDocument/2006/relationships/hyperlink" Target="http://rop3-app1.aop.bg:7778/portal/page?_pageid=93,1&amp;_dad=portal&amp;_schema=PORTAL" TargetMode="External"/><Relationship Id="rId3" Type="http://schemas.openxmlformats.org/officeDocument/2006/relationships/styles" Target="styles.xml"/><Relationship Id="rId21" Type="http://schemas.openxmlformats.org/officeDocument/2006/relationships/hyperlink" Target="http://www.gli.government.bg" TargetMode="External"/><Relationship Id="rId7" Type="http://schemas.openxmlformats.org/officeDocument/2006/relationships/endnotes" Target="endnotes.xml"/><Relationship Id="rId12" Type="http://schemas.openxmlformats.org/officeDocument/2006/relationships/hyperlink" Target="apis://Base=NARH&amp;DocCode=41765&amp;ToPar=Art54_Al1_Pt1&amp;Type=201/" TargetMode="External"/><Relationship Id="rId17" Type="http://schemas.openxmlformats.org/officeDocument/2006/relationships/hyperlink" Target="http://www.nap.bg/" TargetMode="External"/><Relationship Id="rId25" Type="http://schemas.openxmlformats.org/officeDocument/2006/relationships/hyperlink" Target="apis://Base=NARH&amp;DocCode=41765&amp;ToPar=Art66_Al11&amp;Type=201/" TargetMode="External"/><Relationship Id="rId2" Type="http://schemas.openxmlformats.org/officeDocument/2006/relationships/numbering" Target="numbering.xml"/><Relationship Id="rId16" Type="http://schemas.openxmlformats.org/officeDocument/2006/relationships/hyperlink" Target="http://www.fsc.bg" TargetMode="External"/><Relationship Id="rId20" Type="http://schemas.openxmlformats.org/officeDocument/2006/relationships/hyperlink" Target="mailto:az@az.government.b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5_Al1_Pt5&amp;Type=201/" TargetMode="External"/><Relationship Id="rId24" Type="http://schemas.openxmlformats.org/officeDocument/2006/relationships/hyperlink" Target="apis://Base=NARH&amp;DocCode=41765&amp;ToPar=Art66_Al2&amp;Type=201/" TargetMode="External"/><Relationship Id="rId5" Type="http://schemas.openxmlformats.org/officeDocument/2006/relationships/webSettings" Target="webSettings.xml"/><Relationship Id="rId15" Type="http://schemas.openxmlformats.org/officeDocument/2006/relationships/hyperlink" Target="apis://Base=NARH&amp;DocCode=41765&amp;ToPar=Art55_Al1_Pt5&amp;Type=201/" TargetMode="External"/><Relationship Id="rId23" Type="http://schemas.openxmlformats.org/officeDocument/2006/relationships/hyperlink" Target="apis://Base=NARH&amp;DocCode=41765&amp;ToPar=Art67_Al6&amp;Type=201/" TargetMode="External"/><Relationship Id="rId28" Type="http://schemas.openxmlformats.org/officeDocument/2006/relationships/fontTable" Target="fontTable.xml"/><Relationship Id="rId10" Type="http://schemas.openxmlformats.org/officeDocument/2006/relationships/hyperlink" Target="apis://Base=NARH&amp;DocCode=41765&amp;ToPar=Art54_Al1_Pt7&amp;Type=201/" TargetMode="External"/><Relationship Id="rId19" Type="http://schemas.openxmlformats.org/officeDocument/2006/relationships/hyperlink" Target="https://www.az.government.bg" TargetMode="External"/><Relationship Id="rId4" Type="http://schemas.openxmlformats.org/officeDocument/2006/relationships/settings" Target="settings.xml"/><Relationship Id="rId9" Type="http://schemas.openxmlformats.org/officeDocument/2006/relationships/hyperlink" Target="apis://Base=NARH&amp;DocCode=41765&amp;ToPar=Art54_Al1_Pt2&amp;Type=201/" TargetMode="External"/><Relationship Id="rId14" Type="http://schemas.openxmlformats.org/officeDocument/2006/relationships/hyperlink" Target="apis://Base=NARH&amp;DocCode=41765&amp;ToPar=Art54_Al1_Pt7&amp;Type=201/" TargetMode="External"/><Relationship Id="rId22" Type="http://schemas.openxmlformats.org/officeDocument/2006/relationships/hyperlink" Target="http://www.moew.government.b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2599-4158-4429-BB4A-5B1C194A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72</Pages>
  <Words>25310</Words>
  <Characters>144270</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Rosica Simova</cp:lastModifiedBy>
  <cp:revision>2</cp:revision>
  <cp:lastPrinted>2018-02-09T10:46:00Z</cp:lastPrinted>
  <dcterms:created xsi:type="dcterms:W3CDTF">2018-01-29T09:18:00Z</dcterms:created>
  <dcterms:modified xsi:type="dcterms:W3CDTF">2018-02-09T13:14:00Z</dcterms:modified>
</cp:coreProperties>
</file>