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E9" w:rsidRPr="00550B03" w:rsidRDefault="00DA0BE9" w:rsidP="00DA0BE9">
      <w:pPr>
        <w:ind w:firstLine="708"/>
        <w:jc w:val="both"/>
        <w:rPr>
          <w:szCs w:val="24"/>
          <w:lang w:val="bg-BG"/>
        </w:rPr>
      </w:pPr>
      <w:r w:rsidRPr="00550B03">
        <w:rPr>
          <w:szCs w:val="24"/>
          <w:lang w:val="bg-BG"/>
        </w:rPr>
        <w:t>В съответствие с чл. 624, ал. 2 от Кодекса за застраховането Комисията за финансов надзор уведомява всички заинтересовани лица, че на 12 септември 2017 г. компетентният орган на Испания (DIRECCIÓN GENERAL DE SEGUROS Y FONDOS DE PENSIONES) е открил производство по ликвидация и отнемане на лиценз на застрахователното дружество “MONTEPÍO DE CONDUCTORES DE VALLADOLID Y PROVINCIA, MUTUALIDAD DE PREVISIÓN SOCIAL”. За производството по ликвидация е назначен испанският „Застраховате</w:t>
      </w:r>
      <w:r w:rsidR="009D735C">
        <w:rPr>
          <w:szCs w:val="24"/>
          <w:lang w:val="bg-BG"/>
        </w:rPr>
        <w:t>лен компенсационен консорциум“.</w:t>
      </w:r>
      <w:bookmarkStart w:id="0" w:name="_GoBack"/>
      <w:bookmarkEnd w:id="0"/>
    </w:p>
    <w:sectPr w:rsidR="00DA0BE9" w:rsidRPr="0055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E9"/>
    <w:rsid w:val="003B6215"/>
    <w:rsid w:val="009107C5"/>
    <w:rsid w:val="009D735C"/>
    <w:rsid w:val="00D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099D"/>
  <w15:chartTrackingRefBased/>
  <w15:docId w15:val="{52B4A016-5C2F-414A-BB5C-AEED795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2</cp:revision>
  <dcterms:created xsi:type="dcterms:W3CDTF">2017-11-24T14:22:00Z</dcterms:created>
  <dcterms:modified xsi:type="dcterms:W3CDTF">2017-11-24T14:27:00Z</dcterms:modified>
</cp:coreProperties>
</file>