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7" w:rsidRPr="00401780" w:rsidRDefault="00C443C0" w:rsidP="00C44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80">
        <w:rPr>
          <w:rFonts w:ascii="Times New Roman" w:hAnsi="Times New Roman" w:cs="Times New Roman"/>
          <w:b/>
          <w:sz w:val="24"/>
          <w:szCs w:val="24"/>
        </w:rPr>
        <w:t>Предупреждение към инвеститорите във финансови инструменти</w:t>
      </w:r>
    </w:p>
    <w:p w:rsidR="00C443C0" w:rsidRPr="00C443C0" w:rsidRDefault="00C443C0" w:rsidP="00974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C0">
        <w:rPr>
          <w:rFonts w:ascii="Times New Roman" w:hAnsi="Times New Roman" w:cs="Times New Roman"/>
          <w:sz w:val="24"/>
          <w:szCs w:val="24"/>
        </w:rPr>
        <w:t>Комисия</w:t>
      </w:r>
      <w:r w:rsidR="00F72F6D">
        <w:rPr>
          <w:rFonts w:ascii="Times New Roman" w:hAnsi="Times New Roman" w:cs="Times New Roman"/>
          <w:sz w:val="24"/>
          <w:szCs w:val="24"/>
        </w:rPr>
        <w:t>та</w:t>
      </w:r>
      <w:r w:rsidRPr="00C443C0">
        <w:rPr>
          <w:rFonts w:ascii="Times New Roman" w:hAnsi="Times New Roman" w:cs="Times New Roman"/>
          <w:sz w:val="24"/>
          <w:szCs w:val="24"/>
        </w:rPr>
        <w:t xml:space="preserve"> за финансов надзор предупреждава всички лица – потенциални инвеститори във финансови инструменти</w:t>
      </w:r>
      <w:r w:rsidR="00401780">
        <w:rPr>
          <w:rFonts w:ascii="Times New Roman" w:hAnsi="Times New Roman" w:cs="Times New Roman"/>
          <w:sz w:val="24"/>
          <w:szCs w:val="24"/>
        </w:rPr>
        <w:t>,</w:t>
      </w:r>
      <w:r w:rsidRPr="00C443C0">
        <w:rPr>
          <w:rFonts w:ascii="Times New Roman" w:hAnsi="Times New Roman" w:cs="Times New Roman"/>
          <w:sz w:val="24"/>
          <w:szCs w:val="24"/>
        </w:rPr>
        <w:t xml:space="preserve"> за следното:</w:t>
      </w:r>
    </w:p>
    <w:p w:rsidR="00C443C0" w:rsidRPr="000B08F7" w:rsidRDefault="00727EBD" w:rsidP="000B08F7">
      <w:pPr>
        <w:pStyle w:val="NormalWeb"/>
        <w:tabs>
          <w:tab w:val="left" w:pos="993"/>
        </w:tabs>
        <w:ind w:firstLine="709"/>
        <w:rPr>
          <w:b/>
        </w:rPr>
      </w:pPr>
      <w:r>
        <w:t xml:space="preserve">С Решение </w:t>
      </w:r>
      <w:r w:rsidR="004F0E8C">
        <w:t>от 23.</w:t>
      </w:r>
      <w:r w:rsidR="000B08F7">
        <w:rPr>
          <w:lang w:val="en-US"/>
        </w:rPr>
        <w:t>06</w:t>
      </w:r>
      <w:r w:rsidR="000C609C">
        <w:t xml:space="preserve">.2017 г. </w:t>
      </w:r>
      <w:r w:rsidR="004F0E8C">
        <w:t>Комисията за финансов надзор отне лиценза на „Позитива“ АД</w:t>
      </w:r>
      <w:r w:rsidR="000B08F7">
        <w:t xml:space="preserve"> за извършване на дейност като инвестиционен посредник. </w:t>
      </w:r>
      <w:r w:rsidR="004F0E8C">
        <w:t xml:space="preserve"> Със същото решение </w:t>
      </w:r>
      <w:r w:rsidR="000B08F7">
        <w:t xml:space="preserve">за квестори на дружеството </w:t>
      </w:r>
      <w:r w:rsidR="004F0E8C">
        <w:t>са</w:t>
      </w:r>
      <w:r w:rsidR="000B08F7">
        <w:t xml:space="preserve"> назначени</w:t>
      </w:r>
      <w:r>
        <w:t xml:space="preserve">Наталия Кумпикова и Николай Полинчев, а </w:t>
      </w:r>
      <w:r w:rsidR="00A36FB3">
        <w:t xml:space="preserve">на </w:t>
      </w:r>
      <w:r>
        <w:t xml:space="preserve">Валентин Андонов и Александра Георгиева </w:t>
      </w:r>
      <w:r w:rsidR="00A36FB3">
        <w:t xml:space="preserve">е забранено да </w:t>
      </w:r>
      <w:r>
        <w:t>управл</w:t>
      </w:r>
      <w:r w:rsidR="00A36FB3">
        <w:t>яват и представляват</w:t>
      </w:r>
      <w:r w:rsidR="000B08F7">
        <w:t>„Позитива“ АД</w:t>
      </w:r>
      <w:r>
        <w:t>.</w:t>
      </w:r>
      <w:r w:rsidR="000B08F7">
        <w:t xml:space="preserve"> След датата на отнемане на лиценза „Позитива“ АДняма право да предоставя инвестиционни услуги и няма право да сключва договори с клиенти. </w:t>
      </w:r>
    </w:p>
    <w:p w:rsidR="00EC4E11" w:rsidRDefault="000B08F7" w:rsidP="00EE6939">
      <w:pPr>
        <w:pStyle w:val="NormalWeb"/>
        <w:tabs>
          <w:tab w:val="left" w:pos="993"/>
        </w:tabs>
        <w:ind w:firstLine="709"/>
      </w:pPr>
      <w:r w:rsidRPr="00EE6939">
        <w:t xml:space="preserve">В Комисията за финансов надзор са налице данни, че след отнемане на лиценза на „Позитива“ АД </w:t>
      </w:r>
      <w:r w:rsidR="00EC4E11">
        <w:t>продължава сключването на договори с к</w:t>
      </w:r>
      <w:r w:rsidRPr="00EE6939">
        <w:t xml:space="preserve">лиенти </w:t>
      </w:r>
      <w:r w:rsidR="00974FF1" w:rsidRPr="00EE6939">
        <w:t xml:space="preserve">за търговия с финансови инструменти </w:t>
      </w:r>
      <w:r w:rsidRPr="00EE6939">
        <w:t xml:space="preserve">от името на „Позитива“ АД. </w:t>
      </w:r>
      <w:r w:rsidR="00EC4E11">
        <w:t xml:space="preserve">На потребителите на услуги </w:t>
      </w:r>
      <w:r w:rsidRPr="00EE6939">
        <w:t xml:space="preserve"> се указва да преведат паричните суми във връзка с договорите по сметки на </w:t>
      </w:r>
      <w:r w:rsidR="007D3673">
        <w:t>свързани дружества</w:t>
      </w:r>
      <w:r w:rsidR="00EC4E11">
        <w:t>, като в договорите се вписват различни лица, които действат от името на дружеството</w:t>
      </w:r>
      <w:r w:rsidR="00DB28F3" w:rsidRPr="00EE6939">
        <w:t>.</w:t>
      </w:r>
      <w:r w:rsidR="00EC4E11">
        <w:t xml:space="preserve"> В тази връзка КФН напомня, че квесторите са единствените лица, които имат право да извършват действия от името на дружеството.</w:t>
      </w:r>
      <w:bookmarkStart w:id="0" w:name="_GoBack"/>
      <w:bookmarkEnd w:id="0"/>
    </w:p>
    <w:p w:rsidR="00FB14FB" w:rsidRDefault="00FB14FB" w:rsidP="00EE6939">
      <w:pPr>
        <w:pStyle w:val="NormalWeb"/>
        <w:tabs>
          <w:tab w:val="left" w:pos="993"/>
        </w:tabs>
        <w:ind w:firstLine="709"/>
      </w:pPr>
      <w:r>
        <w:t xml:space="preserve"> Потенциалните инвеститори следва да правят проверка преди сключване на договор с инвестиционен посредник дали същият е лицензиран от компетентен орган.</w:t>
      </w:r>
      <w:r w:rsidR="00974FF1">
        <w:t xml:space="preserve"> Проверката може да бъде направена на интернет страницата на Комисията за финансов надзор.</w:t>
      </w:r>
    </w:p>
    <w:p w:rsidR="00EE6939" w:rsidRPr="00EE6939" w:rsidRDefault="00EE6939" w:rsidP="000B08F7">
      <w:pPr>
        <w:pStyle w:val="NormalWeb"/>
        <w:tabs>
          <w:tab w:val="left" w:pos="993"/>
        </w:tabs>
        <w:ind w:firstLine="709"/>
      </w:pPr>
    </w:p>
    <w:sectPr w:rsidR="00EE6939" w:rsidRPr="00EE6939" w:rsidSect="0054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64BB"/>
    <w:multiLevelType w:val="hybridMultilevel"/>
    <w:tmpl w:val="75D873BE"/>
    <w:lvl w:ilvl="0" w:tplc="430E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863E20"/>
    <w:multiLevelType w:val="hybridMultilevel"/>
    <w:tmpl w:val="1D28D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3C0"/>
    <w:rsid w:val="000A08DF"/>
    <w:rsid w:val="000B08F7"/>
    <w:rsid w:val="000C609C"/>
    <w:rsid w:val="00401780"/>
    <w:rsid w:val="00444472"/>
    <w:rsid w:val="0048688C"/>
    <w:rsid w:val="004F0E8C"/>
    <w:rsid w:val="005443C9"/>
    <w:rsid w:val="00727EBD"/>
    <w:rsid w:val="007D3673"/>
    <w:rsid w:val="00974FF1"/>
    <w:rsid w:val="009E73FE"/>
    <w:rsid w:val="00A14471"/>
    <w:rsid w:val="00A36FB3"/>
    <w:rsid w:val="00B20B6F"/>
    <w:rsid w:val="00B70CA7"/>
    <w:rsid w:val="00C443C0"/>
    <w:rsid w:val="00CA3A07"/>
    <w:rsid w:val="00DB28F3"/>
    <w:rsid w:val="00E56B8D"/>
    <w:rsid w:val="00E730A8"/>
    <w:rsid w:val="00EC4E11"/>
    <w:rsid w:val="00EE6939"/>
    <w:rsid w:val="00F72F6D"/>
    <w:rsid w:val="00FB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43C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savcheva_m</dc:creator>
  <cp:lastModifiedBy>karaboeva_e</cp:lastModifiedBy>
  <cp:revision>2</cp:revision>
  <dcterms:created xsi:type="dcterms:W3CDTF">2017-08-30T09:00:00Z</dcterms:created>
  <dcterms:modified xsi:type="dcterms:W3CDTF">2017-08-30T09:00:00Z</dcterms:modified>
</cp:coreProperties>
</file>