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44" w:rsidRPr="00FD5611" w:rsidRDefault="00571A44" w:rsidP="00571A44">
      <w:pPr>
        <w:pStyle w:val="BodyText"/>
        <w:jc w:val="right"/>
        <w:rPr>
          <w:rFonts w:ascii="Arial" w:hAnsi="Arial" w:cs="Arial"/>
          <w:sz w:val="21"/>
          <w:szCs w:val="21"/>
        </w:rPr>
      </w:pPr>
      <w:r w:rsidRPr="00FD5611">
        <w:rPr>
          <w:rFonts w:ascii="Arial" w:hAnsi="Arial" w:cs="Arial"/>
          <w:sz w:val="21"/>
          <w:szCs w:val="21"/>
        </w:rPr>
        <w:t>Den</w:t>
      </w:r>
      <w:r w:rsidR="00F84799">
        <w:rPr>
          <w:rFonts w:ascii="Arial" w:hAnsi="Arial" w:cs="Arial"/>
          <w:sz w:val="21"/>
          <w:szCs w:val="21"/>
        </w:rPr>
        <w:t xml:space="preserve"> 5. august</w:t>
      </w:r>
      <w:r>
        <w:rPr>
          <w:rFonts w:ascii="Arial" w:hAnsi="Arial" w:cs="Arial"/>
          <w:sz w:val="21"/>
          <w:szCs w:val="21"/>
        </w:rPr>
        <w:t xml:space="preserve"> 2016</w:t>
      </w:r>
    </w:p>
    <w:p w:rsidR="00571A44" w:rsidRDefault="00571A44" w:rsidP="00571A44">
      <w:pPr>
        <w:pStyle w:val="BodyText"/>
        <w:rPr>
          <w:rFonts w:ascii="Constantia" w:hAnsi="Constantia"/>
          <w:b/>
          <w:color w:val="C00000"/>
          <w:sz w:val="32"/>
          <w:szCs w:val="32"/>
        </w:rPr>
      </w:pPr>
      <w:r>
        <w:rPr>
          <w:rFonts w:ascii="Constantia" w:hAnsi="Constantia"/>
          <w:b/>
          <w:color w:val="C00000"/>
          <w:sz w:val="32"/>
          <w:szCs w:val="32"/>
        </w:rPr>
        <w:t xml:space="preserve">Advarsel mod </w:t>
      </w:r>
      <w:r w:rsidR="00F84799">
        <w:rPr>
          <w:rFonts w:ascii="Constantia" w:hAnsi="Constantia"/>
          <w:b/>
          <w:color w:val="C00000"/>
          <w:sz w:val="32"/>
          <w:szCs w:val="32"/>
        </w:rPr>
        <w:t>Den Danske Metode</w:t>
      </w:r>
    </w:p>
    <w:p w:rsidR="00571A44" w:rsidRDefault="00571A44" w:rsidP="00571A44">
      <w:pPr>
        <w:pStyle w:val="BodyText"/>
        <w:rPr>
          <w:rFonts w:ascii="Constantia" w:hAnsi="Constantia"/>
          <w:b/>
          <w:color w:val="C00000"/>
          <w:sz w:val="32"/>
          <w:szCs w:val="32"/>
        </w:rPr>
      </w:pPr>
    </w:p>
    <w:p w:rsidR="00571A44" w:rsidRPr="001E5195" w:rsidRDefault="00571A44" w:rsidP="00571A44">
      <w:pPr>
        <w:pStyle w:val="BodyText"/>
        <w:rPr>
          <w:rFonts w:ascii="Arial" w:hAnsi="Arial" w:cs="Arial"/>
          <w:b/>
          <w:sz w:val="21"/>
          <w:szCs w:val="21"/>
        </w:rPr>
      </w:pPr>
      <w:r w:rsidRPr="001E5195">
        <w:rPr>
          <w:rFonts w:ascii="Arial" w:hAnsi="Arial" w:cs="Arial"/>
          <w:b/>
          <w:sz w:val="21"/>
          <w:szCs w:val="21"/>
        </w:rPr>
        <w:t>ADVARSEL</w:t>
      </w:r>
    </w:p>
    <w:p w:rsidR="00571A44" w:rsidRPr="001E5195" w:rsidRDefault="00571A44" w:rsidP="00571A44">
      <w:pPr>
        <w:pStyle w:val="BodyText"/>
        <w:rPr>
          <w:rFonts w:ascii="Arial" w:hAnsi="Arial" w:cs="Arial"/>
          <w:sz w:val="21"/>
          <w:szCs w:val="21"/>
        </w:rPr>
      </w:pPr>
    </w:p>
    <w:p w:rsidR="00571A44" w:rsidRDefault="00571A44" w:rsidP="00571A44">
      <w:pPr>
        <w:ind w:right="-1"/>
        <w:rPr>
          <w:rFonts w:ascii="Arial" w:hAnsi="Arial" w:cs="Arial"/>
          <w:sz w:val="21"/>
          <w:szCs w:val="21"/>
        </w:rPr>
      </w:pPr>
      <w:r w:rsidRPr="00346826">
        <w:rPr>
          <w:rFonts w:ascii="Arial" w:hAnsi="Arial" w:cs="Arial"/>
          <w:sz w:val="21"/>
          <w:szCs w:val="21"/>
        </w:rPr>
        <w:t xml:space="preserve">Finanstilsynet har </w:t>
      </w:r>
      <w:r w:rsidR="00F84799">
        <w:rPr>
          <w:rFonts w:ascii="Arial" w:hAnsi="Arial" w:cs="Arial"/>
          <w:sz w:val="21"/>
          <w:szCs w:val="21"/>
        </w:rPr>
        <w:t>fået</w:t>
      </w:r>
      <w:r w:rsidRPr="00346826">
        <w:rPr>
          <w:rFonts w:ascii="Arial" w:hAnsi="Arial" w:cs="Arial"/>
          <w:sz w:val="21"/>
          <w:szCs w:val="21"/>
        </w:rPr>
        <w:t xml:space="preserve"> oplyst, at</w:t>
      </w:r>
      <w:r w:rsidR="00F84799">
        <w:rPr>
          <w:rFonts w:ascii="Arial" w:hAnsi="Arial" w:cs="Arial"/>
          <w:sz w:val="21"/>
          <w:szCs w:val="21"/>
        </w:rPr>
        <w:t xml:space="preserve">Den Danske Metode </w:t>
      </w:r>
      <w:r>
        <w:rPr>
          <w:rFonts w:ascii="Arial" w:hAnsi="Arial" w:cs="Arial"/>
          <w:sz w:val="21"/>
          <w:szCs w:val="21"/>
        </w:rPr>
        <w:t>formidler finansielle tjene</w:t>
      </w:r>
      <w:r w:rsidR="00800A35">
        <w:rPr>
          <w:rFonts w:ascii="Arial" w:hAnsi="Arial" w:cs="Arial"/>
          <w:sz w:val="21"/>
          <w:szCs w:val="21"/>
        </w:rPr>
        <w:t>steydelser</w:t>
      </w:r>
      <w:r w:rsidR="00E918CA">
        <w:rPr>
          <w:rFonts w:ascii="Arial" w:hAnsi="Arial" w:cs="Arial"/>
          <w:sz w:val="21"/>
          <w:szCs w:val="21"/>
        </w:rPr>
        <w:t xml:space="preserve">. </w:t>
      </w:r>
      <w:r w:rsidR="00800A35">
        <w:rPr>
          <w:rFonts w:ascii="Arial" w:hAnsi="Arial" w:cs="Arial"/>
          <w:sz w:val="21"/>
          <w:szCs w:val="21"/>
        </w:rPr>
        <w:t xml:space="preserve">Selskabets adresse er ukendt, men selskabets hjemmeside er </w:t>
      </w:r>
      <w:hyperlink r:id="rId5" w:history="1">
        <w:r w:rsidR="00800A35" w:rsidRPr="00B76097">
          <w:rPr>
            <w:rStyle w:val="Hyperlink"/>
            <w:rFonts w:ascii="Arial" w:hAnsi="Arial" w:cs="Arial"/>
            <w:sz w:val="21"/>
            <w:szCs w:val="21"/>
          </w:rPr>
          <w:t>www.danishmethod.com</w:t>
        </w:r>
      </w:hyperlink>
      <w:r w:rsidR="00E918CA">
        <w:rPr>
          <w:rFonts w:ascii="Arial" w:hAnsi="Arial" w:cs="Arial"/>
          <w:sz w:val="21"/>
          <w:szCs w:val="21"/>
        </w:rPr>
        <w:t xml:space="preserve">.  </w:t>
      </w:r>
    </w:p>
    <w:p w:rsidR="00571A44" w:rsidRDefault="00571A44" w:rsidP="00571A44">
      <w:pPr>
        <w:pStyle w:val="BodyText"/>
        <w:rPr>
          <w:rFonts w:ascii="Arial" w:hAnsi="Arial" w:cs="Arial"/>
          <w:sz w:val="21"/>
          <w:szCs w:val="21"/>
        </w:rPr>
      </w:pPr>
    </w:p>
    <w:p w:rsidR="00571A44" w:rsidRPr="00346826" w:rsidRDefault="00E918CA" w:rsidP="00571A44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Den Danske Metode</w:t>
      </w:r>
      <w:r w:rsidR="00571A44" w:rsidRPr="00346826">
        <w:rPr>
          <w:rFonts w:ascii="Arial" w:hAnsi="Arial" w:cs="Arial"/>
          <w:sz w:val="21"/>
          <w:szCs w:val="21"/>
        </w:rPr>
        <w:t>har ikke tilladelse til i Danmark at tilbyde tjenesteydelser omfattet af lov om finansiel virksomh</w:t>
      </w:r>
      <w:r w:rsidR="00571A44">
        <w:rPr>
          <w:rFonts w:ascii="Arial" w:hAnsi="Arial" w:cs="Arial"/>
          <w:sz w:val="21"/>
          <w:szCs w:val="21"/>
        </w:rPr>
        <w:t xml:space="preserve">ed. </w:t>
      </w:r>
      <w:r>
        <w:rPr>
          <w:rFonts w:ascii="Arial" w:hAnsi="Arial" w:cs="Arial"/>
          <w:sz w:val="21"/>
          <w:szCs w:val="21"/>
        </w:rPr>
        <w:t xml:space="preserve">Selskabet </w:t>
      </w:r>
      <w:r w:rsidR="00571A44" w:rsidRPr="00346826">
        <w:rPr>
          <w:rFonts w:ascii="Arial" w:hAnsi="Arial" w:cs="Arial"/>
          <w:sz w:val="21"/>
          <w:szCs w:val="21"/>
        </w:rPr>
        <w:t>er ikke under tilsyn af Finanstilsynet.</w:t>
      </w:r>
    </w:p>
    <w:p w:rsidR="00571A44" w:rsidRPr="00346826" w:rsidRDefault="00571A44" w:rsidP="00571A44">
      <w:pPr>
        <w:pStyle w:val="BodyText"/>
        <w:tabs>
          <w:tab w:val="left" w:pos="1304"/>
          <w:tab w:val="center" w:pos="4819"/>
        </w:tabs>
        <w:rPr>
          <w:rFonts w:ascii="Arial" w:hAnsi="Arial" w:cs="Arial"/>
          <w:sz w:val="21"/>
          <w:szCs w:val="21"/>
        </w:rPr>
      </w:pPr>
      <w:r w:rsidRPr="00346826">
        <w:rPr>
          <w:rFonts w:ascii="Arial" w:hAnsi="Arial" w:cs="Arial"/>
          <w:sz w:val="21"/>
          <w:szCs w:val="21"/>
        </w:rPr>
        <w:tab/>
      </w:r>
      <w:r w:rsidRPr="00346826">
        <w:rPr>
          <w:rFonts w:ascii="Arial" w:hAnsi="Arial" w:cs="Arial"/>
          <w:sz w:val="21"/>
          <w:szCs w:val="21"/>
        </w:rPr>
        <w:tab/>
      </w:r>
    </w:p>
    <w:p w:rsidR="00571A44" w:rsidRPr="00346826" w:rsidRDefault="004A48ED" w:rsidP="00571A44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Selskab</w:t>
      </w:r>
      <w:r w:rsidR="00E918CA">
        <w:rPr>
          <w:rFonts w:ascii="Arial" w:hAnsi="Arial" w:cs="Arial"/>
          <w:sz w:val="21"/>
          <w:szCs w:val="21"/>
        </w:rPr>
        <w:t>et</w:t>
      </w:r>
      <w:r w:rsidR="00571A44" w:rsidRPr="00346826">
        <w:rPr>
          <w:rFonts w:ascii="Arial" w:hAnsi="Arial" w:cs="Arial"/>
          <w:sz w:val="21"/>
          <w:szCs w:val="21"/>
        </w:rPr>
        <w:t xml:space="preserve"> er ikke notificeret over for Danmark af udenlandske tilsynsmyndigheder.</w:t>
      </w:r>
    </w:p>
    <w:p w:rsidR="00571A44" w:rsidRPr="001E5195" w:rsidRDefault="00571A44" w:rsidP="00571A44">
      <w:pPr>
        <w:pStyle w:val="BodyText"/>
        <w:rPr>
          <w:rFonts w:ascii="Arial" w:hAnsi="Arial" w:cs="Arial"/>
          <w:sz w:val="21"/>
          <w:szCs w:val="21"/>
        </w:rPr>
      </w:pPr>
    </w:p>
    <w:p w:rsidR="00800A35" w:rsidRPr="00346826" w:rsidRDefault="00800A35" w:rsidP="00800A35">
      <w:pPr>
        <w:pStyle w:val="BodyText"/>
        <w:jc w:val="left"/>
        <w:rPr>
          <w:rFonts w:ascii="Arial" w:hAnsi="Arial" w:cs="Arial"/>
          <w:sz w:val="21"/>
          <w:szCs w:val="21"/>
        </w:rPr>
      </w:pPr>
      <w:r w:rsidRPr="00346826">
        <w:rPr>
          <w:rFonts w:ascii="Arial" w:hAnsi="Arial" w:cs="Arial"/>
          <w:sz w:val="21"/>
          <w:szCs w:val="21"/>
        </w:rPr>
        <w:t xml:space="preserve">På </w:t>
      </w:r>
      <w:hyperlink r:id="rId6" w:tooltip="http://www.finanstilsynet.dk/" w:history="1">
        <w:r w:rsidRPr="00346826">
          <w:rPr>
            <w:rStyle w:val="Hyperlink"/>
            <w:rFonts w:ascii="Arial" w:hAnsi="Arial" w:cs="Arial"/>
            <w:sz w:val="21"/>
            <w:szCs w:val="21"/>
          </w:rPr>
          <w:t>www.finanstilsynet.dk</w:t>
        </w:r>
      </w:hyperlink>
      <w:r w:rsidRPr="00346826">
        <w:rPr>
          <w:rFonts w:ascii="Arial" w:hAnsi="Arial" w:cs="Arial"/>
          <w:sz w:val="21"/>
          <w:szCs w:val="21"/>
        </w:rPr>
        <w:t xml:space="preserve"> kan du se, hvilke selskaber der har lov til at tilbyde finansielle tjenesteydelser i Danmark. </w:t>
      </w:r>
    </w:p>
    <w:p w:rsidR="00571A44" w:rsidRPr="001E5195" w:rsidRDefault="00571A44" w:rsidP="00571A44">
      <w:pPr>
        <w:pStyle w:val="BodyText"/>
        <w:rPr>
          <w:rFonts w:ascii="Arial" w:hAnsi="Arial" w:cs="Arial"/>
          <w:sz w:val="21"/>
          <w:szCs w:val="21"/>
        </w:rPr>
      </w:pPr>
    </w:p>
    <w:p w:rsidR="00800A35" w:rsidRPr="00824E0B" w:rsidRDefault="00800A35" w:rsidP="00800A35">
      <w:pPr>
        <w:pStyle w:val="BodyText"/>
        <w:rPr>
          <w:rFonts w:ascii="Arial" w:hAnsi="Arial" w:cs="Arial"/>
          <w:sz w:val="21"/>
          <w:szCs w:val="21"/>
        </w:rPr>
      </w:pPr>
      <w:r w:rsidRPr="00824E0B">
        <w:rPr>
          <w:rFonts w:ascii="Arial" w:hAnsi="Arial" w:cs="Arial"/>
          <w:b/>
          <w:sz w:val="21"/>
          <w:szCs w:val="21"/>
        </w:rPr>
        <w:t>Kontaktperson:</w:t>
      </w:r>
      <w:r>
        <w:rPr>
          <w:rFonts w:ascii="Arial" w:hAnsi="Arial" w:cs="Arial"/>
          <w:sz w:val="21"/>
          <w:szCs w:val="21"/>
        </w:rPr>
        <w:t>Karina Persson</w:t>
      </w:r>
    </w:p>
    <w:p w:rsidR="00800A35" w:rsidRPr="00824E0B" w:rsidRDefault="00800A35" w:rsidP="00800A35">
      <w:pPr>
        <w:pStyle w:val="BodyText"/>
        <w:rPr>
          <w:rFonts w:ascii="Arial" w:hAnsi="Arial" w:cs="Arial"/>
          <w:sz w:val="21"/>
          <w:szCs w:val="21"/>
        </w:rPr>
      </w:pPr>
      <w:r w:rsidRPr="00824E0B">
        <w:rPr>
          <w:rFonts w:ascii="Arial" w:hAnsi="Arial" w:cs="Arial"/>
          <w:b/>
          <w:sz w:val="21"/>
          <w:szCs w:val="21"/>
        </w:rPr>
        <w:t>Direkte tlf. nr.:</w:t>
      </w:r>
      <w:r>
        <w:rPr>
          <w:rFonts w:ascii="Arial" w:hAnsi="Arial" w:cs="Arial"/>
          <w:sz w:val="21"/>
          <w:szCs w:val="21"/>
        </w:rPr>
        <w:t>33 55 84 31</w:t>
      </w:r>
    </w:p>
    <w:p w:rsidR="00571A44" w:rsidRPr="00571A44" w:rsidRDefault="00571A44" w:rsidP="00571A44">
      <w:pPr>
        <w:pStyle w:val="BodyText"/>
        <w:rPr>
          <w:rFonts w:ascii="Arial" w:hAnsi="Arial" w:cs="Arial"/>
          <w:sz w:val="21"/>
          <w:szCs w:val="21"/>
        </w:rPr>
      </w:pPr>
    </w:p>
    <w:p w:rsidR="00571A44" w:rsidRPr="00571A44" w:rsidRDefault="00571A44" w:rsidP="00571A44">
      <w:pPr>
        <w:pStyle w:val="BodyText"/>
      </w:pPr>
      <w:r w:rsidRPr="00571A44">
        <w:tab/>
      </w:r>
      <w:r w:rsidRPr="00571A44">
        <w:tab/>
      </w:r>
      <w:r w:rsidRPr="00571A44">
        <w:tab/>
      </w:r>
    </w:p>
    <w:p w:rsidR="00571A44" w:rsidRPr="00571A44" w:rsidRDefault="00571A44" w:rsidP="00571A44">
      <w:pPr>
        <w:pStyle w:val="BodyText"/>
      </w:pPr>
    </w:p>
    <w:p w:rsidR="00571A44" w:rsidRPr="00571A44" w:rsidRDefault="00E73B05" w:rsidP="00571A44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August 5, 2016</w:t>
      </w:r>
    </w:p>
    <w:p w:rsidR="00571A44" w:rsidRPr="00571A44" w:rsidRDefault="00571A44" w:rsidP="00571A44">
      <w:pPr>
        <w:pStyle w:val="BodyText"/>
        <w:rPr>
          <w:b/>
        </w:rPr>
      </w:pPr>
    </w:p>
    <w:p w:rsidR="00E918CA" w:rsidRPr="00E73B05" w:rsidRDefault="00571A44" w:rsidP="00571A44">
      <w:pPr>
        <w:pStyle w:val="BodyText"/>
        <w:rPr>
          <w:rFonts w:ascii="Constantia" w:hAnsi="Constantia"/>
          <w:b/>
          <w:color w:val="C00000"/>
          <w:sz w:val="32"/>
          <w:szCs w:val="32"/>
          <w:lang w:val="en-US"/>
        </w:rPr>
      </w:pPr>
      <w:r w:rsidRPr="00E73B05">
        <w:rPr>
          <w:rFonts w:ascii="Constantia" w:hAnsi="Constantia"/>
          <w:b/>
          <w:color w:val="C00000"/>
          <w:sz w:val="32"/>
          <w:szCs w:val="32"/>
          <w:lang w:val="en-US"/>
        </w:rPr>
        <w:t xml:space="preserve">Warning against </w:t>
      </w:r>
      <w:r w:rsidR="00E918CA" w:rsidRPr="00E73B05">
        <w:rPr>
          <w:rFonts w:ascii="Constantia" w:hAnsi="Constantia"/>
          <w:b/>
          <w:color w:val="C00000"/>
          <w:sz w:val="32"/>
          <w:szCs w:val="32"/>
          <w:lang w:val="en-US"/>
        </w:rPr>
        <w:t>Den Danske Metode</w:t>
      </w:r>
    </w:p>
    <w:p w:rsidR="00E918CA" w:rsidRPr="00E73B05" w:rsidRDefault="00E918CA" w:rsidP="00571A44">
      <w:pPr>
        <w:pStyle w:val="BodyText"/>
        <w:rPr>
          <w:rFonts w:ascii="Constantia" w:hAnsi="Constantia"/>
          <w:b/>
          <w:color w:val="C00000"/>
          <w:sz w:val="32"/>
          <w:szCs w:val="32"/>
          <w:lang w:val="en-US"/>
        </w:rPr>
      </w:pPr>
    </w:p>
    <w:p w:rsidR="00571A44" w:rsidRPr="001E5195" w:rsidRDefault="00571A44" w:rsidP="00571A44">
      <w:pPr>
        <w:pStyle w:val="BodyText"/>
        <w:rPr>
          <w:rFonts w:ascii="Arial" w:hAnsi="Arial" w:cs="Arial"/>
          <w:b/>
          <w:sz w:val="21"/>
          <w:szCs w:val="21"/>
          <w:lang w:val="en-GB"/>
        </w:rPr>
      </w:pPr>
      <w:r w:rsidRPr="001E5195">
        <w:rPr>
          <w:rFonts w:ascii="Arial" w:hAnsi="Arial" w:cs="Arial"/>
          <w:b/>
          <w:sz w:val="21"/>
          <w:szCs w:val="21"/>
          <w:lang w:val="en-GB"/>
        </w:rPr>
        <w:t>WARNING</w:t>
      </w:r>
    </w:p>
    <w:p w:rsidR="00571A44" w:rsidRPr="001E5195" w:rsidRDefault="00571A44" w:rsidP="00571A44">
      <w:pPr>
        <w:pStyle w:val="BodyText"/>
        <w:rPr>
          <w:rFonts w:ascii="Arial" w:hAnsi="Arial" w:cs="Arial"/>
          <w:sz w:val="21"/>
          <w:szCs w:val="21"/>
          <w:lang w:val="en-GB"/>
        </w:rPr>
      </w:pPr>
    </w:p>
    <w:p w:rsidR="00800A35" w:rsidRPr="00800A35" w:rsidRDefault="00571A44" w:rsidP="00800A35">
      <w:pPr>
        <w:jc w:val="both"/>
        <w:rPr>
          <w:rStyle w:val="norm1"/>
          <w:rFonts w:ascii="Arial" w:eastAsiaTheme="majorEastAsia" w:hAnsi="Arial" w:cs="Arial"/>
          <w:sz w:val="21"/>
          <w:szCs w:val="21"/>
          <w:lang w:val="en-US"/>
        </w:rPr>
      </w:pPr>
      <w:r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>The Danish Financial Supervisory Authority has been informed that</w:t>
      </w:r>
      <w:r w:rsidR="00E918CA">
        <w:rPr>
          <w:rFonts w:ascii="Arial" w:hAnsi="Arial" w:cs="Arial"/>
          <w:sz w:val="21"/>
          <w:szCs w:val="21"/>
          <w:lang w:val="en-US"/>
        </w:rPr>
        <w:t>Den Danske Metode</w:t>
      </w:r>
      <w:r w:rsidRPr="00346826">
        <w:rPr>
          <w:rFonts w:ascii="Arial" w:hAnsi="Arial" w:cs="Arial"/>
          <w:sz w:val="21"/>
          <w:szCs w:val="21"/>
          <w:lang w:val="en-US"/>
        </w:rPr>
        <w:t xml:space="preserve">unsolicited </w:t>
      </w:r>
      <w:r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>has offered to carry out financial services</w:t>
      </w:r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 in Denmark</w:t>
      </w:r>
      <w:r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. </w:t>
      </w:r>
      <w:r w:rsidR="00800A35" w:rsidRPr="008D6E03"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The company's address is </w:t>
      </w:r>
      <w:r w:rsidR="00800A35">
        <w:rPr>
          <w:rStyle w:val="norm1"/>
          <w:rFonts w:ascii="Arial" w:eastAsiaTheme="majorEastAsia" w:hAnsi="Arial" w:cs="Arial"/>
          <w:sz w:val="21"/>
          <w:szCs w:val="21"/>
          <w:lang w:val="en-US"/>
        </w:rPr>
        <w:t>unknown, but</w:t>
      </w:r>
      <w:r w:rsidR="00800A35" w:rsidRPr="008D6E03"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 the comp</w:t>
      </w:r>
      <w:r w:rsidR="00800A35" w:rsidRPr="008D6E03">
        <w:rPr>
          <w:rStyle w:val="norm1"/>
          <w:rFonts w:ascii="Arial" w:eastAsiaTheme="majorEastAsia" w:hAnsi="Arial" w:cs="Arial"/>
          <w:sz w:val="21"/>
          <w:szCs w:val="21"/>
          <w:lang w:val="en-US"/>
        </w:rPr>
        <w:t>a</w:t>
      </w:r>
      <w:r w:rsidR="00800A35" w:rsidRPr="008D6E03"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ny's homepage is </w:t>
      </w:r>
      <w:hyperlink r:id="rId7" w:history="1">
        <w:r w:rsidR="00800A35" w:rsidRPr="00800A35">
          <w:rPr>
            <w:rStyle w:val="Hyperlink"/>
            <w:rFonts w:ascii="Arial" w:hAnsi="Arial" w:cs="Arial"/>
            <w:sz w:val="21"/>
            <w:szCs w:val="21"/>
            <w:lang w:val="en-US"/>
          </w:rPr>
          <w:t>www.danishmethod.com</w:t>
        </w:r>
      </w:hyperlink>
      <w:r w:rsidR="00800A35" w:rsidRPr="00800A35">
        <w:rPr>
          <w:rFonts w:ascii="Arial" w:hAnsi="Arial" w:cs="Arial"/>
          <w:sz w:val="21"/>
          <w:szCs w:val="21"/>
          <w:lang w:val="en-US"/>
        </w:rPr>
        <w:t xml:space="preserve">.  </w:t>
      </w:r>
    </w:p>
    <w:p w:rsidR="005A77DD" w:rsidRPr="00346826" w:rsidRDefault="005A77DD" w:rsidP="00571A44">
      <w:pPr>
        <w:jc w:val="both"/>
        <w:rPr>
          <w:rStyle w:val="norm1"/>
          <w:rFonts w:ascii="Arial" w:eastAsiaTheme="majorEastAsia" w:hAnsi="Arial" w:cs="Arial"/>
          <w:sz w:val="21"/>
          <w:szCs w:val="21"/>
          <w:lang w:val="en-GB"/>
        </w:rPr>
      </w:pPr>
    </w:p>
    <w:p w:rsidR="00571A44" w:rsidRPr="00346826" w:rsidRDefault="00800A35" w:rsidP="00571A44">
      <w:pPr>
        <w:pStyle w:val="BodyText"/>
        <w:rPr>
          <w:rStyle w:val="norm1"/>
          <w:rFonts w:ascii="Arial" w:eastAsiaTheme="majorEastAsia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GB"/>
        </w:rPr>
        <w:t>Den Danske Metode does</w:t>
      </w:r>
      <w:r w:rsidR="00571A44"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 not have authori</w:t>
      </w:r>
      <w:r w:rsidR="00571A44">
        <w:rPr>
          <w:rStyle w:val="norm1"/>
          <w:rFonts w:ascii="Arial" w:eastAsiaTheme="majorEastAsia" w:hAnsi="Arial" w:cs="Arial"/>
          <w:sz w:val="21"/>
          <w:szCs w:val="21"/>
          <w:lang w:val="en-US"/>
        </w:rPr>
        <w:t>z</w:t>
      </w:r>
      <w:r w:rsidR="00571A44"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>ation from the Danish Financial Supervisory Authority in accordance with the Financial Business Act to carry out such services in Denmark.</w:t>
      </w:r>
    </w:p>
    <w:p w:rsidR="00571A44" w:rsidRPr="00346826" w:rsidRDefault="00571A44" w:rsidP="00571A44">
      <w:pPr>
        <w:pStyle w:val="BodyText"/>
        <w:rPr>
          <w:rStyle w:val="norm1"/>
          <w:rFonts w:ascii="Arial" w:eastAsiaTheme="majorEastAsia" w:hAnsi="Arial" w:cs="Arial"/>
          <w:sz w:val="21"/>
          <w:szCs w:val="21"/>
          <w:lang w:val="en-US"/>
        </w:rPr>
      </w:pPr>
    </w:p>
    <w:p w:rsidR="00571A44" w:rsidRPr="00346826" w:rsidRDefault="00800A35" w:rsidP="00571A44">
      <w:pPr>
        <w:pStyle w:val="BodyText"/>
        <w:rPr>
          <w:rStyle w:val="norm1"/>
          <w:rFonts w:ascii="Arial" w:eastAsiaTheme="majorEastAsia" w:hAnsi="Arial" w:cs="Arial"/>
          <w:sz w:val="21"/>
          <w:szCs w:val="21"/>
          <w:lang w:val="en-GB"/>
        </w:rPr>
      </w:pPr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>The company has</w:t>
      </w:r>
      <w:r w:rsidR="00571A44"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 not been notified in Denmark from any foreign Financial Supervisory Authority.</w:t>
      </w:r>
    </w:p>
    <w:p w:rsidR="00571A44" w:rsidRPr="00F65260" w:rsidRDefault="00571A44" w:rsidP="00571A44">
      <w:pPr>
        <w:pStyle w:val="BodyText"/>
        <w:rPr>
          <w:rStyle w:val="norm1"/>
          <w:rFonts w:ascii="Arial" w:eastAsiaTheme="majorEastAsia" w:hAnsi="Arial" w:cs="Arial"/>
          <w:sz w:val="21"/>
          <w:szCs w:val="21"/>
          <w:lang w:val="en-GB"/>
        </w:rPr>
      </w:pPr>
    </w:p>
    <w:p w:rsidR="00571A44" w:rsidRPr="001E5195" w:rsidRDefault="00571A44" w:rsidP="00571A44">
      <w:pPr>
        <w:rPr>
          <w:rFonts w:ascii="Arial" w:hAnsi="Arial" w:cs="Arial"/>
          <w:color w:val="000000"/>
          <w:sz w:val="21"/>
          <w:szCs w:val="21"/>
          <w:lang w:val="en-US"/>
        </w:rPr>
      </w:pPr>
      <w:r w:rsidRPr="001E5195">
        <w:rPr>
          <w:rStyle w:val="norm1"/>
          <w:rFonts w:ascii="Arial" w:eastAsiaTheme="majorEastAsia" w:hAnsi="Arial" w:cs="Arial"/>
          <w:sz w:val="21"/>
          <w:szCs w:val="21"/>
          <w:lang w:val="en-US"/>
        </w:rPr>
        <w:t>Companies which are authori</w:t>
      </w:r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>z</w:t>
      </w:r>
      <w:r w:rsidRPr="001E5195">
        <w:rPr>
          <w:rStyle w:val="norm1"/>
          <w:rFonts w:ascii="Arial" w:eastAsiaTheme="majorEastAsia" w:hAnsi="Arial" w:cs="Arial"/>
          <w:sz w:val="21"/>
          <w:szCs w:val="21"/>
          <w:lang w:val="en-US"/>
        </w:rPr>
        <w:t>ed to carry out financial services in Denmark can be found in the dat</w:t>
      </w:r>
      <w:r w:rsidRPr="001E5195">
        <w:rPr>
          <w:rStyle w:val="norm1"/>
          <w:rFonts w:ascii="Arial" w:eastAsiaTheme="majorEastAsia" w:hAnsi="Arial" w:cs="Arial"/>
          <w:sz w:val="21"/>
          <w:szCs w:val="21"/>
          <w:lang w:val="en-US"/>
        </w:rPr>
        <w:t>a</w:t>
      </w:r>
      <w:r w:rsidRPr="001E5195">
        <w:rPr>
          <w:rStyle w:val="norm1"/>
          <w:rFonts w:ascii="Arial" w:eastAsiaTheme="majorEastAsia" w:hAnsi="Arial" w:cs="Arial"/>
          <w:sz w:val="21"/>
          <w:szCs w:val="21"/>
          <w:lang w:val="en-US"/>
        </w:rPr>
        <w:t>base "</w:t>
      </w:r>
      <w:r w:rsidR="00800A35">
        <w:rPr>
          <w:rStyle w:val="norm1"/>
          <w:rFonts w:ascii="Arial" w:eastAsiaTheme="majorEastAsia" w:hAnsi="Arial" w:cs="Arial"/>
          <w:sz w:val="21"/>
          <w:szCs w:val="21"/>
          <w:lang w:val="en-US"/>
        </w:rPr>
        <w:t>Companies under Supervision</w:t>
      </w:r>
      <w:r w:rsidRPr="001E5195">
        <w:rPr>
          <w:rStyle w:val="norm1"/>
          <w:rFonts w:ascii="Arial" w:eastAsiaTheme="majorEastAsia" w:hAnsi="Arial" w:cs="Arial"/>
          <w:sz w:val="21"/>
          <w:szCs w:val="21"/>
          <w:lang w:val="en-US"/>
        </w:rPr>
        <w:t>"</w:t>
      </w:r>
      <w:r w:rsidR="00800A35"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 (</w:t>
      </w:r>
      <w:hyperlink r:id="rId8" w:history="1">
        <w:r w:rsidR="000C19C0" w:rsidRPr="00B76097">
          <w:rPr>
            <w:rStyle w:val="Hyperlink"/>
            <w:rFonts w:ascii="Arial" w:eastAsiaTheme="majorEastAsia" w:hAnsi="Arial" w:cs="Arial"/>
            <w:sz w:val="21"/>
            <w:szCs w:val="21"/>
            <w:lang w:val="en-US"/>
          </w:rPr>
          <w:t>http://finanstilsynet.dk/Tilsyn/Virksomheder%20under%20tilsyn</w:t>
        </w:r>
      </w:hyperlink>
      <w:r w:rsidR="00800A35">
        <w:rPr>
          <w:rStyle w:val="norm1"/>
          <w:rFonts w:ascii="Arial" w:eastAsiaTheme="majorEastAsia" w:hAnsi="Arial" w:cs="Arial"/>
          <w:sz w:val="21"/>
          <w:szCs w:val="21"/>
          <w:lang w:val="en-US"/>
        </w:rPr>
        <w:t>)</w:t>
      </w:r>
      <w:r w:rsidRPr="001E5195">
        <w:rPr>
          <w:rStyle w:val="norm1"/>
          <w:rFonts w:ascii="Arial" w:eastAsiaTheme="majorEastAsia" w:hAnsi="Arial" w:cs="Arial"/>
          <w:sz w:val="21"/>
          <w:szCs w:val="21"/>
          <w:lang w:val="en-US"/>
        </w:rPr>
        <w:t>.</w:t>
      </w:r>
    </w:p>
    <w:p w:rsidR="00571A44" w:rsidRPr="005C43D7" w:rsidRDefault="00571A44" w:rsidP="00571A44">
      <w:pPr>
        <w:rPr>
          <w:lang w:val="en-US"/>
        </w:rPr>
      </w:pPr>
    </w:p>
    <w:p w:rsidR="00800A35" w:rsidRPr="00EB751D" w:rsidRDefault="00800A35" w:rsidP="00800A35">
      <w:pPr>
        <w:pStyle w:val="BodyText"/>
        <w:rPr>
          <w:rFonts w:ascii="Arial" w:hAnsi="Arial" w:cs="Arial"/>
          <w:sz w:val="21"/>
          <w:szCs w:val="21"/>
          <w:lang w:val="en-GB"/>
        </w:rPr>
      </w:pPr>
      <w:r w:rsidRPr="00346826">
        <w:rPr>
          <w:rFonts w:ascii="Arial" w:hAnsi="Arial" w:cs="Arial"/>
          <w:b/>
          <w:sz w:val="21"/>
          <w:szCs w:val="21"/>
          <w:lang w:val="en-US"/>
        </w:rPr>
        <w:t>Contact person:</w:t>
      </w:r>
      <w:r>
        <w:rPr>
          <w:rFonts w:ascii="Arial" w:hAnsi="Arial" w:cs="Arial"/>
          <w:sz w:val="21"/>
          <w:szCs w:val="21"/>
          <w:lang w:val="en-GB"/>
        </w:rPr>
        <w:t>Karina Persson</w:t>
      </w:r>
    </w:p>
    <w:p w:rsidR="00800A35" w:rsidRPr="00346826" w:rsidRDefault="00800A35" w:rsidP="00800A35">
      <w:pPr>
        <w:rPr>
          <w:rFonts w:ascii="Arial" w:hAnsi="Arial" w:cs="Arial"/>
          <w:b/>
          <w:sz w:val="21"/>
          <w:szCs w:val="21"/>
          <w:lang w:val="en-GB"/>
        </w:rPr>
      </w:pPr>
      <w:r w:rsidRPr="00346826">
        <w:rPr>
          <w:rFonts w:ascii="Arial" w:hAnsi="Arial" w:cs="Arial"/>
          <w:b/>
          <w:sz w:val="21"/>
          <w:szCs w:val="21"/>
          <w:lang w:val="en-GB"/>
        </w:rPr>
        <w:t>Direct phone no.:</w:t>
      </w:r>
      <w:r w:rsidRPr="00346826">
        <w:rPr>
          <w:rFonts w:ascii="Arial" w:hAnsi="Arial" w:cs="Arial"/>
          <w:sz w:val="21"/>
          <w:szCs w:val="21"/>
          <w:lang w:val="en-GB"/>
        </w:rPr>
        <w:t xml:space="preserve"> +45 33 55 8</w:t>
      </w:r>
      <w:r>
        <w:rPr>
          <w:rFonts w:ascii="Arial" w:hAnsi="Arial" w:cs="Arial"/>
          <w:sz w:val="21"/>
          <w:szCs w:val="21"/>
          <w:lang w:val="en-GB"/>
        </w:rPr>
        <w:t>4 31</w:t>
      </w:r>
    </w:p>
    <w:p w:rsidR="001B637F" w:rsidRPr="00800A35" w:rsidRDefault="001B637F" w:rsidP="00F60597">
      <w:pPr>
        <w:rPr>
          <w:lang w:val="en-GB"/>
        </w:rPr>
      </w:pPr>
    </w:p>
    <w:sectPr w:rsidR="001B637F" w:rsidRPr="00800A35" w:rsidSect="007B07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characterSpacingControl w:val="doNotCompress"/>
  <w:compat/>
  <w:docVars>
    <w:docVar w:name="_AMO_XmlVersion" w:val="Empty"/>
  </w:docVars>
  <w:rsids>
    <w:rsidRoot w:val="00571A44"/>
    <w:rsid w:val="00061655"/>
    <w:rsid w:val="000640EA"/>
    <w:rsid w:val="000C19C0"/>
    <w:rsid w:val="000E6586"/>
    <w:rsid w:val="00162184"/>
    <w:rsid w:val="001B637F"/>
    <w:rsid w:val="00205C9B"/>
    <w:rsid w:val="00304456"/>
    <w:rsid w:val="003A4BCE"/>
    <w:rsid w:val="003D51DF"/>
    <w:rsid w:val="004A48ED"/>
    <w:rsid w:val="004E6F3A"/>
    <w:rsid w:val="0053668E"/>
    <w:rsid w:val="00571A44"/>
    <w:rsid w:val="005A77DD"/>
    <w:rsid w:val="00603033"/>
    <w:rsid w:val="007E2EC9"/>
    <w:rsid w:val="007E75F4"/>
    <w:rsid w:val="00800A35"/>
    <w:rsid w:val="008C6EE4"/>
    <w:rsid w:val="00A43F2B"/>
    <w:rsid w:val="00A94494"/>
    <w:rsid w:val="00AD490B"/>
    <w:rsid w:val="00B27004"/>
    <w:rsid w:val="00B915A3"/>
    <w:rsid w:val="00D16474"/>
    <w:rsid w:val="00DE5ECF"/>
    <w:rsid w:val="00E73B05"/>
    <w:rsid w:val="00E74944"/>
    <w:rsid w:val="00E918CA"/>
    <w:rsid w:val="00EA193D"/>
    <w:rsid w:val="00F60597"/>
    <w:rsid w:val="00F65260"/>
    <w:rsid w:val="00F84799"/>
    <w:rsid w:val="00FF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4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597"/>
    <w:pPr>
      <w:keepNext/>
      <w:keepLines/>
      <w:spacing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597"/>
    <w:pPr>
      <w:keepNext/>
      <w:keepLines/>
      <w:jc w:val="both"/>
      <w:outlineLvl w:val="1"/>
    </w:pPr>
    <w:rPr>
      <w:rFonts w:ascii="Constantia" w:eastAsiaTheme="majorEastAsia" w:hAnsi="Constantia" w:cstheme="majorBidi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BodyText">
    <w:name w:val="Body Text"/>
    <w:basedOn w:val="Normal"/>
    <w:link w:val="BodyTextChar"/>
    <w:rsid w:val="00571A44"/>
    <w:pPr>
      <w:jc w:val="both"/>
    </w:pPr>
  </w:style>
  <w:style w:type="character" w:customStyle="1" w:styleId="BodyTextChar">
    <w:name w:val="Body Text Char"/>
    <w:basedOn w:val="DefaultParagraphFont"/>
    <w:link w:val="BodyText"/>
    <w:rsid w:val="00571A4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norm1">
    <w:name w:val="norm1"/>
    <w:rsid w:val="00571A44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rsid w:val="00571A4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6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F3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F3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F3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3A"/>
    <w:rPr>
      <w:rFonts w:ascii="Tahoma" w:eastAsia="Times New Roman" w:hAnsi="Tahoma" w:cs="Tahoma"/>
      <w:sz w:val="16"/>
      <w:szCs w:val="16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800A35"/>
    <w:rPr>
      <w:color w:val="FF993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4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jc w:val="both"/>
      <w:outlineLvl w:val="1"/>
    </w:pPr>
    <w:rPr>
      <w:rFonts w:ascii="Constantia" w:eastAsiaTheme="majorEastAsia" w:hAnsi="Constantia" w:cstheme="majorBidi"/>
      <w:b/>
      <w:bCs/>
      <w:sz w:val="22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Brdtekst">
    <w:name w:val="Body Text"/>
    <w:basedOn w:val="Normal"/>
    <w:link w:val="BrdtekstTegn"/>
    <w:rsid w:val="00571A44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571A4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norm1">
    <w:name w:val="norm1"/>
    <w:rsid w:val="00571A44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rsid w:val="00571A4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6F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E6F3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E6F3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6F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6F3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F3A"/>
    <w:rPr>
      <w:rFonts w:ascii="Tahoma" w:eastAsia="Times New Roman" w:hAnsi="Tahoma" w:cs="Tahoma"/>
      <w:sz w:val="16"/>
      <w:szCs w:val="16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00A35"/>
    <w:rPr>
      <w:color w:val="FF9933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stilsynet.dk/Tilsyn/Virksomheder%20under%20tilsy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ishmetho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anstilsynet.d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anishmetho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9929-B625-4790-805A-AFDBCFB1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Persson (FT)</dc:creator>
  <cp:lastModifiedBy>vylchev_t</cp:lastModifiedBy>
  <cp:revision>2</cp:revision>
  <dcterms:created xsi:type="dcterms:W3CDTF">2016-08-05T13:14:00Z</dcterms:created>
  <dcterms:modified xsi:type="dcterms:W3CDTF">2016-08-05T13:14:00Z</dcterms:modified>
</cp:coreProperties>
</file>