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44" w:rsidRPr="00FD5611" w:rsidRDefault="00571A44" w:rsidP="00571A44">
      <w:pPr>
        <w:pStyle w:val="Brdtekst"/>
        <w:jc w:val="right"/>
        <w:rPr>
          <w:rFonts w:ascii="Arial" w:hAnsi="Arial" w:cs="Arial"/>
          <w:sz w:val="21"/>
          <w:szCs w:val="21"/>
        </w:rPr>
      </w:pPr>
      <w:r>
        <w:rPr>
          <w:b/>
        </w:rPr>
        <w:t xml:space="preserve">            </w:t>
      </w:r>
      <w:r w:rsidRPr="00FD5611">
        <w:rPr>
          <w:rFonts w:ascii="Arial" w:hAnsi="Arial" w:cs="Arial"/>
          <w:sz w:val="21"/>
          <w:szCs w:val="21"/>
        </w:rPr>
        <w:t>Den</w:t>
      </w:r>
      <w:r>
        <w:rPr>
          <w:rFonts w:ascii="Arial" w:hAnsi="Arial" w:cs="Arial"/>
          <w:sz w:val="21"/>
          <w:szCs w:val="21"/>
        </w:rPr>
        <w:t xml:space="preserve"> 3</w:t>
      </w:r>
      <w:r w:rsidR="00D16474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 maj 2016</w:t>
      </w:r>
    </w:p>
    <w:p w:rsidR="00571A44" w:rsidRDefault="00571A44" w:rsidP="00571A44">
      <w:pPr>
        <w:pStyle w:val="Brdtekst"/>
        <w:rPr>
          <w:rFonts w:ascii="Constantia" w:hAnsi="Constantia"/>
          <w:b/>
          <w:color w:val="C00000"/>
          <w:sz w:val="32"/>
          <w:szCs w:val="32"/>
        </w:rPr>
      </w:pPr>
      <w:r>
        <w:rPr>
          <w:rFonts w:ascii="Constantia" w:hAnsi="Constantia"/>
          <w:b/>
          <w:color w:val="C00000"/>
          <w:sz w:val="32"/>
          <w:szCs w:val="32"/>
        </w:rPr>
        <w:t>Advarsel mod Nippon Capital Asset Management og Osaka F</w:t>
      </w:r>
      <w:r>
        <w:rPr>
          <w:rFonts w:ascii="Constantia" w:hAnsi="Constantia"/>
          <w:b/>
          <w:color w:val="C00000"/>
          <w:sz w:val="32"/>
          <w:szCs w:val="32"/>
        </w:rPr>
        <w:t>i</w:t>
      </w:r>
      <w:r>
        <w:rPr>
          <w:rFonts w:ascii="Constantia" w:hAnsi="Constantia"/>
          <w:b/>
          <w:color w:val="C00000"/>
          <w:sz w:val="32"/>
          <w:szCs w:val="32"/>
        </w:rPr>
        <w:t xml:space="preserve">nancial </w:t>
      </w:r>
    </w:p>
    <w:p w:rsidR="00571A44" w:rsidRDefault="00571A44" w:rsidP="00571A44">
      <w:pPr>
        <w:pStyle w:val="Brdtekst"/>
        <w:rPr>
          <w:rFonts w:ascii="Constantia" w:hAnsi="Constantia"/>
          <w:b/>
          <w:color w:val="C00000"/>
          <w:sz w:val="32"/>
          <w:szCs w:val="32"/>
        </w:rPr>
      </w:pPr>
    </w:p>
    <w:p w:rsidR="00571A44" w:rsidRPr="001E5195" w:rsidRDefault="00571A44" w:rsidP="00571A44">
      <w:pPr>
        <w:pStyle w:val="Brdtekst"/>
        <w:rPr>
          <w:rFonts w:ascii="Arial" w:hAnsi="Arial" w:cs="Arial"/>
          <w:b/>
          <w:sz w:val="21"/>
          <w:szCs w:val="21"/>
        </w:rPr>
      </w:pPr>
      <w:r w:rsidRPr="001E5195">
        <w:rPr>
          <w:rFonts w:ascii="Arial" w:hAnsi="Arial" w:cs="Arial"/>
          <w:b/>
          <w:sz w:val="21"/>
          <w:szCs w:val="21"/>
        </w:rPr>
        <w:t>ADVARSEL</w:t>
      </w:r>
    </w:p>
    <w:p w:rsidR="00571A44" w:rsidRPr="001E5195" w:rsidRDefault="00571A44" w:rsidP="00571A44">
      <w:pPr>
        <w:pStyle w:val="Brdtekst"/>
        <w:rPr>
          <w:rFonts w:ascii="Arial" w:hAnsi="Arial" w:cs="Arial"/>
          <w:sz w:val="21"/>
          <w:szCs w:val="21"/>
        </w:rPr>
      </w:pPr>
    </w:p>
    <w:p w:rsidR="00571A44" w:rsidRDefault="00571A44" w:rsidP="00571A44">
      <w:pPr>
        <w:ind w:right="-1"/>
        <w:rPr>
          <w:rFonts w:ascii="Arial" w:hAnsi="Arial" w:cs="Arial"/>
          <w:sz w:val="21"/>
          <w:szCs w:val="21"/>
        </w:rPr>
      </w:pPr>
      <w:r w:rsidRPr="00346826">
        <w:rPr>
          <w:rFonts w:ascii="Arial" w:hAnsi="Arial" w:cs="Arial"/>
          <w:sz w:val="21"/>
          <w:szCs w:val="21"/>
        </w:rPr>
        <w:t>Finanstilsynet har fået oplyst, at</w:t>
      </w:r>
      <w:r>
        <w:rPr>
          <w:rFonts w:ascii="Arial" w:hAnsi="Arial" w:cs="Arial"/>
          <w:sz w:val="21"/>
          <w:szCs w:val="21"/>
        </w:rPr>
        <w:t xml:space="preserve"> Nippon Capital Asset Management, der nu går under navnet Osaka Financial, formidler finansielle tjenesteydelser. Osaka Financial har angiveligt adressen 28f, Grand Front Osaka Tower B, 3-1 </w:t>
      </w:r>
      <w:proofErr w:type="spellStart"/>
      <w:r>
        <w:rPr>
          <w:rFonts w:ascii="Arial" w:hAnsi="Arial" w:cs="Arial"/>
          <w:sz w:val="21"/>
          <w:szCs w:val="21"/>
        </w:rPr>
        <w:t>Ofuka-cho</w:t>
      </w:r>
      <w:proofErr w:type="spellEnd"/>
      <w:r>
        <w:rPr>
          <w:rFonts w:ascii="Arial" w:hAnsi="Arial" w:cs="Arial"/>
          <w:sz w:val="21"/>
          <w:szCs w:val="21"/>
        </w:rPr>
        <w:t xml:space="preserve">, Kita-ku, Osaka 530-0011, Japan og telefonnummer (+81) </w:t>
      </w:r>
      <w:proofErr w:type="gramStart"/>
      <w:r>
        <w:rPr>
          <w:rFonts w:ascii="Arial" w:hAnsi="Arial" w:cs="Arial"/>
          <w:sz w:val="21"/>
          <w:szCs w:val="21"/>
        </w:rPr>
        <w:t>654604970</w:t>
      </w:r>
      <w:proofErr w:type="gramEnd"/>
      <w:r>
        <w:rPr>
          <w:rFonts w:ascii="Arial" w:hAnsi="Arial" w:cs="Arial"/>
          <w:sz w:val="21"/>
          <w:szCs w:val="21"/>
        </w:rPr>
        <w:t xml:space="preserve">. Selskabets hjemmeside er </w:t>
      </w:r>
      <w:hyperlink r:id="rId6" w:history="1">
        <w:r w:rsidRPr="0027319D">
          <w:rPr>
            <w:rStyle w:val="Hyperlink"/>
            <w:rFonts w:ascii="Arial" w:hAnsi="Arial" w:cs="Arial"/>
            <w:sz w:val="21"/>
            <w:szCs w:val="21"/>
          </w:rPr>
          <w:t>www.osakafinancial.com</w:t>
        </w:r>
      </w:hyperlink>
      <w:r>
        <w:rPr>
          <w:rFonts w:ascii="Arial" w:hAnsi="Arial" w:cs="Arial"/>
          <w:sz w:val="21"/>
          <w:szCs w:val="21"/>
        </w:rPr>
        <w:t xml:space="preserve">. </w:t>
      </w:r>
    </w:p>
    <w:p w:rsidR="00571A44" w:rsidRDefault="00571A44" w:rsidP="00571A44">
      <w:pPr>
        <w:ind w:right="-1"/>
        <w:rPr>
          <w:rFonts w:ascii="Arial" w:hAnsi="Arial" w:cs="Arial"/>
          <w:sz w:val="21"/>
          <w:szCs w:val="21"/>
        </w:rPr>
      </w:pPr>
    </w:p>
    <w:p w:rsidR="00571A44" w:rsidRPr="005C43D7" w:rsidRDefault="00571A44" w:rsidP="00571A44">
      <w:pPr>
        <w:ind w:right="-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Nippon Capital Asset Managements hjemmeside var </w:t>
      </w:r>
      <w:hyperlink r:id="rId7" w:history="1">
        <w:r w:rsidRPr="0027319D">
          <w:rPr>
            <w:rStyle w:val="Hyperlink"/>
            <w:rFonts w:ascii="Arial" w:hAnsi="Arial" w:cs="Arial"/>
            <w:sz w:val="21"/>
            <w:szCs w:val="21"/>
          </w:rPr>
          <w:t>www.nipponholdings.com</w:t>
        </w:r>
      </w:hyperlink>
      <w:r>
        <w:rPr>
          <w:rFonts w:ascii="Arial" w:hAnsi="Arial" w:cs="Arial"/>
          <w:sz w:val="21"/>
          <w:szCs w:val="21"/>
        </w:rPr>
        <w:t>. Hjemmesiden er nu lukket.</w:t>
      </w:r>
    </w:p>
    <w:p w:rsidR="00571A44" w:rsidRDefault="00571A44" w:rsidP="00571A44">
      <w:pPr>
        <w:pStyle w:val="Brdtekst"/>
        <w:rPr>
          <w:rFonts w:ascii="Arial" w:hAnsi="Arial" w:cs="Arial"/>
          <w:sz w:val="21"/>
          <w:szCs w:val="21"/>
        </w:rPr>
      </w:pPr>
    </w:p>
    <w:p w:rsidR="00571A44" w:rsidRPr="00346826" w:rsidRDefault="00571A44" w:rsidP="00571A44">
      <w:pPr>
        <w:pStyle w:val="Brdtek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Osaka Financial og Nippon Capital Asset Management</w:t>
      </w:r>
      <w:r w:rsidRPr="00735526">
        <w:rPr>
          <w:rFonts w:ascii="Arial" w:hAnsi="Arial" w:cs="Arial"/>
          <w:sz w:val="21"/>
          <w:szCs w:val="21"/>
        </w:rPr>
        <w:t xml:space="preserve"> </w:t>
      </w:r>
      <w:r w:rsidRPr="00346826">
        <w:rPr>
          <w:rFonts w:ascii="Arial" w:hAnsi="Arial" w:cs="Arial"/>
          <w:sz w:val="21"/>
          <w:szCs w:val="21"/>
        </w:rPr>
        <w:t>har ikke tilladelse til i Danmark at tilbyde tjen</w:t>
      </w:r>
      <w:r w:rsidRPr="00346826">
        <w:rPr>
          <w:rFonts w:ascii="Arial" w:hAnsi="Arial" w:cs="Arial"/>
          <w:sz w:val="21"/>
          <w:szCs w:val="21"/>
        </w:rPr>
        <w:t>e</w:t>
      </w:r>
      <w:r w:rsidRPr="00346826">
        <w:rPr>
          <w:rFonts w:ascii="Arial" w:hAnsi="Arial" w:cs="Arial"/>
          <w:sz w:val="21"/>
          <w:szCs w:val="21"/>
        </w:rPr>
        <w:t>steydelser omfattet af lov om finansiel virksomh</w:t>
      </w:r>
      <w:r>
        <w:rPr>
          <w:rFonts w:ascii="Arial" w:hAnsi="Arial" w:cs="Arial"/>
          <w:sz w:val="21"/>
          <w:szCs w:val="21"/>
        </w:rPr>
        <w:t>ed. Selskaberne</w:t>
      </w:r>
      <w:r w:rsidRPr="00346826">
        <w:rPr>
          <w:rFonts w:ascii="Arial" w:hAnsi="Arial" w:cs="Arial"/>
          <w:sz w:val="21"/>
          <w:szCs w:val="21"/>
        </w:rPr>
        <w:t xml:space="preserve"> er ikke under tilsyn af Finanstilsynet.</w:t>
      </w:r>
    </w:p>
    <w:p w:rsidR="00571A44" w:rsidRPr="00346826" w:rsidRDefault="00571A44" w:rsidP="00571A44">
      <w:pPr>
        <w:pStyle w:val="Brdtekst"/>
        <w:tabs>
          <w:tab w:val="left" w:pos="1304"/>
          <w:tab w:val="center" w:pos="4819"/>
        </w:tabs>
        <w:rPr>
          <w:rFonts w:ascii="Arial" w:hAnsi="Arial" w:cs="Arial"/>
          <w:sz w:val="21"/>
          <w:szCs w:val="21"/>
        </w:rPr>
      </w:pPr>
      <w:r w:rsidRPr="00346826">
        <w:rPr>
          <w:rFonts w:ascii="Arial" w:hAnsi="Arial" w:cs="Arial"/>
          <w:sz w:val="21"/>
          <w:szCs w:val="21"/>
        </w:rPr>
        <w:tab/>
      </w:r>
      <w:r w:rsidRPr="00346826">
        <w:rPr>
          <w:rFonts w:ascii="Arial" w:hAnsi="Arial" w:cs="Arial"/>
          <w:sz w:val="21"/>
          <w:szCs w:val="21"/>
        </w:rPr>
        <w:tab/>
      </w:r>
    </w:p>
    <w:p w:rsidR="00571A44" w:rsidRPr="00346826" w:rsidRDefault="004A48ED" w:rsidP="00571A44">
      <w:pPr>
        <w:pStyle w:val="Brdtek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Selskaberne</w:t>
      </w:r>
      <w:r w:rsidR="00571A44" w:rsidRPr="00346826">
        <w:rPr>
          <w:rFonts w:ascii="Arial" w:hAnsi="Arial" w:cs="Arial"/>
          <w:sz w:val="21"/>
          <w:szCs w:val="21"/>
        </w:rPr>
        <w:t xml:space="preserve"> er ikke notificeret over for Danmark af udenlandske tilsynsmyndigheder.</w:t>
      </w:r>
    </w:p>
    <w:p w:rsidR="00571A44" w:rsidRPr="001E5195" w:rsidRDefault="00571A44" w:rsidP="00571A44">
      <w:pPr>
        <w:pStyle w:val="Brdtekst"/>
        <w:rPr>
          <w:rFonts w:ascii="Arial" w:hAnsi="Arial" w:cs="Arial"/>
          <w:sz w:val="21"/>
          <w:szCs w:val="21"/>
        </w:rPr>
      </w:pPr>
    </w:p>
    <w:p w:rsidR="00571A44" w:rsidRDefault="00E46946" w:rsidP="00571A44">
      <w:pPr>
        <w:pStyle w:val="Brdtek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På </w:t>
      </w:r>
      <w:hyperlink r:id="rId8" w:history="1">
        <w:r w:rsidRPr="00817894">
          <w:rPr>
            <w:rStyle w:val="Hyperlink"/>
            <w:rFonts w:ascii="Arial" w:hAnsi="Arial" w:cs="Arial"/>
            <w:sz w:val="21"/>
            <w:szCs w:val="21"/>
          </w:rPr>
          <w:t>www.finanstilsynet.dk</w:t>
        </w:r>
      </w:hyperlink>
      <w:r>
        <w:rPr>
          <w:rFonts w:ascii="Arial" w:hAnsi="Arial" w:cs="Arial"/>
          <w:sz w:val="21"/>
          <w:szCs w:val="21"/>
        </w:rPr>
        <w:t xml:space="preserve"> kan du se, hvilke selskaber, der har lov til at tilbyde finansielle tjenesteydelser i Danmark. </w:t>
      </w:r>
    </w:p>
    <w:p w:rsidR="00E46946" w:rsidRDefault="00E46946" w:rsidP="00571A44">
      <w:pPr>
        <w:pStyle w:val="Brdtekst"/>
        <w:rPr>
          <w:rFonts w:ascii="Arial" w:hAnsi="Arial" w:cs="Arial"/>
          <w:sz w:val="21"/>
          <w:szCs w:val="21"/>
        </w:rPr>
      </w:pPr>
    </w:p>
    <w:p w:rsidR="00E46946" w:rsidRPr="00E46946" w:rsidRDefault="00E46946" w:rsidP="00571A44">
      <w:pPr>
        <w:pStyle w:val="Brdtekst"/>
        <w:rPr>
          <w:rFonts w:ascii="Arial" w:hAnsi="Arial" w:cs="Arial"/>
          <w:sz w:val="21"/>
          <w:szCs w:val="21"/>
          <w:lang w:val="en-US"/>
        </w:rPr>
      </w:pPr>
      <w:proofErr w:type="spellStart"/>
      <w:r w:rsidRPr="00E46946">
        <w:rPr>
          <w:rFonts w:ascii="Arial" w:hAnsi="Arial" w:cs="Arial"/>
          <w:b/>
          <w:sz w:val="21"/>
          <w:szCs w:val="21"/>
          <w:lang w:val="en-US"/>
        </w:rPr>
        <w:t>Kontaktperson</w:t>
      </w:r>
      <w:proofErr w:type="spellEnd"/>
      <w:r w:rsidRPr="00E46946">
        <w:rPr>
          <w:rFonts w:ascii="Arial" w:hAnsi="Arial" w:cs="Arial"/>
          <w:b/>
          <w:sz w:val="21"/>
          <w:szCs w:val="21"/>
          <w:lang w:val="en-US"/>
        </w:rPr>
        <w:t xml:space="preserve">: </w:t>
      </w:r>
      <w:r w:rsidRPr="00E46946">
        <w:rPr>
          <w:rFonts w:ascii="Arial" w:hAnsi="Arial" w:cs="Arial"/>
          <w:sz w:val="21"/>
          <w:szCs w:val="21"/>
          <w:lang w:val="en-US"/>
        </w:rPr>
        <w:t>Karina Persson</w:t>
      </w:r>
    </w:p>
    <w:p w:rsidR="00E46946" w:rsidRPr="00E46946" w:rsidRDefault="00E46946" w:rsidP="00571A44">
      <w:pPr>
        <w:pStyle w:val="Brdtekst"/>
        <w:rPr>
          <w:rFonts w:ascii="Arial" w:hAnsi="Arial" w:cs="Arial"/>
          <w:sz w:val="21"/>
          <w:szCs w:val="21"/>
          <w:lang w:val="en-US"/>
        </w:rPr>
      </w:pPr>
      <w:proofErr w:type="spellStart"/>
      <w:proofErr w:type="gramStart"/>
      <w:r w:rsidRPr="00E46946">
        <w:rPr>
          <w:rFonts w:ascii="Arial" w:hAnsi="Arial" w:cs="Arial"/>
          <w:b/>
          <w:sz w:val="21"/>
          <w:szCs w:val="21"/>
          <w:lang w:val="en-US"/>
        </w:rPr>
        <w:t>Direkte</w:t>
      </w:r>
      <w:proofErr w:type="spellEnd"/>
      <w:r w:rsidRPr="00E46946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E46946">
        <w:rPr>
          <w:rFonts w:ascii="Arial" w:hAnsi="Arial" w:cs="Arial"/>
          <w:b/>
          <w:sz w:val="21"/>
          <w:szCs w:val="21"/>
          <w:lang w:val="en-US"/>
        </w:rPr>
        <w:t>tlf</w:t>
      </w:r>
      <w:proofErr w:type="spellEnd"/>
      <w:r w:rsidRPr="00E46946">
        <w:rPr>
          <w:rFonts w:ascii="Arial" w:hAnsi="Arial" w:cs="Arial"/>
          <w:b/>
          <w:sz w:val="21"/>
          <w:szCs w:val="21"/>
          <w:lang w:val="en-US"/>
        </w:rPr>
        <w:t>.</w:t>
      </w:r>
      <w:proofErr w:type="gramEnd"/>
      <w:r w:rsidRPr="00E46946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1"/>
          <w:szCs w:val="21"/>
          <w:lang w:val="en-US"/>
        </w:rPr>
        <w:t>nr</w:t>
      </w:r>
      <w:proofErr w:type="spellEnd"/>
      <w:r>
        <w:rPr>
          <w:rFonts w:ascii="Arial" w:hAnsi="Arial" w:cs="Arial"/>
          <w:b/>
          <w:sz w:val="21"/>
          <w:szCs w:val="21"/>
          <w:lang w:val="en-US"/>
        </w:rPr>
        <w:t>.:</w:t>
      </w:r>
      <w:proofErr w:type="gramEnd"/>
      <w:r>
        <w:rPr>
          <w:rFonts w:ascii="Arial" w:hAnsi="Arial" w:cs="Arial"/>
          <w:b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33 55 84 31</w:t>
      </w:r>
    </w:p>
    <w:p w:rsidR="00571A44" w:rsidRPr="00E46946" w:rsidRDefault="00571A44" w:rsidP="00571A44">
      <w:pPr>
        <w:pStyle w:val="Brdtekst"/>
        <w:rPr>
          <w:lang w:val="en-US"/>
        </w:rPr>
      </w:pPr>
      <w:r w:rsidRPr="00E46946">
        <w:rPr>
          <w:lang w:val="en-US"/>
        </w:rPr>
        <w:tab/>
      </w:r>
      <w:r w:rsidRPr="00E46946">
        <w:rPr>
          <w:lang w:val="en-US"/>
        </w:rPr>
        <w:tab/>
      </w:r>
      <w:r w:rsidRPr="00E46946">
        <w:rPr>
          <w:lang w:val="en-US"/>
        </w:rPr>
        <w:tab/>
      </w:r>
    </w:p>
    <w:p w:rsidR="00571A44" w:rsidRPr="00E46946" w:rsidRDefault="00571A44" w:rsidP="00571A44">
      <w:pPr>
        <w:pStyle w:val="Brdtekst"/>
        <w:rPr>
          <w:lang w:val="en-US"/>
        </w:rPr>
      </w:pPr>
    </w:p>
    <w:p w:rsidR="00571A44" w:rsidRPr="00E46946" w:rsidRDefault="00571A44" w:rsidP="00571A44">
      <w:pPr>
        <w:pStyle w:val="Brdtekst"/>
        <w:rPr>
          <w:b/>
          <w:lang w:val="en-US"/>
        </w:rPr>
      </w:pPr>
    </w:p>
    <w:p w:rsidR="00571A44" w:rsidRPr="00E46946" w:rsidRDefault="00571A44" w:rsidP="00571A44">
      <w:pPr>
        <w:pStyle w:val="Brdtekst"/>
        <w:rPr>
          <w:b/>
          <w:lang w:val="en-US"/>
        </w:rPr>
      </w:pPr>
    </w:p>
    <w:p w:rsidR="00571A44" w:rsidRPr="00E46946" w:rsidRDefault="00E46946" w:rsidP="00571A44">
      <w:pPr>
        <w:pStyle w:val="Brdtekst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May 31, 2016</w:t>
      </w:r>
    </w:p>
    <w:p w:rsidR="00571A44" w:rsidRPr="00E46946" w:rsidRDefault="00571A44" w:rsidP="00571A44">
      <w:pPr>
        <w:pStyle w:val="Brdtekst"/>
        <w:rPr>
          <w:rFonts w:ascii="Constantia" w:hAnsi="Constantia"/>
          <w:b/>
          <w:color w:val="C00000"/>
          <w:sz w:val="32"/>
          <w:szCs w:val="32"/>
          <w:lang w:val="en-US"/>
        </w:rPr>
      </w:pPr>
    </w:p>
    <w:p w:rsidR="00571A44" w:rsidRPr="00E46946" w:rsidRDefault="00571A44" w:rsidP="00571A44">
      <w:pPr>
        <w:pStyle w:val="Brdtekst"/>
        <w:rPr>
          <w:rFonts w:ascii="Constantia" w:hAnsi="Constantia"/>
          <w:b/>
          <w:color w:val="C00000"/>
          <w:sz w:val="32"/>
          <w:szCs w:val="32"/>
          <w:lang w:val="en-US"/>
        </w:rPr>
      </w:pPr>
    </w:p>
    <w:p w:rsidR="004E6F3A" w:rsidRPr="004E6F3A" w:rsidRDefault="00571A44" w:rsidP="004E6F3A">
      <w:pPr>
        <w:pStyle w:val="Brdtekst"/>
        <w:rPr>
          <w:rFonts w:ascii="Constantia" w:hAnsi="Constantia"/>
          <w:b/>
          <w:color w:val="C00000"/>
          <w:sz w:val="32"/>
          <w:szCs w:val="32"/>
          <w:lang w:val="en-US"/>
        </w:rPr>
      </w:pPr>
      <w:r w:rsidRPr="001E5195">
        <w:rPr>
          <w:rFonts w:ascii="Constantia" w:hAnsi="Constantia"/>
          <w:b/>
          <w:color w:val="C00000"/>
          <w:sz w:val="32"/>
          <w:szCs w:val="32"/>
          <w:lang w:val="en-GB"/>
        </w:rPr>
        <w:t>Warning against</w:t>
      </w:r>
      <w:r>
        <w:rPr>
          <w:rFonts w:ascii="Constantia" w:hAnsi="Constantia"/>
          <w:b/>
          <w:color w:val="C00000"/>
          <w:sz w:val="32"/>
          <w:szCs w:val="32"/>
          <w:lang w:val="en-GB"/>
        </w:rPr>
        <w:t xml:space="preserve"> </w:t>
      </w:r>
      <w:r>
        <w:rPr>
          <w:rFonts w:ascii="Constantia" w:hAnsi="Constantia"/>
          <w:b/>
          <w:color w:val="C00000"/>
          <w:sz w:val="32"/>
          <w:szCs w:val="32"/>
          <w:lang w:val="en-US"/>
        </w:rPr>
        <w:t>Nippon Capital Asset Management</w:t>
      </w:r>
      <w:r w:rsidR="004E6F3A">
        <w:rPr>
          <w:rFonts w:ascii="Constantia" w:hAnsi="Constantia"/>
          <w:b/>
          <w:color w:val="C00000"/>
          <w:sz w:val="32"/>
          <w:szCs w:val="32"/>
          <w:lang w:val="en-US"/>
        </w:rPr>
        <w:t xml:space="preserve"> and </w:t>
      </w:r>
      <w:r w:rsidR="004E6F3A" w:rsidRPr="004E6F3A">
        <w:rPr>
          <w:rFonts w:ascii="Constantia" w:hAnsi="Constantia"/>
          <w:b/>
          <w:color w:val="C00000"/>
          <w:sz w:val="32"/>
          <w:szCs w:val="32"/>
          <w:lang w:val="en-US"/>
        </w:rPr>
        <w:t xml:space="preserve">Osaka Financial </w:t>
      </w:r>
    </w:p>
    <w:p w:rsidR="00571A44" w:rsidRPr="004E6F3A" w:rsidRDefault="00571A44" w:rsidP="00571A44">
      <w:pPr>
        <w:pStyle w:val="Brdtekst"/>
        <w:rPr>
          <w:rFonts w:ascii="Constantia" w:hAnsi="Constantia"/>
          <w:b/>
          <w:color w:val="C00000"/>
          <w:sz w:val="32"/>
          <w:szCs w:val="32"/>
          <w:lang w:val="en-US"/>
        </w:rPr>
      </w:pPr>
    </w:p>
    <w:p w:rsidR="00571A44" w:rsidRPr="00044800" w:rsidRDefault="00571A44" w:rsidP="00571A44">
      <w:pPr>
        <w:pStyle w:val="Brdtekst"/>
        <w:rPr>
          <w:b/>
          <w:lang w:val="en-GB"/>
        </w:rPr>
      </w:pPr>
    </w:p>
    <w:p w:rsidR="00571A44" w:rsidRPr="001E5195" w:rsidRDefault="00571A44" w:rsidP="00571A44">
      <w:pPr>
        <w:pStyle w:val="Brdtekst"/>
        <w:rPr>
          <w:rFonts w:ascii="Arial" w:hAnsi="Arial" w:cs="Arial"/>
          <w:b/>
          <w:sz w:val="21"/>
          <w:szCs w:val="21"/>
          <w:lang w:val="en-GB"/>
        </w:rPr>
      </w:pPr>
      <w:r w:rsidRPr="001E5195">
        <w:rPr>
          <w:rFonts w:ascii="Arial" w:hAnsi="Arial" w:cs="Arial"/>
          <w:b/>
          <w:sz w:val="21"/>
          <w:szCs w:val="21"/>
          <w:lang w:val="en-GB"/>
        </w:rPr>
        <w:t>WARNING</w:t>
      </w:r>
    </w:p>
    <w:p w:rsidR="00571A44" w:rsidRPr="001E5195" w:rsidRDefault="00571A44" w:rsidP="00571A44">
      <w:pPr>
        <w:pStyle w:val="Brdtekst"/>
        <w:rPr>
          <w:rFonts w:ascii="Arial" w:hAnsi="Arial" w:cs="Arial"/>
          <w:sz w:val="21"/>
          <w:szCs w:val="21"/>
          <w:lang w:val="en-GB"/>
        </w:rPr>
      </w:pPr>
    </w:p>
    <w:p w:rsidR="00571A44" w:rsidRPr="00571A44" w:rsidRDefault="00571A44" w:rsidP="00571A44">
      <w:pPr>
        <w:ind w:right="-1"/>
        <w:rPr>
          <w:rFonts w:ascii="Arial" w:hAnsi="Arial" w:cs="Arial"/>
          <w:sz w:val="21"/>
          <w:szCs w:val="21"/>
          <w:lang w:val="en-US"/>
        </w:rPr>
      </w:pPr>
      <w:r w:rsidRPr="00346826">
        <w:rPr>
          <w:rStyle w:val="norm1"/>
          <w:rFonts w:ascii="Arial" w:eastAsiaTheme="majorEastAsia" w:hAnsi="Arial" w:cs="Arial"/>
          <w:sz w:val="21"/>
          <w:szCs w:val="21"/>
          <w:lang w:val="en-US"/>
        </w:rPr>
        <w:t>The Danish Financial Supervisory Authority has been informed that</w:t>
      </w:r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Nippon Capital Asset Management, which now goes by the name Osaka Financial,</w:t>
      </w:r>
      <w:r w:rsidRPr="005C43D7">
        <w:rPr>
          <w:rFonts w:ascii="Arial" w:hAnsi="Arial" w:cs="Arial"/>
          <w:sz w:val="21"/>
          <w:szCs w:val="21"/>
          <w:lang w:val="en-US"/>
        </w:rPr>
        <w:t xml:space="preserve"> </w:t>
      </w:r>
      <w:r w:rsidRPr="00346826">
        <w:rPr>
          <w:rFonts w:ascii="Arial" w:hAnsi="Arial" w:cs="Arial"/>
          <w:sz w:val="21"/>
          <w:szCs w:val="21"/>
          <w:lang w:val="en-US"/>
        </w:rPr>
        <w:t xml:space="preserve">unsolicited </w:t>
      </w:r>
      <w:r w:rsidRPr="00346826">
        <w:rPr>
          <w:rStyle w:val="norm1"/>
          <w:rFonts w:ascii="Arial" w:eastAsiaTheme="majorEastAsia" w:hAnsi="Arial" w:cs="Arial"/>
          <w:sz w:val="21"/>
          <w:szCs w:val="21"/>
          <w:lang w:val="en-US"/>
        </w:rPr>
        <w:t>has offered to carry out financial services</w:t>
      </w:r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 xml:space="preserve"> in Denmark</w:t>
      </w:r>
      <w:r w:rsidRPr="00346826">
        <w:rPr>
          <w:rStyle w:val="norm1"/>
          <w:rFonts w:ascii="Arial" w:eastAsiaTheme="majorEastAsia" w:hAnsi="Arial" w:cs="Arial"/>
          <w:sz w:val="21"/>
          <w:szCs w:val="21"/>
          <w:lang w:val="en-US"/>
        </w:rPr>
        <w:t xml:space="preserve">. </w:t>
      </w:r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 xml:space="preserve">Osaka Financials address is </w:t>
      </w:r>
      <w:r w:rsidRPr="00571A44">
        <w:rPr>
          <w:rFonts w:ascii="Arial" w:hAnsi="Arial" w:cs="Arial"/>
          <w:sz w:val="21"/>
          <w:szCs w:val="21"/>
          <w:lang w:val="en-US"/>
        </w:rPr>
        <w:t xml:space="preserve">28f, Grand Front Osaka Tower B, 3-1 </w:t>
      </w:r>
      <w:proofErr w:type="spellStart"/>
      <w:r w:rsidRPr="00571A44">
        <w:rPr>
          <w:rFonts w:ascii="Arial" w:hAnsi="Arial" w:cs="Arial"/>
          <w:sz w:val="21"/>
          <w:szCs w:val="21"/>
          <w:lang w:val="en-US"/>
        </w:rPr>
        <w:t>Ofuka-cho</w:t>
      </w:r>
      <w:proofErr w:type="spellEnd"/>
      <w:r w:rsidRPr="00571A44">
        <w:rPr>
          <w:rFonts w:ascii="Arial" w:hAnsi="Arial" w:cs="Arial"/>
          <w:sz w:val="21"/>
          <w:szCs w:val="21"/>
          <w:lang w:val="en-US"/>
        </w:rPr>
        <w:t>, Kita-</w:t>
      </w:r>
      <w:proofErr w:type="spellStart"/>
      <w:r w:rsidRPr="00571A44">
        <w:rPr>
          <w:rFonts w:ascii="Arial" w:hAnsi="Arial" w:cs="Arial"/>
          <w:sz w:val="21"/>
          <w:szCs w:val="21"/>
          <w:lang w:val="en-US"/>
        </w:rPr>
        <w:t>ku</w:t>
      </w:r>
      <w:proofErr w:type="spellEnd"/>
      <w:r w:rsidRPr="00571A44">
        <w:rPr>
          <w:rFonts w:ascii="Arial" w:hAnsi="Arial" w:cs="Arial"/>
          <w:sz w:val="21"/>
          <w:szCs w:val="21"/>
          <w:lang w:val="en-US"/>
        </w:rPr>
        <w:t>, Os</w:t>
      </w:r>
      <w:r w:rsidRPr="00571A44">
        <w:rPr>
          <w:rFonts w:ascii="Arial" w:hAnsi="Arial" w:cs="Arial"/>
          <w:sz w:val="21"/>
          <w:szCs w:val="21"/>
          <w:lang w:val="en-US"/>
        </w:rPr>
        <w:t>a</w:t>
      </w:r>
      <w:r w:rsidRPr="00571A44">
        <w:rPr>
          <w:rFonts w:ascii="Arial" w:hAnsi="Arial" w:cs="Arial"/>
          <w:sz w:val="21"/>
          <w:szCs w:val="21"/>
          <w:lang w:val="en-US"/>
        </w:rPr>
        <w:t xml:space="preserve">ka 530-0011, Japan </w:t>
      </w:r>
      <w:r>
        <w:rPr>
          <w:rFonts w:ascii="Arial" w:hAnsi="Arial" w:cs="Arial"/>
          <w:sz w:val="21"/>
          <w:szCs w:val="21"/>
          <w:lang w:val="en-US"/>
        </w:rPr>
        <w:t xml:space="preserve">and telephone </w:t>
      </w:r>
      <w:r w:rsidRPr="00571A44">
        <w:rPr>
          <w:rFonts w:ascii="Arial" w:hAnsi="Arial" w:cs="Arial"/>
          <w:sz w:val="21"/>
          <w:szCs w:val="21"/>
          <w:lang w:val="en-US"/>
        </w:rPr>
        <w:t>(+81) 654604970</w:t>
      </w:r>
      <w:r>
        <w:rPr>
          <w:rFonts w:ascii="Arial" w:hAnsi="Arial" w:cs="Arial"/>
          <w:sz w:val="21"/>
          <w:szCs w:val="21"/>
          <w:lang w:val="en-US"/>
        </w:rPr>
        <w:t>. Osaka Financials hom</w:t>
      </w:r>
      <w:r w:rsidR="005A77DD">
        <w:rPr>
          <w:rFonts w:ascii="Arial" w:hAnsi="Arial" w:cs="Arial"/>
          <w:sz w:val="21"/>
          <w:szCs w:val="21"/>
          <w:lang w:val="en-US"/>
        </w:rPr>
        <w:t>e</w:t>
      </w:r>
      <w:r>
        <w:rPr>
          <w:rFonts w:ascii="Arial" w:hAnsi="Arial" w:cs="Arial"/>
          <w:sz w:val="21"/>
          <w:szCs w:val="21"/>
          <w:lang w:val="en-US"/>
        </w:rPr>
        <w:t xml:space="preserve">page is </w:t>
      </w:r>
      <w:hyperlink r:id="rId9" w:history="1">
        <w:r w:rsidRPr="00571A44">
          <w:rPr>
            <w:rStyle w:val="Hyperlink"/>
            <w:rFonts w:ascii="Arial" w:hAnsi="Arial" w:cs="Arial"/>
            <w:sz w:val="21"/>
            <w:szCs w:val="21"/>
            <w:lang w:val="en-US"/>
          </w:rPr>
          <w:t>www.osakafinancial.com</w:t>
        </w:r>
      </w:hyperlink>
      <w:r w:rsidRPr="00571A44">
        <w:rPr>
          <w:rFonts w:ascii="Arial" w:hAnsi="Arial" w:cs="Arial"/>
          <w:sz w:val="21"/>
          <w:szCs w:val="21"/>
          <w:lang w:val="en-US"/>
        </w:rPr>
        <w:t>.</w:t>
      </w:r>
    </w:p>
    <w:p w:rsidR="00571A44" w:rsidRDefault="00571A44" w:rsidP="00571A44">
      <w:pPr>
        <w:jc w:val="both"/>
        <w:rPr>
          <w:rStyle w:val="norm1"/>
          <w:rFonts w:ascii="Arial" w:eastAsiaTheme="majorEastAsia" w:hAnsi="Arial" w:cs="Arial"/>
          <w:sz w:val="21"/>
          <w:szCs w:val="21"/>
          <w:lang w:val="en-GB"/>
        </w:rPr>
      </w:pPr>
    </w:p>
    <w:p w:rsidR="005A77DD" w:rsidRDefault="005A77DD" w:rsidP="00571A44">
      <w:pPr>
        <w:jc w:val="both"/>
        <w:rPr>
          <w:rStyle w:val="norm1"/>
          <w:rFonts w:ascii="Arial" w:eastAsiaTheme="majorEastAsia" w:hAnsi="Arial" w:cs="Arial"/>
          <w:sz w:val="21"/>
          <w:szCs w:val="21"/>
          <w:lang w:val="en-GB"/>
        </w:rPr>
      </w:pPr>
      <w:r>
        <w:rPr>
          <w:rStyle w:val="norm1"/>
          <w:rFonts w:ascii="Arial" w:eastAsiaTheme="majorEastAsia" w:hAnsi="Arial" w:cs="Arial"/>
          <w:sz w:val="21"/>
          <w:szCs w:val="21"/>
          <w:lang w:val="en-GB"/>
        </w:rPr>
        <w:t xml:space="preserve">Nippon Capital Asset Management used the website </w:t>
      </w:r>
      <w:hyperlink r:id="rId10" w:history="1">
        <w:r w:rsidRPr="0027319D">
          <w:rPr>
            <w:rStyle w:val="Hyperlink"/>
            <w:rFonts w:ascii="Arial" w:eastAsiaTheme="majorEastAsia" w:hAnsi="Arial" w:cs="Arial"/>
            <w:sz w:val="21"/>
            <w:szCs w:val="21"/>
            <w:lang w:val="en-GB"/>
          </w:rPr>
          <w:t>www.nipponholdings.com</w:t>
        </w:r>
      </w:hyperlink>
      <w:r>
        <w:rPr>
          <w:rStyle w:val="norm1"/>
          <w:rFonts w:ascii="Arial" w:eastAsiaTheme="majorEastAsia" w:hAnsi="Arial" w:cs="Arial"/>
          <w:sz w:val="21"/>
          <w:szCs w:val="21"/>
          <w:lang w:val="en-GB"/>
        </w:rPr>
        <w:t xml:space="preserve">. The homepage is now closed. </w:t>
      </w:r>
    </w:p>
    <w:p w:rsidR="005A77DD" w:rsidRPr="00346826" w:rsidRDefault="005A77DD" w:rsidP="00571A44">
      <w:pPr>
        <w:jc w:val="both"/>
        <w:rPr>
          <w:rStyle w:val="norm1"/>
          <w:rFonts w:ascii="Arial" w:eastAsiaTheme="majorEastAsia" w:hAnsi="Arial" w:cs="Arial"/>
          <w:sz w:val="21"/>
          <w:szCs w:val="21"/>
          <w:lang w:val="en-GB"/>
        </w:rPr>
      </w:pPr>
    </w:p>
    <w:p w:rsidR="00571A44" w:rsidRPr="00346826" w:rsidRDefault="005A77DD" w:rsidP="00571A44">
      <w:pPr>
        <w:pStyle w:val="Brdtekst"/>
        <w:rPr>
          <w:rStyle w:val="norm1"/>
          <w:rFonts w:ascii="Arial" w:eastAsiaTheme="majorEastAsia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GB"/>
        </w:rPr>
        <w:lastRenderedPageBreak/>
        <w:t>Osaka Financial and Nippon Capital Asset Management</w:t>
      </w:r>
      <w:r w:rsidR="00571A44" w:rsidRPr="005C43D7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>do</w:t>
      </w:r>
      <w:r w:rsidR="00571A44" w:rsidRPr="00346826">
        <w:rPr>
          <w:rStyle w:val="norm1"/>
          <w:rFonts w:ascii="Arial" w:eastAsiaTheme="majorEastAsia" w:hAnsi="Arial" w:cs="Arial"/>
          <w:sz w:val="21"/>
          <w:szCs w:val="21"/>
          <w:lang w:val="en-US"/>
        </w:rPr>
        <w:t xml:space="preserve"> not have authori</w:t>
      </w:r>
      <w:r w:rsidR="00571A44">
        <w:rPr>
          <w:rStyle w:val="norm1"/>
          <w:rFonts w:ascii="Arial" w:eastAsiaTheme="majorEastAsia" w:hAnsi="Arial" w:cs="Arial"/>
          <w:sz w:val="21"/>
          <w:szCs w:val="21"/>
          <w:lang w:val="en-US"/>
        </w:rPr>
        <w:t>z</w:t>
      </w:r>
      <w:r w:rsidR="00571A44" w:rsidRPr="00346826">
        <w:rPr>
          <w:rStyle w:val="norm1"/>
          <w:rFonts w:ascii="Arial" w:eastAsiaTheme="majorEastAsia" w:hAnsi="Arial" w:cs="Arial"/>
          <w:sz w:val="21"/>
          <w:szCs w:val="21"/>
          <w:lang w:val="en-US"/>
        </w:rPr>
        <w:t>ation from the Danish Financial Supervisory Authority in accordance with the Financial Business Act to carry out such se</w:t>
      </w:r>
      <w:r w:rsidR="00571A44" w:rsidRPr="00346826">
        <w:rPr>
          <w:rStyle w:val="norm1"/>
          <w:rFonts w:ascii="Arial" w:eastAsiaTheme="majorEastAsia" w:hAnsi="Arial" w:cs="Arial"/>
          <w:sz w:val="21"/>
          <w:szCs w:val="21"/>
          <w:lang w:val="en-US"/>
        </w:rPr>
        <w:t>r</w:t>
      </w:r>
      <w:r w:rsidR="00571A44" w:rsidRPr="00346826">
        <w:rPr>
          <w:rStyle w:val="norm1"/>
          <w:rFonts w:ascii="Arial" w:eastAsiaTheme="majorEastAsia" w:hAnsi="Arial" w:cs="Arial"/>
          <w:sz w:val="21"/>
          <w:szCs w:val="21"/>
          <w:lang w:val="en-US"/>
        </w:rPr>
        <w:t>vices in Denmark.</w:t>
      </w:r>
    </w:p>
    <w:p w:rsidR="00571A44" w:rsidRPr="00346826" w:rsidRDefault="00571A44" w:rsidP="00571A44">
      <w:pPr>
        <w:pStyle w:val="Brdtekst"/>
        <w:rPr>
          <w:rStyle w:val="norm1"/>
          <w:rFonts w:ascii="Arial" w:eastAsiaTheme="majorEastAsia" w:hAnsi="Arial" w:cs="Arial"/>
          <w:sz w:val="21"/>
          <w:szCs w:val="21"/>
          <w:lang w:val="en-US"/>
        </w:rPr>
      </w:pPr>
    </w:p>
    <w:p w:rsidR="00571A44" w:rsidRPr="00346826" w:rsidRDefault="00F65260" w:rsidP="00571A44">
      <w:pPr>
        <w:pStyle w:val="Brdtekst"/>
        <w:rPr>
          <w:rStyle w:val="norm1"/>
          <w:rFonts w:ascii="Arial" w:eastAsiaTheme="majorEastAsia" w:hAnsi="Arial" w:cs="Arial"/>
          <w:sz w:val="21"/>
          <w:szCs w:val="21"/>
          <w:lang w:val="en-GB"/>
        </w:rPr>
      </w:pPr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>The companies have</w:t>
      </w:r>
      <w:r w:rsidR="00571A44" w:rsidRPr="00346826">
        <w:rPr>
          <w:rStyle w:val="norm1"/>
          <w:rFonts w:ascii="Arial" w:eastAsiaTheme="majorEastAsia" w:hAnsi="Arial" w:cs="Arial"/>
          <w:sz w:val="21"/>
          <w:szCs w:val="21"/>
          <w:lang w:val="en-US"/>
        </w:rPr>
        <w:t xml:space="preserve"> not been notified in Denmark from any foreign Financial Supervisory Authority.</w:t>
      </w:r>
    </w:p>
    <w:p w:rsidR="00571A44" w:rsidRPr="00F65260" w:rsidRDefault="00571A44" w:rsidP="00571A44">
      <w:pPr>
        <w:pStyle w:val="Brdtekst"/>
        <w:rPr>
          <w:rStyle w:val="norm1"/>
          <w:rFonts w:ascii="Arial" w:eastAsiaTheme="majorEastAsia" w:hAnsi="Arial" w:cs="Arial"/>
          <w:sz w:val="21"/>
          <w:szCs w:val="21"/>
          <w:lang w:val="en-GB"/>
        </w:rPr>
      </w:pPr>
    </w:p>
    <w:p w:rsidR="00E46946" w:rsidRDefault="00E46946" w:rsidP="00571A44">
      <w:pPr>
        <w:rPr>
          <w:rStyle w:val="norm1"/>
          <w:rFonts w:ascii="Arial" w:eastAsiaTheme="majorEastAsia" w:hAnsi="Arial" w:cs="Arial"/>
          <w:sz w:val="21"/>
          <w:szCs w:val="21"/>
          <w:lang w:val="en-US"/>
        </w:rPr>
      </w:pPr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>Companies which are authorized to carry out financial services in Denmark can be found at The Danish Financial Supervisory Authority’s homepage (</w:t>
      </w:r>
      <w:hyperlink r:id="rId11" w:history="1">
        <w:r w:rsidRPr="00817894">
          <w:rPr>
            <w:rStyle w:val="Hyperlink"/>
            <w:rFonts w:ascii="Arial" w:eastAsiaTheme="majorEastAsia" w:hAnsi="Arial" w:cs="Arial"/>
            <w:sz w:val="21"/>
            <w:szCs w:val="21"/>
            <w:lang w:val="en-US"/>
          </w:rPr>
          <w:t>http://vut.finanstilsynet.dk/da/Tal-og-fakta/Virksomheder-under-tilsyn/VUT-database.aspx</w:t>
        </w:r>
      </w:hyperlink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>)</w:t>
      </w:r>
    </w:p>
    <w:p w:rsidR="00E46946" w:rsidRDefault="00E46946" w:rsidP="00571A44">
      <w:pPr>
        <w:rPr>
          <w:rStyle w:val="norm1"/>
          <w:rFonts w:ascii="Arial" w:eastAsiaTheme="majorEastAsia" w:hAnsi="Arial" w:cs="Arial"/>
          <w:sz w:val="21"/>
          <w:szCs w:val="21"/>
          <w:lang w:val="en-US"/>
        </w:rPr>
      </w:pPr>
    </w:p>
    <w:p w:rsidR="00E46946" w:rsidRDefault="00E46946" w:rsidP="00571A44">
      <w:pPr>
        <w:rPr>
          <w:rStyle w:val="norm1"/>
          <w:rFonts w:ascii="Arial" w:eastAsiaTheme="majorEastAsia" w:hAnsi="Arial" w:cs="Arial"/>
          <w:sz w:val="21"/>
          <w:szCs w:val="21"/>
          <w:lang w:val="en-US"/>
        </w:rPr>
      </w:pPr>
      <w:r>
        <w:rPr>
          <w:rStyle w:val="norm1"/>
          <w:rFonts w:ascii="Arial" w:eastAsiaTheme="majorEastAsia" w:hAnsi="Arial" w:cs="Arial"/>
          <w:b/>
          <w:sz w:val="21"/>
          <w:szCs w:val="21"/>
          <w:lang w:val="en-US"/>
        </w:rPr>
        <w:t xml:space="preserve">Contact person: </w:t>
      </w:r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>Karina Persson</w:t>
      </w:r>
    </w:p>
    <w:p w:rsidR="00571A44" w:rsidRPr="005C43D7" w:rsidRDefault="00E46946" w:rsidP="00571A44">
      <w:pPr>
        <w:rPr>
          <w:lang w:val="en-US"/>
        </w:rPr>
      </w:pPr>
      <w:r>
        <w:rPr>
          <w:rStyle w:val="norm1"/>
          <w:rFonts w:ascii="Arial" w:eastAsiaTheme="majorEastAsia" w:hAnsi="Arial" w:cs="Arial"/>
          <w:b/>
          <w:sz w:val="21"/>
          <w:szCs w:val="21"/>
          <w:lang w:val="en-US"/>
        </w:rPr>
        <w:t xml:space="preserve">Direct phone no.: </w:t>
      </w:r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>+45 33 55 84 31</w:t>
      </w:r>
      <w:bookmarkStart w:id="0" w:name="_GoBack"/>
      <w:bookmarkEnd w:id="0"/>
      <w:r>
        <w:rPr>
          <w:rStyle w:val="norm1"/>
          <w:rFonts w:ascii="Arial" w:eastAsiaTheme="majorEastAsia" w:hAnsi="Arial" w:cs="Arial"/>
          <w:sz w:val="21"/>
          <w:szCs w:val="21"/>
          <w:lang w:val="en-US"/>
        </w:rPr>
        <w:t xml:space="preserve">  </w:t>
      </w:r>
    </w:p>
    <w:p w:rsidR="001B637F" w:rsidRPr="00571A44" w:rsidRDefault="001B637F" w:rsidP="00F60597">
      <w:pPr>
        <w:rPr>
          <w:lang w:val="en-US"/>
        </w:rPr>
      </w:pPr>
    </w:p>
    <w:sectPr w:rsidR="001B637F" w:rsidRPr="00571A44" w:rsidSect="007B07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571A44"/>
    <w:rsid w:val="00061655"/>
    <w:rsid w:val="000640EA"/>
    <w:rsid w:val="000E6586"/>
    <w:rsid w:val="00162184"/>
    <w:rsid w:val="001B637F"/>
    <w:rsid w:val="00205C9B"/>
    <w:rsid w:val="00304456"/>
    <w:rsid w:val="003A4BCE"/>
    <w:rsid w:val="003D51DF"/>
    <w:rsid w:val="004A48ED"/>
    <w:rsid w:val="004E6F3A"/>
    <w:rsid w:val="0053668E"/>
    <w:rsid w:val="00571A44"/>
    <w:rsid w:val="005A31B3"/>
    <w:rsid w:val="005A77DD"/>
    <w:rsid w:val="00603033"/>
    <w:rsid w:val="007E75F4"/>
    <w:rsid w:val="008C6EE4"/>
    <w:rsid w:val="00A94494"/>
    <w:rsid w:val="00AD490B"/>
    <w:rsid w:val="00B27004"/>
    <w:rsid w:val="00B915A3"/>
    <w:rsid w:val="00D16474"/>
    <w:rsid w:val="00DE5ECF"/>
    <w:rsid w:val="00E46946"/>
    <w:rsid w:val="00EA193D"/>
    <w:rsid w:val="00F60597"/>
    <w:rsid w:val="00F65260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4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jc w:val="both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jc w:val="both"/>
      <w:outlineLvl w:val="1"/>
    </w:pPr>
    <w:rPr>
      <w:rFonts w:ascii="Constantia" w:eastAsiaTheme="majorEastAsia" w:hAnsi="Constantia" w:cstheme="majorBidi"/>
      <w:b/>
      <w:bCs/>
      <w:sz w:val="22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paragraph" w:styleId="Brdtekst">
    <w:name w:val="Body Text"/>
    <w:basedOn w:val="Normal"/>
    <w:link w:val="BrdtekstTegn"/>
    <w:rsid w:val="00571A44"/>
    <w:pPr>
      <w:jc w:val="both"/>
    </w:pPr>
  </w:style>
  <w:style w:type="character" w:customStyle="1" w:styleId="BrdtekstTegn">
    <w:name w:val="Brødtekst Tegn"/>
    <w:basedOn w:val="Standardskrifttypeiafsnit"/>
    <w:link w:val="Brdtekst"/>
    <w:rsid w:val="00571A4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norm1">
    <w:name w:val="norm1"/>
    <w:rsid w:val="00571A44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rsid w:val="00571A44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E6F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6F3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6F3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6F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6F3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F3A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4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jc w:val="both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jc w:val="both"/>
      <w:outlineLvl w:val="1"/>
    </w:pPr>
    <w:rPr>
      <w:rFonts w:ascii="Constantia" w:eastAsiaTheme="majorEastAsia" w:hAnsi="Constantia" w:cstheme="majorBidi"/>
      <w:b/>
      <w:bCs/>
      <w:sz w:val="22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paragraph" w:styleId="Brdtekst">
    <w:name w:val="Body Text"/>
    <w:basedOn w:val="Normal"/>
    <w:link w:val="BrdtekstTegn"/>
    <w:rsid w:val="00571A44"/>
    <w:pPr>
      <w:jc w:val="both"/>
    </w:pPr>
  </w:style>
  <w:style w:type="character" w:customStyle="1" w:styleId="BrdtekstTegn">
    <w:name w:val="Brødtekst Tegn"/>
    <w:basedOn w:val="Standardskrifttypeiafsnit"/>
    <w:link w:val="Brdtekst"/>
    <w:rsid w:val="00571A4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norm1">
    <w:name w:val="norm1"/>
    <w:rsid w:val="00571A44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rsid w:val="00571A44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E6F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6F3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6F3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6F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6F3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F3A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tilsynet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ipponholding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akafinancial.com" TargetMode="External"/><Relationship Id="rId11" Type="http://schemas.openxmlformats.org/officeDocument/2006/relationships/hyperlink" Target="http://vut.finanstilsynet.dk/da/Tal-og-fakta/Virksomheder-under-tilsyn/VUT-database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pponholding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akafinancial.com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260D-9F4C-4DB2-9856-9F3055FD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Persson (FT)</dc:creator>
  <cp:lastModifiedBy>Karina Persson (FT)</cp:lastModifiedBy>
  <cp:revision>3</cp:revision>
  <dcterms:created xsi:type="dcterms:W3CDTF">2016-05-31T17:07:00Z</dcterms:created>
  <dcterms:modified xsi:type="dcterms:W3CDTF">2016-05-31T17:16:00Z</dcterms:modified>
</cp:coreProperties>
</file>