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44" w:rsidRPr="00591844" w:rsidRDefault="005918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1844">
        <w:rPr>
          <w:rFonts w:ascii="Times New Roman" w:hAnsi="Times New Roman" w:cs="Times New Roman"/>
          <w:b/>
          <w:sz w:val="24"/>
          <w:szCs w:val="24"/>
        </w:rPr>
        <w:t xml:space="preserve">Данни за застрахователния пазар към края на месец август 2014 </w:t>
      </w:r>
      <w:proofErr w:type="gramStart"/>
      <w:r w:rsidRPr="00591844">
        <w:rPr>
          <w:rFonts w:ascii="Times New Roman" w:hAnsi="Times New Roman" w:cs="Times New Roman"/>
          <w:b/>
          <w:sz w:val="24"/>
          <w:szCs w:val="24"/>
        </w:rPr>
        <w:t>г.</w:t>
      </w:r>
      <w:r w:rsidRPr="005918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End"/>
    </w:p>
    <w:p w:rsidR="00591844" w:rsidRPr="00591844" w:rsidRDefault="0059184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5E01" w:rsidRPr="00591844" w:rsidRDefault="00591844">
      <w:pPr>
        <w:rPr>
          <w:rFonts w:ascii="Times New Roman" w:hAnsi="Times New Roman" w:cs="Times New Roman"/>
          <w:sz w:val="24"/>
          <w:szCs w:val="24"/>
        </w:rPr>
      </w:pPr>
      <w:r w:rsidRPr="00591844">
        <w:rPr>
          <w:rFonts w:ascii="Times New Roman" w:hAnsi="Times New Roman" w:cs="Times New Roman"/>
          <w:sz w:val="24"/>
          <w:szCs w:val="24"/>
        </w:rPr>
        <w:t xml:space="preserve">Представените индивидуални данни от отчетите на застрахователите към края на месец август 2014 г. са обобщени и публикувани на интернет страницата на </w:t>
      </w:r>
      <w:proofErr w:type="gramStart"/>
      <w:r w:rsidRPr="00591844">
        <w:rPr>
          <w:rFonts w:ascii="Times New Roman" w:hAnsi="Times New Roman" w:cs="Times New Roman"/>
          <w:sz w:val="24"/>
          <w:szCs w:val="24"/>
        </w:rPr>
        <w:t xml:space="preserve">КФН - </w:t>
      </w:r>
      <w:proofErr w:type="gramEnd"/>
      <w:hyperlink r:id="rId4" w:history="1">
        <w:r w:rsidRPr="00591844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www.fsc.bg</w:t>
        </w:r>
      </w:hyperlink>
      <w:r w:rsidRPr="00591844">
        <w:rPr>
          <w:rFonts w:ascii="Times New Roman" w:hAnsi="Times New Roman" w:cs="Times New Roman"/>
          <w:sz w:val="24"/>
          <w:szCs w:val="24"/>
        </w:rPr>
        <w:t>, раздел „</w:t>
      </w:r>
      <w:proofErr w:type="spellStart"/>
      <w:r w:rsidRPr="00591844">
        <w:rPr>
          <w:rFonts w:ascii="Times New Roman" w:hAnsi="Times New Roman" w:cs="Times New Roman"/>
          <w:sz w:val="24"/>
          <w:szCs w:val="24"/>
        </w:rPr>
        <w:t>Поднадзорни</w:t>
      </w:r>
      <w:proofErr w:type="spellEnd"/>
      <w:r w:rsidRPr="00591844">
        <w:rPr>
          <w:rFonts w:ascii="Times New Roman" w:hAnsi="Times New Roman" w:cs="Times New Roman"/>
          <w:sz w:val="24"/>
          <w:szCs w:val="24"/>
        </w:rPr>
        <w:t xml:space="preserve"> лица”, „Статистика”, „Застрахователен пазар”.</w:t>
      </w:r>
    </w:p>
    <w:sectPr w:rsidR="00385E01" w:rsidRPr="00591844" w:rsidSect="003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844"/>
    <w:rsid w:val="00005A31"/>
    <w:rsid w:val="000921DD"/>
    <w:rsid w:val="001C58EA"/>
    <w:rsid w:val="002468A3"/>
    <w:rsid w:val="00385E01"/>
    <w:rsid w:val="00591844"/>
    <w:rsid w:val="00651B76"/>
    <w:rsid w:val="006E2A85"/>
    <w:rsid w:val="00796A1A"/>
    <w:rsid w:val="007A0C7A"/>
    <w:rsid w:val="008B087E"/>
    <w:rsid w:val="00A24EAB"/>
    <w:rsid w:val="00C704B4"/>
    <w:rsid w:val="00E61BCB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91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FSC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tsvetkova_r</dc:creator>
  <cp:keywords/>
  <dc:description/>
  <cp:lastModifiedBy>tsvetkova_r</cp:lastModifiedBy>
  <cp:revision>1</cp:revision>
  <dcterms:created xsi:type="dcterms:W3CDTF">2014-10-20T09:14:00Z</dcterms:created>
  <dcterms:modified xsi:type="dcterms:W3CDTF">2014-10-20T09:15:00Z</dcterms:modified>
</cp:coreProperties>
</file>